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1924" w14:textId="77777777" w:rsidR="0093465D" w:rsidRDefault="0093465D">
      <w:pPr>
        <w:rPr>
          <w:rFonts w:ascii="Times New Roman" w:eastAsia="Times New Roman" w:hAnsi="Times New Roman" w:cs="Times New Roman"/>
        </w:rPr>
      </w:pPr>
    </w:p>
    <w:p w14:paraId="71D248D4" w14:textId="77777777" w:rsidR="0093465D" w:rsidRDefault="0093465D">
      <w:pPr>
        <w:rPr>
          <w:rFonts w:ascii="Times New Roman" w:eastAsia="Times New Roman" w:hAnsi="Times New Roman" w:cs="Times New Roman"/>
        </w:rPr>
      </w:pPr>
    </w:p>
    <w:p w14:paraId="2B40D192" w14:textId="77777777" w:rsidR="0093465D" w:rsidRDefault="0093465D">
      <w:pPr>
        <w:rPr>
          <w:rFonts w:ascii="Times New Roman" w:eastAsia="Times New Roman" w:hAnsi="Times New Roman" w:cs="Times New Roman"/>
        </w:rPr>
      </w:pPr>
    </w:p>
    <w:p w14:paraId="70B49EE2" w14:textId="77777777" w:rsidR="0093465D" w:rsidRDefault="0093465D">
      <w:pPr>
        <w:rPr>
          <w:rFonts w:ascii="Times New Roman" w:eastAsia="Times New Roman" w:hAnsi="Times New Roman" w:cs="Times New Roman"/>
        </w:rPr>
      </w:pPr>
    </w:p>
    <w:p w14:paraId="5C4043EE" w14:textId="77777777" w:rsidR="0093465D" w:rsidRDefault="0093465D">
      <w:pPr>
        <w:rPr>
          <w:rFonts w:ascii="Times New Roman" w:eastAsia="Times New Roman" w:hAnsi="Times New Roman" w:cs="Times New Roman"/>
        </w:rPr>
        <w:sectPr w:rsidR="0093465D" w:rsidSect="008A31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287AD6CE" w14:textId="77777777" w:rsidR="0093465D" w:rsidRDefault="0093465D">
      <w:pPr>
        <w:rPr>
          <w:rFonts w:ascii="Times New Roman" w:eastAsia="Times New Roman" w:hAnsi="Times New Roman" w:cs="Times New Roman"/>
        </w:rPr>
        <w:sectPr w:rsidR="0093465D" w:rsidSect="008A318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75AAB7E" w14:textId="77777777" w:rsidR="00510033" w:rsidRPr="00D30F68" w:rsidRDefault="00510033" w:rsidP="00D30F68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D30F68">
        <w:rPr>
          <w:rFonts w:ascii="Times New Roman" w:hAnsi="Times New Roman" w:cs="Times New Roman"/>
          <w:sz w:val="32"/>
          <w:szCs w:val="32"/>
        </w:rPr>
        <w:t>Cancer Registry Advisory Committee (CRAC) Meeting Agenda</w:t>
      </w:r>
    </w:p>
    <w:p w14:paraId="6E227A5D" w14:textId="77777777" w:rsidR="00171CA6" w:rsidRDefault="00171CA6" w:rsidP="00510033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color w:val="000000"/>
          <w:spacing w:val="5"/>
        </w:rPr>
      </w:pPr>
    </w:p>
    <w:p w14:paraId="1C71E448" w14:textId="09C1E2B2" w:rsidR="00510033" w:rsidRDefault="00171CA6" w:rsidP="00510033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color w:val="000000"/>
          <w:spacing w:val="5"/>
        </w:rPr>
      </w:pPr>
      <w:r>
        <w:rPr>
          <w:rFonts w:ascii="Times New Roman" w:hAnsi="Times New Roman" w:cs="Times New Roman"/>
          <w:color w:val="000000"/>
          <w:spacing w:val="5"/>
        </w:rPr>
        <w:t>Thursday, September 14, 2023</w:t>
      </w:r>
    </w:p>
    <w:p w14:paraId="584F5A06" w14:textId="77777777" w:rsidR="00510033" w:rsidRPr="002E029E" w:rsidRDefault="00510033" w:rsidP="00510033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color w:val="000000"/>
          <w:spacing w:val="5"/>
        </w:rPr>
      </w:pPr>
      <w:r w:rsidRPr="002E029E">
        <w:rPr>
          <w:rFonts w:ascii="Times New Roman" w:hAnsi="Times New Roman" w:cs="Times New Roman"/>
          <w:color w:val="000000"/>
          <w:spacing w:val="5"/>
        </w:rPr>
        <w:t>meet.google.com/qjz-igiv-pxr</w:t>
      </w:r>
    </w:p>
    <w:p w14:paraId="773D7709" w14:textId="77777777" w:rsidR="00510033" w:rsidRPr="002E029E" w:rsidRDefault="00000000" w:rsidP="00510033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000000"/>
          <w:spacing w:val="3"/>
        </w:rPr>
      </w:pPr>
      <w:hyperlink r:id="rId14" w:tgtFrame="_blank" w:history="1">
        <w:r w:rsidR="00510033" w:rsidRPr="002E029E">
          <w:rPr>
            <w:rStyle w:val="Hyperlink"/>
            <w:rFonts w:ascii="Times New Roman" w:hAnsi="Times New Roman" w:cs="Times New Roman"/>
            <w:color w:val="1A73E8"/>
            <w:spacing w:val="3"/>
          </w:rPr>
          <w:t>Join by phone</w:t>
        </w:r>
      </w:hyperlink>
    </w:p>
    <w:p w14:paraId="0C0C92D4" w14:textId="77777777" w:rsidR="00510033" w:rsidRPr="002E029E" w:rsidRDefault="00000000" w:rsidP="00510033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color w:val="000000"/>
          <w:spacing w:val="5"/>
        </w:rPr>
      </w:pPr>
      <w:dir w:val="ltr">
        <w:r w:rsidR="00510033" w:rsidRPr="002E029E">
          <w:rPr>
            <w:rFonts w:ascii="Times New Roman" w:hAnsi="Times New Roman" w:cs="Times New Roman"/>
            <w:color w:val="000000"/>
            <w:spacing w:val="5"/>
          </w:rPr>
          <w:t>(US) +1 347-745-6150</w:t>
        </w:r>
        <w:r w:rsidR="00510033" w:rsidRPr="002E029E">
          <w:rPr>
            <w:rFonts w:ascii="Times New Roman" w:hAnsi="Times New Roman" w:cs="Times New Roman"/>
            <w:color w:val="000000"/>
            <w:spacing w:val="5"/>
          </w:rPr>
          <w:t xml:space="preserve">‬ PIN: </w:t>
        </w:r>
        <w:dir w:val="ltr">
          <w:r w:rsidR="00510033" w:rsidRPr="002E029E">
            <w:rPr>
              <w:rFonts w:ascii="Times New Roman" w:hAnsi="Times New Roman" w:cs="Times New Roman"/>
              <w:color w:val="000000"/>
              <w:spacing w:val="5"/>
            </w:rPr>
            <w:t>759 843 199</w:t>
          </w:r>
          <w:r w:rsidR="00510033" w:rsidRPr="002E029E">
            <w:rPr>
              <w:rFonts w:ascii="Times New Roman" w:hAnsi="Times New Roman" w:cs="Times New Roman"/>
              <w:color w:val="000000"/>
              <w:spacing w:val="5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</w:dir>
      </w:dir>
    </w:p>
    <w:p w14:paraId="59697A8C" w14:textId="77777777" w:rsidR="00510033" w:rsidRPr="002E029E" w:rsidRDefault="00510033" w:rsidP="00510033">
      <w:pPr>
        <w:jc w:val="center"/>
        <w:rPr>
          <w:rFonts w:ascii="Times New Roman" w:hAnsi="Times New Roman" w:cs="Times New Roman"/>
        </w:rPr>
      </w:pPr>
    </w:p>
    <w:p w14:paraId="3E8F3B27" w14:textId="77777777" w:rsidR="00510033" w:rsidRDefault="00510033" w:rsidP="00510033">
      <w:pPr>
        <w:jc w:val="center"/>
        <w:rPr>
          <w:rFonts w:ascii="Times New Roman" w:hAnsi="Times New Roman" w:cs="Times New Roman"/>
        </w:rPr>
      </w:pPr>
    </w:p>
    <w:p w14:paraId="17DD2F65" w14:textId="77777777" w:rsidR="00510033" w:rsidRPr="00510033" w:rsidRDefault="00510033" w:rsidP="00510033">
      <w:pPr>
        <w:pStyle w:val="ListParagraph"/>
        <w:numPr>
          <w:ilvl w:val="0"/>
          <w:numId w:val="1"/>
        </w:numPr>
        <w:rPr>
          <w:rFonts w:cs="Times New Roman"/>
          <w:i/>
          <w:iCs/>
        </w:rPr>
      </w:pPr>
      <w:r w:rsidRPr="00510033">
        <w:rPr>
          <w:rFonts w:cs="Times New Roman"/>
          <w:i/>
          <w:iCs/>
        </w:rPr>
        <w:t>Introductions</w:t>
      </w:r>
    </w:p>
    <w:p w14:paraId="1B700292" w14:textId="2F0683BB" w:rsidR="00510033" w:rsidRDefault="00510033" w:rsidP="00510033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Introduction of Members (and Guests)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R. Y</w:t>
      </w:r>
      <w:r w:rsidR="0028744D">
        <w:rPr>
          <w:rFonts w:cs="Times New Roman"/>
        </w:rPr>
        <w:t>a</w:t>
      </w:r>
      <w:r>
        <w:rPr>
          <w:rFonts w:cs="Times New Roman"/>
        </w:rPr>
        <w:t>broff</w:t>
      </w:r>
    </w:p>
    <w:p w14:paraId="331F5C74" w14:textId="77777777" w:rsidR="00510033" w:rsidRPr="00E36EE9" w:rsidRDefault="00510033" w:rsidP="00510033">
      <w:pPr>
        <w:ind w:left="720"/>
        <w:rPr>
          <w:rFonts w:cs="Times New Roman"/>
        </w:rPr>
      </w:pPr>
    </w:p>
    <w:p w14:paraId="552A9792" w14:textId="77777777" w:rsidR="00510033" w:rsidRPr="00510033" w:rsidRDefault="00510033" w:rsidP="00510033">
      <w:pPr>
        <w:pStyle w:val="ListParagraph"/>
        <w:numPr>
          <w:ilvl w:val="0"/>
          <w:numId w:val="1"/>
        </w:numPr>
        <w:rPr>
          <w:rFonts w:cs="Times New Roman"/>
          <w:i/>
          <w:iCs/>
        </w:rPr>
      </w:pPr>
      <w:r w:rsidRPr="00510033">
        <w:rPr>
          <w:rFonts w:cs="Times New Roman"/>
          <w:i/>
          <w:iCs/>
        </w:rPr>
        <w:t>CRAC Update</w:t>
      </w:r>
    </w:p>
    <w:p w14:paraId="5E05962D" w14:textId="27F866E4" w:rsidR="00510033" w:rsidRDefault="00510033" w:rsidP="00510033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Approval of previous meeting minutes (10/12/2022)</w:t>
      </w:r>
      <w:r>
        <w:rPr>
          <w:rFonts w:cs="Times New Roman"/>
        </w:rPr>
        <w:tab/>
      </w:r>
      <w:r>
        <w:rPr>
          <w:rFonts w:cs="Times New Roman"/>
        </w:rPr>
        <w:tab/>
        <w:t>R. Yabroff</w:t>
      </w:r>
    </w:p>
    <w:p w14:paraId="175F29E5" w14:textId="77777777" w:rsidR="00510033" w:rsidRDefault="00510033" w:rsidP="00510033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Announcements/Introductions</w:t>
      </w:r>
    </w:p>
    <w:p w14:paraId="38D6FF19" w14:textId="77777777" w:rsidR="00510033" w:rsidRPr="00E36EE9" w:rsidRDefault="00510033" w:rsidP="00510033">
      <w:pPr>
        <w:ind w:left="720"/>
        <w:rPr>
          <w:rFonts w:cs="Times New Roman"/>
        </w:rPr>
      </w:pPr>
    </w:p>
    <w:p w14:paraId="2B0531CF" w14:textId="77777777" w:rsidR="00510033" w:rsidRDefault="00510033" w:rsidP="00510033">
      <w:pPr>
        <w:pStyle w:val="ListParagraph"/>
        <w:numPr>
          <w:ilvl w:val="0"/>
          <w:numId w:val="1"/>
        </w:numPr>
        <w:rPr>
          <w:rFonts w:cs="Times New Roman"/>
        </w:rPr>
      </w:pPr>
      <w:r w:rsidRPr="00510033">
        <w:rPr>
          <w:rFonts w:cs="Times New Roman"/>
          <w:i/>
          <w:iCs/>
        </w:rPr>
        <w:t>Maryland Cancer Registry (MCR) Updates</w:t>
      </w:r>
      <w:r w:rsidRPr="00510033">
        <w:rPr>
          <w:rFonts w:cs="Times New Roman"/>
          <w:i/>
          <w:iCs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T. Adamson</w:t>
      </w:r>
    </w:p>
    <w:p w14:paraId="01548FDF" w14:textId="77777777" w:rsidR="00510033" w:rsidRDefault="00510033" w:rsidP="00510033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MCR Incidence &amp; Mortality Report – 2020</w:t>
      </w:r>
    </w:p>
    <w:p w14:paraId="241FFDEF" w14:textId="51044B83" w:rsidR="00510033" w:rsidRDefault="00510033" w:rsidP="00510033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Update</w:t>
      </w:r>
      <w:r w:rsidRPr="002E029E">
        <w:rPr>
          <w:rFonts w:cs="Times New Roman"/>
        </w:rPr>
        <w:t xml:space="preserve"> </w:t>
      </w:r>
      <w:r>
        <w:rPr>
          <w:rFonts w:cs="Times New Roman"/>
        </w:rPr>
        <w:t>KSS</w:t>
      </w:r>
    </w:p>
    <w:p w14:paraId="2CD1D28F" w14:textId="4E7C861B" w:rsidR="0028744D" w:rsidRDefault="0028744D" w:rsidP="00510033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Delinquent Facilities</w:t>
      </w:r>
    </w:p>
    <w:p w14:paraId="7A5D7BD5" w14:textId="188FF554" w:rsidR="00510033" w:rsidRDefault="00510033" w:rsidP="00510033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Upcoming Data Submission Plans</w:t>
      </w:r>
    </w:p>
    <w:p w14:paraId="6F64A70E" w14:textId="77777777" w:rsidR="00510033" w:rsidRPr="005F268C" w:rsidRDefault="00510033" w:rsidP="00510033">
      <w:pPr>
        <w:ind w:left="1800"/>
        <w:rPr>
          <w:rFonts w:cs="Times New Roman"/>
        </w:rPr>
      </w:pPr>
    </w:p>
    <w:p w14:paraId="0369B24F" w14:textId="77777777" w:rsidR="00510033" w:rsidRPr="00924943" w:rsidRDefault="00510033" w:rsidP="00510033">
      <w:pPr>
        <w:pStyle w:val="ListParagraph"/>
        <w:numPr>
          <w:ilvl w:val="0"/>
          <w:numId w:val="3"/>
        </w:numPr>
        <w:ind w:left="720"/>
        <w:rPr>
          <w:rFonts w:cs="Times New Roman"/>
        </w:rPr>
      </w:pPr>
      <w:r w:rsidRPr="00510033">
        <w:rPr>
          <w:rFonts w:cs="Times New Roman"/>
          <w:i/>
          <w:iCs/>
        </w:rPr>
        <w:t>Environmental Public Health Tracking Updated Portal</w:t>
      </w:r>
      <w:r>
        <w:rPr>
          <w:rFonts w:cs="Times New Roman"/>
        </w:rPr>
        <w:tab/>
      </w:r>
      <w:r>
        <w:rPr>
          <w:rFonts w:cs="Times New Roman"/>
        </w:rPr>
        <w:tab/>
        <w:t>C. Mitchell</w:t>
      </w:r>
    </w:p>
    <w:p w14:paraId="08EA3BAC" w14:textId="77777777" w:rsidR="00510033" w:rsidRPr="007C5F01" w:rsidRDefault="00510033" w:rsidP="00510033">
      <w:pPr>
        <w:ind w:left="720"/>
        <w:rPr>
          <w:rFonts w:cs="Times New Roman"/>
        </w:rPr>
      </w:pPr>
    </w:p>
    <w:p w14:paraId="1CFFE717" w14:textId="77777777" w:rsidR="00510033" w:rsidRPr="007C5F01" w:rsidRDefault="00510033" w:rsidP="00510033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510033">
        <w:rPr>
          <w:rFonts w:cs="Times New Roman"/>
          <w:i/>
          <w:iCs/>
        </w:rPr>
        <w:t>Myriddian Updates</w:t>
      </w:r>
      <w:r w:rsidRPr="00510033">
        <w:rPr>
          <w:rFonts w:cs="Times New Roman"/>
          <w:i/>
          <w:iCs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C5F01">
        <w:rPr>
          <w:rFonts w:cs="Times New Roman"/>
        </w:rPr>
        <w:t>V. Medithi</w:t>
      </w:r>
    </w:p>
    <w:p w14:paraId="20511A46" w14:textId="77777777" w:rsidR="00510033" w:rsidRDefault="00510033" w:rsidP="0051003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269BCC1" w14:textId="77777777" w:rsidR="00510033" w:rsidRDefault="00510033" w:rsidP="00510033">
      <w:pPr>
        <w:ind w:left="7200"/>
        <w:rPr>
          <w:rFonts w:ascii="Times New Roman" w:hAnsi="Times New Roman" w:cs="Times New Roman"/>
        </w:rPr>
      </w:pPr>
    </w:p>
    <w:p w14:paraId="0D7B2357" w14:textId="7F8FF704" w:rsidR="00510033" w:rsidRDefault="00510033" w:rsidP="00510033">
      <w:pPr>
        <w:pStyle w:val="ListParagraph"/>
        <w:numPr>
          <w:ilvl w:val="0"/>
          <w:numId w:val="2"/>
        </w:numPr>
        <w:rPr>
          <w:rFonts w:cs="Times New Roman"/>
        </w:rPr>
      </w:pPr>
      <w:r w:rsidRPr="00510033">
        <w:rPr>
          <w:rFonts w:cs="Times New Roman"/>
          <w:i/>
          <w:iCs/>
        </w:rPr>
        <w:t>Closing Remarks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B0736">
        <w:rPr>
          <w:rFonts w:cs="Times New Roman"/>
        </w:rPr>
        <w:t>R</w:t>
      </w:r>
      <w:r>
        <w:rPr>
          <w:rFonts w:cs="Times New Roman"/>
        </w:rPr>
        <w:t xml:space="preserve">. </w:t>
      </w:r>
      <w:r w:rsidR="007B0736">
        <w:rPr>
          <w:rFonts w:cs="Times New Roman"/>
        </w:rPr>
        <w:t>Yabroff</w:t>
      </w:r>
    </w:p>
    <w:p w14:paraId="4807714F" w14:textId="77777777" w:rsidR="00510033" w:rsidRPr="007C5F01" w:rsidRDefault="00510033" w:rsidP="00510033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(Next meeting- February 8, 2024)</w:t>
      </w:r>
    </w:p>
    <w:p w14:paraId="6092C016" w14:textId="77777777" w:rsidR="00510033" w:rsidRDefault="00510033" w:rsidP="00510033">
      <w:pPr>
        <w:jc w:val="center"/>
        <w:rPr>
          <w:rFonts w:ascii="Times New Roman" w:hAnsi="Times New Roman" w:cs="Times New Roman"/>
        </w:rPr>
      </w:pPr>
    </w:p>
    <w:p w14:paraId="39E6117A" w14:textId="77777777" w:rsidR="007D70A5" w:rsidRDefault="007D70A5" w:rsidP="00510033">
      <w:pPr>
        <w:jc w:val="center"/>
        <w:rPr>
          <w:rFonts w:ascii="Times New Roman" w:hAnsi="Times New Roman" w:cs="Times New Roman"/>
        </w:rPr>
      </w:pPr>
    </w:p>
    <w:p w14:paraId="12D8527E" w14:textId="77777777" w:rsidR="007D70A5" w:rsidRDefault="007D70A5" w:rsidP="00510033">
      <w:pPr>
        <w:jc w:val="center"/>
        <w:rPr>
          <w:rFonts w:ascii="Times New Roman" w:hAnsi="Times New Roman" w:cs="Times New Roman"/>
        </w:rPr>
      </w:pPr>
    </w:p>
    <w:p w14:paraId="565D3169" w14:textId="77777777" w:rsidR="007D70A5" w:rsidRDefault="007D70A5" w:rsidP="00510033">
      <w:pPr>
        <w:jc w:val="center"/>
        <w:rPr>
          <w:rFonts w:ascii="Times New Roman" w:hAnsi="Times New Roman" w:cs="Times New Roman"/>
        </w:rPr>
      </w:pPr>
    </w:p>
    <w:p w14:paraId="5DDA516A" w14:textId="77777777" w:rsidR="007D70A5" w:rsidRPr="007C5F01" w:rsidRDefault="007D70A5" w:rsidP="00510033">
      <w:pPr>
        <w:jc w:val="center"/>
        <w:rPr>
          <w:rFonts w:ascii="Times New Roman" w:hAnsi="Times New Roman" w:cs="Times New Roman"/>
        </w:rPr>
      </w:pPr>
    </w:p>
    <w:p w14:paraId="404A5082" w14:textId="77777777" w:rsidR="00510033" w:rsidRDefault="00510033" w:rsidP="00510033">
      <w:pPr>
        <w:rPr>
          <w:rFonts w:ascii="Times New Roman" w:hAnsi="Times New Roman" w:cs="Times New Roman"/>
          <w:b/>
          <w:bCs/>
        </w:rPr>
      </w:pPr>
    </w:p>
    <w:p w14:paraId="7DFF6643" w14:textId="77777777" w:rsidR="00510033" w:rsidRPr="00B51ED3" w:rsidRDefault="00510033" w:rsidP="005100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</w:t>
      </w:r>
      <w:r w:rsidRPr="00B51ED3">
        <w:rPr>
          <w:rFonts w:ascii="Times New Roman" w:hAnsi="Times New Roman" w:cs="Times New Roman"/>
          <w:b/>
          <w:bCs/>
        </w:rPr>
        <w:t>ancer Registry Advisory Committee Mission:</w:t>
      </w:r>
    </w:p>
    <w:p w14:paraId="4A030CC7" w14:textId="77777777" w:rsidR="00510033" w:rsidRPr="00B51ED3" w:rsidRDefault="00510033" w:rsidP="00510033">
      <w:pPr>
        <w:rPr>
          <w:rFonts w:ascii="Times New Roman" w:hAnsi="Times New Roman" w:cs="Times New Roman"/>
          <w:b/>
          <w:bCs/>
        </w:rPr>
      </w:pPr>
    </w:p>
    <w:p w14:paraId="720E129F" w14:textId="77777777" w:rsidR="00510033" w:rsidRPr="00B51ED3" w:rsidRDefault="00510033" w:rsidP="00510033">
      <w:pPr>
        <w:pStyle w:val="BodyText"/>
        <w:rPr>
          <w:rFonts w:ascii="Times New Roman" w:hAnsi="Times New Roman" w:cs="Times New Roman"/>
        </w:rPr>
      </w:pPr>
      <w:r w:rsidRPr="00B51ED3">
        <w:rPr>
          <w:rFonts w:ascii="Times New Roman" w:hAnsi="Times New Roman" w:cs="Times New Roman"/>
        </w:rPr>
        <w:t>The Executive Order requires that the State Council on Cancer Control “oversee the transformation of the Maryland Cancer Registry into a tool for planning, evaluation, and targeting of cancer control programs through the Cancer Registry Advisory Committee.”</w:t>
      </w:r>
    </w:p>
    <w:p w14:paraId="20ED3FEC" w14:textId="77777777" w:rsidR="00510033" w:rsidRPr="00B51ED3" w:rsidRDefault="00510033" w:rsidP="0051003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 New Roman" w:hAnsi="Times New Roman" w:cs="Times New Roman"/>
        </w:rPr>
      </w:pPr>
    </w:p>
    <w:p w14:paraId="48B9F269" w14:textId="77777777" w:rsidR="00510033" w:rsidRPr="00B51ED3" w:rsidRDefault="00510033" w:rsidP="0051003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 New Roman" w:hAnsi="Times New Roman" w:cs="Times New Roman"/>
        </w:rPr>
      </w:pPr>
      <w:r w:rsidRPr="00B51ED3">
        <w:rPr>
          <w:rFonts w:ascii="Times New Roman" w:hAnsi="Times New Roman" w:cs="Times New Roman"/>
        </w:rPr>
        <w:t>The Maryland Cancer Registry’s mission, adopted by the Cancer Registry Advisory Committee, includes:</w:t>
      </w:r>
    </w:p>
    <w:p w14:paraId="20959065" w14:textId="77777777" w:rsidR="00510033" w:rsidRPr="00BD2ECA" w:rsidRDefault="00510033" w:rsidP="0051003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 New Roman" w:hAnsi="Times New Roman" w:cs="Times New Roman"/>
        </w:rPr>
      </w:pPr>
    </w:p>
    <w:p w14:paraId="24D13BE6" w14:textId="77777777" w:rsidR="00510033" w:rsidRPr="00BD2ECA" w:rsidRDefault="00510033" w:rsidP="00510033">
      <w:pPr>
        <w:pStyle w:val="ListParagraph"/>
        <w:tabs>
          <w:tab w:val="left" w:pos="-14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rPr>
          <w:szCs w:val="24"/>
        </w:rPr>
      </w:pPr>
      <w:r w:rsidRPr="00BD2ECA">
        <w:rPr>
          <w:szCs w:val="24"/>
        </w:rPr>
        <w:t>Oversight of activities which will implement §18-203- and §18-204, Maryland Health-General Article.</w:t>
      </w:r>
    </w:p>
    <w:p w14:paraId="09F3ABCB" w14:textId="77777777" w:rsidR="00510033" w:rsidRPr="00BD2ECA" w:rsidRDefault="00510033" w:rsidP="00510033">
      <w:pPr>
        <w:pStyle w:val="ListParagraph"/>
        <w:tabs>
          <w:tab w:val="left" w:pos="-14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rPr>
          <w:szCs w:val="24"/>
        </w:rPr>
      </w:pPr>
    </w:p>
    <w:p w14:paraId="641237ED" w14:textId="77777777" w:rsidR="00510033" w:rsidRPr="00BD2ECA" w:rsidRDefault="00510033" w:rsidP="00510033">
      <w:pPr>
        <w:pStyle w:val="ListParagraph"/>
        <w:tabs>
          <w:tab w:val="left" w:pos="-14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rPr>
          <w:szCs w:val="24"/>
        </w:rPr>
      </w:pPr>
      <w:r w:rsidRPr="00BD2ECA">
        <w:rPr>
          <w:szCs w:val="24"/>
        </w:rPr>
        <w:t>Timely, cost effective, complete and accurate ascertainment of new cases of cancer among Maryland residents.</w:t>
      </w:r>
    </w:p>
    <w:p w14:paraId="29F86D3E" w14:textId="77777777" w:rsidR="00510033" w:rsidRPr="00BD2ECA" w:rsidRDefault="00510033" w:rsidP="00510033">
      <w:pPr>
        <w:pStyle w:val="ListParagraph"/>
        <w:tabs>
          <w:tab w:val="left" w:pos="-14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rPr>
          <w:szCs w:val="24"/>
        </w:rPr>
      </w:pPr>
    </w:p>
    <w:p w14:paraId="3A83BDD0" w14:textId="77777777" w:rsidR="00510033" w:rsidRPr="00BD2ECA" w:rsidRDefault="00510033" w:rsidP="00510033">
      <w:pPr>
        <w:pStyle w:val="ListParagraph"/>
        <w:tabs>
          <w:tab w:val="left" w:pos="-14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rPr>
          <w:szCs w:val="24"/>
        </w:rPr>
      </w:pPr>
      <w:r w:rsidRPr="00BD2ECA">
        <w:rPr>
          <w:szCs w:val="24"/>
        </w:rPr>
        <w:t>Computerization of cancer reports to facilitate ready availability, accessibility and analysis.</w:t>
      </w:r>
    </w:p>
    <w:p w14:paraId="6B15A9AE" w14:textId="77777777" w:rsidR="00510033" w:rsidRPr="00BD2ECA" w:rsidRDefault="00510033" w:rsidP="00510033">
      <w:pPr>
        <w:pStyle w:val="ListParagraph"/>
        <w:tabs>
          <w:tab w:val="left" w:pos="-14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rPr>
          <w:szCs w:val="24"/>
        </w:rPr>
      </w:pPr>
    </w:p>
    <w:p w14:paraId="391B5F3D" w14:textId="77777777" w:rsidR="00510033" w:rsidRDefault="00510033" w:rsidP="00510033">
      <w:pPr>
        <w:pStyle w:val="ListParagraph"/>
        <w:tabs>
          <w:tab w:val="left" w:pos="-144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rPr>
          <w:rFonts w:cs="Times New Roman"/>
        </w:rPr>
      </w:pPr>
      <w:r w:rsidRPr="00BD2ECA">
        <w:rPr>
          <w:szCs w:val="24"/>
        </w:rPr>
        <w:t>Preparation and dissemination of incidence and stage reports, which provide information on site, person, place and time.</w:t>
      </w:r>
    </w:p>
    <w:tbl>
      <w:tblPr>
        <w:tblpPr w:leftFromText="180" w:rightFromText="180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4421"/>
      </w:tblGrid>
      <w:tr w:rsidR="00510033" w:rsidRPr="00910CED" w14:paraId="20FA3EB6" w14:textId="77777777" w:rsidTr="007F3E6B">
        <w:trPr>
          <w:trHeight w:val="954"/>
        </w:trPr>
        <w:tc>
          <w:tcPr>
            <w:tcW w:w="4421" w:type="dxa"/>
            <w:shd w:val="clear" w:color="auto" w:fill="auto"/>
          </w:tcPr>
          <w:p w14:paraId="6A2177B5" w14:textId="77777777" w:rsidR="00510033" w:rsidRPr="00910CED" w:rsidRDefault="00510033" w:rsidP="007F3E6B">
            <w:pPr>
              <w:rPr>
                <w:rFonts w:ascii="Times New Roman" w:hAnsi="Times New Roman"/>
              </w:rPr>
            </w:pPr>
          </w:p>
        </w:tc>
      </w:tr>
    </w:tbl>
    <w:p w14:paraId="3B448B6F" w14:textId="77777777" w:rsidR="00510033" w:rsidRPr="001D2084" w:rsidRDefault="00510033" w:rsidP="00510033">
      <w:pPr>
        <w:rPr>
          <w:rFonts w:cs="Times New Roman"/>
        </w:rPr>
      </w:pPr>
    </w:p>
    <w:p w14:paraId="4FA5E775" w14:textId="77777777" w:rsidR="00510033" w:rsidRPr="001D2084" w:rsidRDefault="00510033" w:rsidP="00510033">
      <w:pPr>
        <w:rPr>
          <w:rFonts w:cs="Times New Roman"/>
        </w:rPr>
        <w:sectPr w:rsidR="00510033" w:rsidRPr="001D2084" w:rsidSect="008A318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072246A" w14:textId="77777777" w:rsidR="0093465D" w:rsidRDefault="0093465D" w:rsidP="00510033">
      <w:pPr>
        <w:tabs>
          <w:tab w:val="left" w:pos="7574"/>
        </w:tabs>
      </w:pPr>
    </w:p>
    <w:sectPr w:rsidR="0093465D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717C" w14:textId="77777777" w:rsidR="008A3182" w:rsidRDefault="008A3182">
      <w:r>
        <w:separator/>
      </w:r>
    </w:p>
  </w:endnote>
  <w:endnote w:type="continuationSeparator" w:id="0">
    <w:p w14:paraId="45C640A0" w14:textId="77777777" w:rsidR="008A3182" w:rsidRDefault="008A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415E" w14:textId="77777777" w:rsidR="009346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8A37CF4" w14:textId="77777777" w:rsidR="0093465D" w:rsidRDefault="009346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540BB1CB" w14:textId="77777777" w:rsidR="0044647D" w:rsidRDefault="004464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83EC" w14:textId="0EF7ADF8" w:rsidR="009346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fldChar w:fldCharType="end"/>
    </w:r>
  </w:p>
  <w:p w14:paraId="0640993A" w14:textId="77777777" w:rsidR="0093465D" w:rsidRDefault="009346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Times New Roman" w:eastAsia="Times New Roman" w:hAnsi="Times New Roman" w:cs="Times New Roman"/>
        <w:color w:val="000000"/>
      </w:rPr>
    </w:pPr>
  </w:p>
  <w:p w14:paraId="54B80347" w14:textId="77777777" w:rsidR="0044647D" w:rsidRDefault="004464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9414" w14:textId="77777777" w:rsidR="009346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0329CD8" wp14:editId="20B7CB82">
          <wp:extent cx="5943600" cy="50101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89" b="489"/>
                  <a:stretch>
                    <a:fillRect/>
                  </a:stretch>
                </pic:blipFill>
                <pic:spPr>
                  <a:xfrm>
                    <a:off x="0" y="0"/>
                    <a:ext cx="594360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AAEF" w14:textId="77777777" w:rsidR="00510033" w:rsidRDefault="00510033" w:rsidP="000D5EF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85CED" w14:textId="77777777" w:rsidR="00510033" w:rsidRDefault="00510033" w:rsidP="009374CE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834F" w14:textId="77777777" w:rsidR="00510033" w:rsidRPr="005D7DBE" w:rsidRDefault="00510033" w:rsidP="000D5EF5">
    <w:pPr>
      <w:pStyle w:val="Footer"/>
      <w:framePr w:wrap="none" w:vAnchor="text" w:hAnchor="margin" w:xAlign="right" w:y="1"/>
      <w:rPr>
        <w:rStyle w:val="PageNumber"/>
        <w:rFonts w:cs="Times New Roman"/>
        <w:sz w:val="22"/>
        <w:szCs w:val="22"/>
      </w:rPr>
    </w:pPr>
    <w:r w:rsidRPr="005D7DBE">
      <w:rPr>
        <w:rStyle w:val="PageNumber"/>
        <w:rFonts w:cs="Times New Roman"/>
        <w:sz w:val="22"/>
        <w:szCs w:val="22"/>
      </w:rPr>
      <w:fldChar w:fldCharType="begin"/>
    </w:r>
    <w:r w:rsidRPr="005D7DBE">
      <w:rPr>
        <w:rStyle w:val="PageNumber"/>
        <w:rFonts w:cs="Times New Roman"/>
        <w:sz w:val="22"/>
        <w:szCs w:val="22"/>
      </w:rPr>
      <w:instrText xml:space="preserve">PAGE  </w:instrText>
    </w:r>
    <w:r w:rsidRPr="005D7DBE">
      <w:rPr>
        <w:rStyle w:val="PageNumber"/>
        <w:rFonts w:cs="Times New Roman"/>
        <w:sz w:val="22"/>
        <w:szCs w:val="22"/>
      </w:rPr>
      <w:fldChar w:fldCharType="separate"/>
    </w:r>
    <w:r w:rsidRPr="005D7DBE">
      <w:rPr>
        <w:rStyle w:val="PageNumber"/>
        <w:rFonts w:cs="Times New Roman"/>
        <w:noProof/>
        <w:sz w:val="22"/>
        <w:szCs w:val="22"/>
      </w:rPr>
      <w:t>2</w:t>
    </w:r>
    <w:r w:rsidRPr="005D7DBE">
      <w:rPr>
        <w:rStyle w:val="PageNumber"/>
        <w:rFonts w:cs="Times New Roman"/>
        <w:sz w:val="22"/>
        <w:szCs w:val="22"/>
      </w:rPr>
      <w:fldChar w:fldCharType="end"/>
    </w:r>
  </w:p>
  <w:p w14:paraId="2F20606A" w14:textId="77777777" w:rsidR="00510033" w:rsidRPr="00F15D16" w:rsidRDefault="00510033" w:rsidP="009374CE">
    <w:pPr>
      <w:pStyle w:val="Footer"/>
      <w:ind w:right="360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DB12" w14:textId="77777777" w:rsidR="00510033" w:rsidRDefault="00510033">
    <w:pPr>
      <w:pStyle w:val="Footer"/>
    </w:pPr>
    <w:r>
      <w:rPr>
        <w:noProof/>
      </w:rPr>
      <w:drawing>
        <wp:inline distT="0" distB="0" distL="0" distR="0" wp14:anchorId="4637E404" wp14:editId="693346B1">
          <wp:extent cx="5943600" cy="5010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F95E" w14:textId="77777777" w:rsidR="008A3182" w:rsidRDefault="008A3182">
      <w:r>
        <w:separator/>
      </w:r>
    </w:p>
  </w:footnote>
  <w:footnote w:type="continuationSeparator" w:id="0">
    <w:p w14:paraId="336853DE" w14:textId="77777777" w:rsidR="008A3182" w:rsidRDefault="008A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639E" w14:textId="6505B8BB" w:rsidR="00D30F68" w:rsidRDefault="00000000">
    <w:pPr>
      <w:pStyle w:val="Header"/>
    </w:pPr>
    <w:r>
      <w:rPr>
        <w:noProof/>
      </w:rPr>
      <w:pict w14:anchorId="7CC32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7541141" o:spid="_x0000_s1032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5EE8" w14:textId="41B24FB3" w:rsidR="009346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93"/>
      </w:tabs>
      <w:rPr>
        <w:color w:val="000000"/>
      </w:rPr>
    </w:pPr>
    <w:r>
      <w:rPr>
        <w:noProof/>
      </w:rPr>
      <w:pict w14:anchorId="4B3169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7541142" o:spid="_x0000_s1033" type="#_x0000_t136" style="position:absolute;margin-left:0;margin-top:0;width:412.4pt;height:247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30F68">
      <w:rPr>
        <w:color w:val="000000"/>
      </w:rPr>
      <w:tab/>
    </w:r>
  </w:p>
  <w:p w14:paraId="58681586" w14:textId="77777777" w:rsidR="0044647D" w:rsidRDefault="004464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D183" w14:textId="56077AB7" w:rsidR="009346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2241EC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7541140" o:spid="_x0000_s1031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30F68">
      <w:rPr>
        <w:noProof/>
      </w:rPr>
      <w:drawing>
        <wp:anchor distT="0" distB="0" distL="0" distR="0" simplePos="0" relativeHeight="251658240" behindDoc="1" locked="0" layoutInCell="1" hidden="0" allowOverlap="1" wp14:anchorId="0FECEAEF" wp14:editId="0EFD8DB9">
          <wp:simplePos x="0" y="0"/>
          <wp:positionH relativeFrom="page">
            <wp:posOffset>733425</wp:posOffset>
          </wp:positionH>
          <wp:positionV relativeFrom="page">
            <wp:posOffset>304800</wp:posOffset>
          </wp:positionV>
          <wp:extent cx="5943600" cy="167830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24" b="124"/>
                  <a:stretch>
                    <a:fillRect/>
                  </a:stretch>
                </pic:blipFill>
                <pic:spPr>
                  <a:xfrm>
                    <a:off x="0" y="0"/>
                    <a:ext cx="5943600" cy="167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A5C8" w14:textId="66C42AE3" w:rsidR="00D30F68" w:rsidRDefault="00000000">
    <w:pPr>
      <w:pStyle w:val="Header"/>
    </w:pPr>
    <w:r>
      <w:rPr>
        <w:noProof/>
      </w:rPr>
      <w:pict w14:anchorId="281FCB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7541144" o:spid="_x0000_s1035" type="#_x0000_t136" style="position:absolute;margin-left:0;margin-top:0;width:412.4pt;height:247.4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1739" w14:textId="30A21788" w:rsidR="00510033" w:rsidRDefault="00000000" w:rsidP="006B582C">
    <w:pPr>
      <w:pStyle w:val="Header"/>
      <w:tabs>
        <w:tab w:val="clear" w:pos="4680"/>
        <w:tab w:val="clear" w:pos="9360"/>
        <w:tab w:val="left" w:pos="1093"/>
      </w:tabs>
    </w:pPr>
    <w:r>
      <w:rPr>
        <w:noProof/>
      </w:rPr>
      <w:pict w14:anchorId="3CFF7E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7541145" o:spid="_x0000_s1036" type="#_x0000_t136" style="position:absolute;margin-left:0;margin-top:0;width:412.4pt;height:247.4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510033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CDCC" w14:textId="08208677" w:rsidR="00510033" w:rsidRPr="006B582C" w:rsidRDefault="00000000" w:rsidP="006B582C">
    <w:pPr>
      <w:pStyle w:val="Header"/>
    </w:pPr>
    <w:r>
      <w:rPr>
        <w:noProof/>
      </w:rPr>
      <w:pict w14:anchorId="618DB4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7541143" o:spid="_x0000_s1034" type="#_x0000_t136" style="position:absolute;margin-left:0;margin-top:0;width:412.4pt;height:247.4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510033">
      <w:rPr>
        <w:noProof/>
      </w:rPr>
      <w:drawing>
        <wp:anchor distT="0" distB="0" distL="114300" distR="114300" simplePos="0" relativeHeight="251660288" behindDoc="0" locked="0" layoutInCell="1" allowOverlap="1" wp14:anchorId="0A1B9AE9" wp14:editId="6012A459">
          <wp:simplePos x="0" y="0"/>
          <wp:positionH relativeFrom="column">
            <wp:posOffset>-280362</wp:posOffset>
          </wp:positionH>
          <wp:positionV relativeFrom="paragraph">
            <wp:posOffset>-149137</wp:posOffset>
          </wp:positionV>
          <wp:extent cx="5943600" cy="1678305"/>
          <wp:effectExtent l="0" t="0" r="0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7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6A69"/>
    <w:multiLevelType w:val="hybridMultilevel"/>
    <w:tmpl w:val="564C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3C9D"/>
    <w:multiLevelType w:val="hybridMultilevel"/>
    <w:tmpl w:val="261C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B6A3E"/>
    <w:multiLevelType w:val="hybridMultilevel"/>
    <w:tmpl w:val="114E2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5023611">
    <w:abstractNumId w:val="1"/>
  </w:num>
  <w:num w:numId="2" w16cid:durableId="541984444">
    <w:abstractNumId w:val="0"/>
  </w:num>
  <w:num w:numId="3" w16cid:durableId="35639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5D"/>
    <w:rsid w:val="00171CA6"/>
    <w:rsid w:val="0026692A"/>
    <w:rsid w:val="0028744D"/>
    <w:rsid w:val="0044647D"/>
    <w:rsid w:val="00510033"/>
    <w:rsid w:val="005E1741"/>
    <w:rsid w:val="006020B8"/>
    <w:rsid w:val="007B0736"/>
    <w:rsid w:val="007D70A5"/>
    <w:rsid w:val="008031F3"/>
    <w:rsid w:val="008A3182"/>
    <w:rsid w:val="0093465D"/>
    <w:rsid w:val="00BC23C7"/>
    <w:rsid w:val="00D30F68"/>
    <w:rsid w:val="00F4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B3818"/>
  <w15:docId w15:val="{A19C99E2-0292-4180-956B-F3BA3F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510033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10033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0033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tel:+1-347-745-6150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EgfvwqvV5QqU1cJAzhRbGD4mdw==">AMUW2mU/5+kbIMrvPW3NiBDWgdvYMRj01CJb8ulQFuRZNFleWegG0wq8zT3vMey47XBlVp1OLKYIFbWD1+w7Y0yvgDzdb6W48ZfLETPhxTv+K0V83XVIbJ8=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232C892620E4E9F5324AB508C123C" ma:contentTypeVersion="69" ma:contentTypeDescription="Create a new document." ma:contentTypeScope="" ma:versionID="6a3cc893ee969095259fe36cc6019e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3EB00D-A1E9-47AD-BA5A-3701DA3CD657}"/>
</file>

<file path=customXml/itemProps3.xml><?xml version="1.0" encoding="utf-8"?>
<ds:datastoreItem xmlns:ds="http://schemas.openxmlformats.org/officeDocument/2006/customXml" ds:itemID="{74D417A4-FB65-4457-A59E-510681A8654D}"/>
</file>

<file path=customXml/itemProps4.xml><?xml version="1.0" encoding="utf-8"?>
<ds:datastoreItem xmlns:ds="http://schemas.openxmlformats.org/officeDocument/2006/customXml" ds:itemID="{2AB0E92C-300A-499D-8EF0-7E64B11F3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C. Regan -MDH-</dc:creator>
  <cp:lastModifiedBy>Delores Rich</cp:lastModifiedBy>
  <cp:revision>2</cp:revision>
  <dcterms:created xsi:type="dcterms:W3CDTF">2024-02-22T17:58:00Z</dcterms:created>
  <dcterms:modified xsi:type="dcterms:W3CDTF">2024-02-22T17:58:00Z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0x010100D3C232C892620E4E9F5324AB508C123C</vt:lpwstr>
  </property>
</Properties>
</file>