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MARYLAND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RADON AWARENESS WEEK FACT SHEET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Radon is an invisible, odorless gas found in the earth’s soil that can reach harmful levels when trapped in areas like basements and first floors of homes.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longer an individual or family are exposed to radon, the greater the risk of developing lung cancer.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Radon exposure is the leading preventable cause of lung cancer after smoking.  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can protect your family and yourself from radon exposure by doing a radon test in your home.  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76" w:lineRule="auto"/>
        <w:ind w:left="720" w:hanging="360"/>
        <w:rPr/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Testing homes for elevated levels of radon is simple and inexpensive. </w:t>
      </w:r>
    </w:p>
    <w:p w:rsidR="00000000" w:rsidDel="00000000" w:rsidP="00000000" w:rsidRDefault="00000000" w:rsidRPr="00000000">
      <w:pPr>
        <w:spacing w:after="0" w:line="276" w:lineRule="auto"/>
        <w:contextualSpacing w:val="0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Radon test kits can be purchased at local hardware and home improvement stores or directly from radon testing companies. Many are priced under $25.00.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Once you fix the radon problem, you reduce your family’s risk of developing lung cancer.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If you are building a new home, ask about radon-resistant new construction, which can prevent radon from becoming a problem, even if it’s in the ground.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contextualSpacing w:val="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Maryland Department of the Environment has a website with more information about radon, radon testing, and how to fix radon in homes.  </w:t>
      </w:r>
      <w:r w:rsidDel="00000000" w:rsidR="00000000" w:rsidRPr="00000000">
        <w:rPr>
          <w:rFonts w:ascii="Arial" w:cs="Arial" w:eastAsia="Arial" w:hAnsi="Arial"/>
          <w:rtl w:val="0"/>
        </w:rPr>
        <w:t xml:space="preserve">Visit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www.mde.maryland.gov/radon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to learn more about how to protect your family from radon exposure.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contextualSpacing w:val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contextualSpacing w:val="1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Local health departments have more information, and you can call for more information toll-free 1-866-703-3266.  </w:t>
      </w:r>
    </w:p>
    <w:p w:rsidR="00000000" w:rsidDel="00000000" w:rsidP="00000000" w:rsidRDefault="00000000" w:rsidRPr="00000000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://www.mde.maryland.gov/radon" TargetMode="Externa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562F574A9794E8A038C6F896A073C" ma:contentTypeVersion="67" ma:contentTypeDescription="Create a new document." ma:contentTypeScope="" ma:versionID="c65a7e927302eba053ed0fde5a561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ed94a72f643dcbbfc163a330e527cd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FB4F7-ACA6-41A5-ABCC-A4B3D4213717}"/>
</file>

<file path=customXml/itemProps2.xml><?xml version="1.0" encoding="utf-8"?>
<ds:datastoreItem xmlns:ds="http://schemas.openxmlformats.org/officeDocument/2006/customXml" ds:itemID="{D6470AFA-62C7-45CE-A80C-56E13353DE97}"/>
</file>

<file path=customXml/itemProps3.xml><?xml version="1.0" encoding="utf-8"?>
<ds:datastoreItem xmlns:ds="http://schemas.openxmlformats.org/officeDocument/2006/customXml" ds:itemID="{1EFCC26F-4A64-430F-A473-D7797CC4072C}"/>
</file>

<file path=customXml/itemProps4.xml><?xml version="1.0" encoding="utf-8"?>
<ds:datastoreItem xmlns:ds="http://schemas.openxmlformats.org/officeDocument/2006/customXml" ds:itemID="{B8D42D3D-7A08-4E1F-BBFA-5FC4E469BBF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0x010100A64562F574A9794E8A038C6F896A073C</vt:lpwstr>
  </property>
  <property fmtid="{D5CDD505-2E9C-101B-9397-08002B2CF9AE}" pid="3" name="_dlc_DocIdItemGuid">
    <vt:lpwstr>ce642589-2639-4c73-bd47-297cc6f0d4b2</vt:lpwstr>
  </property>
</Properties>
</file>