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2662F" w14:textId="77777777" w:rsidR="00AD0E37" w:rsidRDefault="00AD0E37" w:rsidP="00F05424">
      <w:pPr>
        <w:jc w:val="both"/>
        <w:rPr>
          <w:b/>
          <w:szCs w:val="24"/>
          <w:u w:val="single"/>
        </w:rPr>
      </w:pPr>
    </w:p>
    <w:p w14:paraId="5BD702F6" w14:textId="5FA60FB9" w:rsidR="00900DB3" w:rsidRPr="00900DB3" w:rsidRDefault="00900DB3" w:rsidP="00F05424">
      <w:pPr>
        <w:jc w:val="both"/>
        <w:rPr>
          <w:rFonts w:asciiTheme="minorHAnsi" w:hAnsiTheme="minorHAnsi" w:cstheme="minorHAnsi"/>
          <w:bCs/>
          <w:szCs w:val="24"/>
        </w:rPr>
      </w:pPr>
      <w:r w:rsidRPr="00900DB3">
        <w:rPr>
          <w:rFonts w:asciiTheme="minorHAnsi" w:hAnsiTheme="minorHAnsi" w:cstheme="minorHAnsi"/>
          <w:b/>
          <w:szCs w:val="24"/>
          <w:highlight w:val="yellow"/>
          <w:u w:val="single"/>
        </w:rPr>
        <w:t>Applicant Name</w:t>
      </w:r>
      <w:r w:rsidRPr="00900DB3">
        <w:rPr>
          <w:rFonts w:asciiTheme="minorHAnsi" w:hAnsiTheme="minorHAnsi" w:cstheme="minorHAnsi"/>
          <w:b/>
          <w:szCs w:val="24"/>
          <w:highlight w:val="yellow"/>
        </w:rPr>
        <w:t xml:space="preserve">:  </w:t>
      </w:r>
      <w:sdt>
        <w:sdtPr>
          <w:rPr>
            <w:rFonts w:asciiTheme="minorHAnsi" w:hAnsiTheme="minorHAnsi" w:cstheme="minorHAnsi"/>
            <w:b/>
            <w:szCs w:val="24"/>
            <w:highlight w:val="yellow"/>
          </w:rPr>
          <w:id w:val="-895351624"/>
          <w:placeholder>
            <w:docPart w:val="DefaultPlaceholder_-1854013440"/>
          </w:placeholder>
        </w:sdtPr>
        <w:sdtContent>
          <w:r w:rsidRPr="00900DB3">
            <w:rPr>
              <w:rFonts w:asciiTheme="minorHAnsi" w:hAnsiTheme="minorHAnsi" w:cstheme="minorHAnsi"/>
              <w:bCs/>
              <w:szCs w:val="24"/>
              <w:highlight w:val="yellow"/>
            </w:rPr>
            <w:t xml:space="preserve"> Type applicant name </w:t>
          </w:r>
          <w:r w:rsidRPr="00900DB3">
            <w:rPr>
              <w:rFonts w:asciiTheme="minorHAnsi" w:hAnsiTheme="minorHAnsi" w:cstheme="minorHAnsi"/>
              <w:b/>
              <w:szCs w:val="24"/>
              <w:highlight w:val="yellow"/>
            </w:rPr>
            <w:t xml:space="preserve">                                                                         </w:t>
          </w:r>
        </w:sdtContent>
      </w:sdt>
    </w:p>
    <w:p w14:paraId="45D58907" w14:textId="77777777" w:rsidR="00900DB3" w:rsidRDefault="00900DB3" w:rsidP="00230290">
      <w:pPr>
        <w:jc w:val="both"/>
        <w:rPr>
          <w:rFonts w:ascii="Calbri" w:hAnsi="Calbri"/>
          <w:b/>
          <w:szCs w:val="24"/>
          <w:u w:val="single"/>
        </w:rPr>
      </w:pPr>
    </w:p>
    <w:p w14:paraId="6C002E39" w14:textId="7DD3EA6E" w:rsidR="00230290" w:rsidRPr="00F45AAA" w:rsidRDefault="00230290" w:rsidP="00230290">
      <w:pPr>
        <w:jc w:val="both"/>
        <w:rPr>
          <w:rFonts w:ascii="Calbri" w:hAnsi="Calbri"/>
          <w:b/>
          <w:szCs w:val="24"/>
          <w:u w:val="single"/>
        </w:rPr>
      </w:pPr>
      <w:r w:rsidRPr="00F45AAA">
        <w:rPr>
          <w:rFonts w:ascii="Calbri" w:hAnsi="Calbri"/>
          <w:b/>
          <w:szCs w:val="24"/>
          <w:u w:val="single"/>
        </w:rPr>
        <w:t>Revenues</w:t>
      </w:r>
    </w:p>
    <w:p w14:paraId="2598A50A" w14:textId="1D98D2E7" w:rsidR="00230290" w:rsidRPr="00F45AAA" w:rsidRDefault="00230290" w:rsidP="00F05424">
      <w:pPr>
        <w:jc w:val="both"/>
        <w:rPr>
          <w:rFonts w:ascii="Calibri" w:hAnsi="Calibri" w:cs="Calibri"/>
          <w:b/>
          <w:szCs w:val="24"/>
          <w:u w:val="single"/>
        </w:rPr>
      </w:pPr>
      <w:r w:rsidRPr="00F45AAA">
        <w:rPr>
          <w:rFonts w:ascii="Calibri" w:hAnsi="Calibri" w:cs="Calibri"/>
          <w:color w:val="222222"/>
          <w:szCs w:val="24"/>
        </w:rPr>
        <w:t>The total budget amount must reflect the specific amount requested by the applicant for CHRC funding, which may or may not be the project’s total actual cost. If the CHRC grant request is a portion of the overall cost of the project, clarify this (such as the percentage that the grant request is of the overall project cost), and indicate the sources of other funding.</w:t>
      </w:r>
    </w:p>
    <w:p w14:paraId="1F1245BB" w14:textId="77777777" w:rsidR="00230290" w:rsidRDefault="00230290" w:rsidP="00F05424">
      <w:pPr>
        <w:jc w:val="both"/>
        <w:rPr>
          <w:b/>
          <w:szCs w:val="24"/>
          <w:u w:val="single"/>
        </w:rPr>
      </w:pPr>
    </w:p>
    <w:p w14:paraId="56F220C5" w14:textId="11926A96" w:rsidR="00F05424" w:rsidRPr="00230290" w:rsidRDefault="008141EF" w:rsidP="00F05424">
      <w:pPr>
        <w:jc w:val="both"/>
        <w:rPr>
          <w:rFonts w:ascii="Calbri" w:hAnsi="Calbri"/>
          <w:b/>
          <w:szCs w:val="24"/>
          <w:u w:val="single"/>
        </w:rPr>
      </w:pPr>
      <w:r w:rsidRPr="00230290">
        <w:rPr>
          <w:rFonts w:ascii="Calbri" w:hAnsi="Calbri"/>
          <w:b/>
          <w:szCs w:val="24"/>
          <w:u w:val="single"/>
        </w:rPr>
        <w:t>Personnel</w:t>
      </w:r>
      <w:r w:rsidR="00B97A03" w:rsidRPr="00230290">
        <w:rPr>
          <w:rFonts w:ascii="Calbri" w:hAnsi="Calbri"/>
          <w:b/>
          <w:szCs w:val="24"/>
          <w:u w:val="single"/>
        </w:rPr>
        <w:t xml:space="preserve"> </w:t>
      </w:r>
      <w:r w:rsidR="00001AB8" w:rsidRPr="00230290">
        <w:rPr>
          <w:rFonts w:ascii="Calbri" w:hAnsi="Calbri"/>
          <w:b/>
          <w:szCs w:val="24"/>
          <w:u w:val="single"/>
        </w:rPr>
        <w:t>Salaries</w:t>
      </w:r>
    </w:p>
    <w:p w14:paraId="21E01117" w14:textId="59F92DB9" w:rsidR="00F05424" w:rsidRPr="00F45AAA" w:rsidRDefault="00F05424" w:rsidP="00F05424">
      <w:pPr>
        <w:jc w:val="both"/>
        <w:rPr>
          <w:rFonts w:ascii="Calibri" w:hAnsi="Calibri" w:cs="Calibri"/>
          <w:szCs w:val="24"/>
        </w:rPr>
      </w:pPr>
      <w:r w:rsidRPr="00F45AAA">
        <w:rPr>
          <w:rFonts w:ascii="Calibri" w:hAnsi="Calibri" w:cs="Calibri"/>
          <w:szCs w:val="24"/>
        </w:rPr>
        <w:t xml:space="preserve">Provide salary </w:t>
      </w:r>
      <w:proofErr w:type="gramStart"/>
      <w:r w:rsidRPr="00F45AAA">
        <w:rPr>
          <w:rFonts w:ascii="Calibri" w:hAnsi="Calibri" w:cs="Calibri"/>
          <w:szCs w:val="24"/>
        </w:rPr>
        <w:t>detail</w:t>
      </w:r>
      <w:proofErr w:type="gramEnd"/>
      <w:r w:rsidRPr="00F45AAA">
        <w:rPr>
          <w:rFonts w:ascii="Calibri" w:hAnsi="Calibri" w:cs="Calibri"/>
          <w:szCs w:val="24"/>
        </w:rPr>
        <w:t xml:space="preserve"> for all </w:t>
      </w:r>
      <w:r w:rsidR="005A604F" w:rsidRPr="00F45AAA">
        <w:rPr>
          <w:rFonts w:ascii="Calibri" w:hAnsi="Calibri" w:cs="Calibri"/>
          <w:szCs w:val="24"/>
        </w:rPr>
        <w:t xml:space="preserve">project </w:t>
      </w:r>
      <w:r w:rsidRPr="00F45AAA">
        <w:rPr>
          <w:rFonts w:ascii="Calibri" w:hAnsi="Calibri" w:cs="Calibri"/>
          <w:szCs w:val="24"/>
        </w:rPr>
        <w:t>staff</w:t>
      </w:r>
      <w:r w:rsidR="00230290" w:rsidRPr="00F45AAA">
        <w:rPr>
          <w:rFonts w:ascii="Calibri" w:hAnsi="Calibri" w:cs="Calibri"/>
          <w:szCs w:val="24"/>
        </w:rPr>
        <w:t xml:space="preserve"> that are W-2 employees</w:t>
      </w:r>
      <w:r w:rsidR="006467B6">
        <w:rPr>
          <w:rFonts w:ascii="Calibri" w:hAnsi="Calibri" w:cs="Calibri"/>
          <w:szCs w:val="24"/>
        </w:rPr>
        <w:t xml:space="preserve"> </w:t>
      </w:r>
      <w:r w:rsidR="00900DB3" w:rsidRPr="00900DB3">
        <w:rPr>
          <w:rFonts w:ascii="Calibri" w:hAnsi="Calibri" w:cs="Calibri"/>
          <w:szCs w:val="24"/>
          <w:highlight w:val="yellow"/>
        </w:rPr>
        <w:t xml:space="preserve">for the </w:t>
      </w:r>
      <w:r w:rsidR="00900DB3">
        <w:rPr>
          <w:rFonts w:ascii="Calibri" w:hAnsi="Calibri" w:cs="Calibri"/>
          <w:szCs w:val="24"/>
          <w:highlight w:val="yellow"/>
        </w:rPr>
        <w:t xml:space="preserve">proposed </w:t>
      </w:r>
      <w:r w:rsidR="00900DB3" w:rsidRPr="00900DB3">
        <w:rPr>
          <w:rFonts w:ascii="Calibri" w:hAnsi="Calibri" w:cs="Calibri"/>
          <w:szCs w:val="24"/>
          <w:highlight w:val="yellow"/>
        </w:rPr>
        <w:t>program</w:t>
      </w:r>
      <w:r w:rsidRPr="00F45AAA">
        <w:rPr>
          <w:rFonts w:ascii="Calibri" w:hAnsi="Calibri" w:cs="Calibri"/>
          <w:szCs w:val="24"/>
        </w:rPr>
        <w:t xml:space="preserve">.  Provide the total cost, </w:t>
      </w:r>
      <w:r w:rsidR="00244C6E" w:rsidRPr="00F45AAA">
        <w:rPr>
          <w:rFonts w:ascii="Calibri" w:hAnsi="Calibri" w:cs="Calibri"/>
          <w:szCs w:val="24"/>
        </w:rPr>
        <w:t>number of FTEs</w:t>
      </w:r>
      <w:r w:rsidRPr="00F45AAA">
        <w:rPr>
          <w:rFonts w:ascii="Calibri" w:hAnsi="Calibri" w:cs="Calibri"/>
          <w:szCs w:val="24"/>
        </w:rPr>
        <w:t>,</w:t>
      </w:r>
      <w:r w:rsidR="00244C6E" w:rsidRPr="00F45AAA">
        <w:rPr>
          <w:rFonts w:ascii="Calibri" w:hAnsi="Calibri" w:cs="Calibri"/>
          <w:szCs w:val="24"/>
        </w:rPr>
        <w:t xml:space="preserve"> </w:t>
      </w:r>
      <w:r w:rsidRPr="00F45AAA">
        <w:rPr>
          <w:rFonts w:ascii="Calibri" w:hAnsi="Calibri" w:cs="Calibri"/>
          <w:szCs w:val="24"/>
        </w:rPr>
        <w:t>position, and brief description of work to be performed in support of</w:t>
      </w:r>
      <w:r w:rsidR="00F27DB4" w:rsidRPr="00F45AAA">
        <w:rPr>
          <w:rFonts w:ascii="Calibri" w:hAnsi="Calibri" w:cs="Calibri"/>
          <w:szCs w:val="24"/>
        </w:rPr>
        <w:t xml:space="preserve"> the</w:t>
      </w:r>
      <w:r w:rsidRPr="00F45AAA">
        <w:rPr>
          <w:rFonts w:ascii="Calibri" w:hAnsi="Calibri" w:cs="Calibri"/>
          <w:szCs w:val="24"/>
        </w:rPr>
        <w:t xml:space="preserve"> project for </w:t>
      </w:r>
      <w:proofErr w:type="gramStart"/>
      <w:r w:rsidRPr="00F45AAA">
        <w:rPr>
          <w:rFonts w:ascii="Calibri" w:hAnsi="Calibri" w:cs="Calibri"/>
          <w:szCs w:val="24"/>
        </w:rPr>
        <w:t>each individual</w:t>
      </w:r>
      <w:proofErr w:type="gramEnd"/>
      <w:r w:rsidRPr="00F45AAA">
        <w:rPr>
          <w:rFonts w:ascii="Calibri" w:hAnsi="Calibri" w:cs="Calibri"/>
          <w:szCs w:val="24"/>
        </w:rPr>
        <w:t>.  Please identify any salary increases</w:t>
      </w:r>
      <w:r w:rsidR="00F31B01" w:rsidRPr="00F45AAA">
        <w:rPr>
          <w:rFonts w:ascii="Calibri" w:hAnsi="Calibri" w:cs="Calibri"/>
          <w:szCs w:val="24"/>
        </w:rPr>
        <w:t xml:space="preserve"> (</w:t>
      </w:r>
      <w:r w:rsidRPr="00F45AAA">
        <w:rPr>
          <w:rFonts w:ascii="Calibri" w:hAnsi="Calibri" w:cs="Calibri"/>
          <w:szCs w:val="24"/>
        </w:rPr>
        <w:t>i.e., 3% COLA raise</w:t>
      </w:r>
      <w:r w:rsidR="00F27DB4" w:rsidRPr="00F45AAA">
        <w:rPr>
          <w:rFonts w:ascii="Calibri" w:hAnsi="Calibri" w:cs="Calibri"/>
          <w:szCs w:val="24"/>
        </w:rPr>
        <w:t>s</w:t>
      </w:r>
      <w:r w:rsidRPr="00F45AAA">
        <w:rPr>
          <w:rFonts w:ascii="Calibri" w:hAnsi="Calibri" w:cs="Calibri"/>
          <w:szCs w:val="24"/>
        </w:rPr>
        <w:t xml:space="preserve"> in years 2 and </w:t>
      </w:r>
      <w:r w:rsidR="00230290" w:rsidRPr="00F45AAA">
        <w:rPr>
          <w:rFonts w:ascii="Calibri" w:hAnsi="Calibri" w:cs="Calibri"/>
          <w:szCs w:val="24"/>
        </w:rPr>
        <w:t xml:space="preserve">3). </w:t>
      </w:r>
      <w:r w:rsidR="00F45AAA" w:rsidRPr="00F45AAA">
        <w:rPr>
          <w:rFonts w:ascii="Calibri" w:hAnsi="Calibri" w:cs="Calibri"/>
          <w:szCs w:val="24"/>
        </w:rPr>
        <w:t>Complete the table below to show the breakout of FTEs that are already hired and that still need to be hired. Insert additional rows in table as needed.</w:t>
      </w:r>
    </w:p>
    <w:p w14:paraId="1B4EC20B" w14:textId="77777777" w:rsidR="00965C2C" w:rsidRDefault="00965C2C" w:rsidP="00F05424">
      <w:pPr>
        <w:jc w:val="both"/>
        <w:rPr>
          <w:rFonts w:ascii="Calbri" w:hAnsi="Calbri"/>
          <w:szCs w:val="24"/>
        </w:rPr>
      </w:pPr>
    </w:p>
    <w:tbl>
      <w:tblPr>
        <w:tblStyle w:val="GridTable4"/>
        <w:tblW w:w="0" w:type="auto"/>
        <w:tblLook w:val="04A0" w:firstRow="1" w:lastRow="0" w:firstColumn="1" w:lastColumn="0" w:noHBand="0" w:noVBand="1"/>
      </w:tblPr>
      <w:tblGrid>
        <w:gridCol w:w="5035"/>
        <w:gridCol w:w="1710"/>
        <w:gridCol w:w="1710"/>
        <w:gridCol w:w="1759"/>
      </w:tblGrid>
      <w:tr w:rsidR="00230290" w14:paraId="214BE133" w14:textId="77777777" w:rsidTr="002302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0D9421A" w14:textId="2BB4F318" w:rsidR="00230290" w:rsidRDefault="00230290" w:rsidP="00F05424">
            <w:pPr>
              <w:jc w:val="both"/>
              <w:rPr>
                <w:rFonts w:ascii="Calbri" w:hAnsi="Calbri"/>
                <w:szCs w:val="24"/>
              </w:rPr>
            </w:pPr>
            <w:r>
              <w:rPr>
                <w:rFonts w:ascii="Calbri" w:hAnsi="Calbri"/>
                <w:szCs w:val="24"/>
              </w:rPr>
              <w:t>Position Type</w:t>
            </w:r>
          </w:p>
        </w:tc>
        <w:tc>
          <w:tcPr>
            <w:tcW w:w="1710" w:type="dxa"/>
          </w:tcPr>
          <w:p w14:paraId="39C9B311" w14:textId="5BFBAD10" w:rsidR="00230290" w:rsidRDefault="00EA05AA" w:rsidP="00EA05AA">
            <w:pPr>
              <w:jc w:val="center"/>
              <w:cnfStyle w:val="100000000000" w:firstRow="1" w:lastRow="0" w:firstColumn="0" w:lastColumn="0" w:oddVBand="0" w:evenVBand="0" w:oddHBand="0" w:evenHBand="0" w:firstRowFirstColumn="0" w:firstRowLastColumn="0" w:lastRowFirstColumn="0" w:lastRowLastColumn="0"/>
              <w:rPr>
                <w:rFonts w:ascii="Calbri" w:hAnsi="Calbri"/>
                <w:szCs w:val="24"/>
              </w:rPr>
            </w:pPr>
            <w:r>
              <w:rPr>
                <w:rFonts w:ascii="Calbri" w:hAnsi="Calbri"/>
                <w:szCs w:val="24"/>
              </w:rPr>
              <w:t xml:space="preserve">Total </w:t>
            </w:r>
            <w:r w:rsidR="00230290">
              <w:rPr>
                <w:rFonts w:ascii="Calbri" w:hAnsi="Calbri"/>
                <w:szCs w:val="24"/>
              </w:rPr>
              <w:t xml:space="preserve"># of </w:t>
            </w:r>
            <w:r>
              <w:rPr>
                <w:rFonts w:ascii="Calbri" w:hAnsi="Calbri"/>
                <w:szCs w:val="24"/>
              </w:rPr>
              <w:t xml:space="preserve">Program </w:t>
            </w:r>
            <w:r w:rsidR="00230290">
              <w:rPr>
                <w:rFonts w:ascii="Calbri" w:hAnsi="Calbri"/>
                <w:szCs w:val="24"/>
              </w:rPr>
              <w:t>FTEs</w:t>
            </w:r>
          </w:p>
        </w:tc>
        <w:tc>
          <w:tcPr>
            <w:tcW w:w="1710" w:type="dxa"/>
          </w:tcPr>
          <w:p w14:paraId="09E761EE" w14:textId="049F4131" w:rsidR="00230290" w:rsidRDefault="00EA05AA" w:rsidP="00EA05AA">
            <w:pPr>
              <w:jc w:val="center"/>
              <w:cnfStyle w:val="100000000000" w:firstRow="1" w:lastRow="0" w:firstColumn="0" w:lastColumn="0" w:oddVBand="0" w:evenVBand="0" w:oddHBand="0" w:evenHBand="0" w:firstRowFirstColumn="0" w:firstRowLastColumn="0" w:lastRowFirstColumn="0" w:lastRowLastColumn="0"/>
              <w:rPr>
                <w:rFonts w:ascii="Calbri" w:hAnsi="Calbri"/>
                <w:szCs w:val="24"/>
              </w:rPr>
            </w:pPr>
            <w:r>
              <w:rPr>
                <w:rFonts w:ascii="Calbri" w:hAnsi="Calbri"/>
                <w:szCs w:val="24"/>
              </w:rPr>
              <w:t xml:space="preserve">Total </w:t>
            </w:r>
            <w:r w:rsidR="00230290">
              <w:rPr>
                <w:rFonts w:ascii="Calbri" w:hAnsi="Calbri"/>
                <w:szCs w:val="24"/>
              </w:rPr>
              <w:t xml:space="preserve"># </w:t>
            </w:r>
            <w:r>
              <w:rPr>
                <w:rFonts w:ascii="Calbri" w:hAnsi="Calbri"/>
                <w:szCs w:val="24"/>
              </w:rPr>
              <w:t xml:space="preserve">of </w:t>
            </w:r>
            <w:r w:rsidR="00230290">
              <w:rPr>
                <w:rFonts w:ascii="Calbri" w:hAnsi="Calbri"/>
                <w:szCs w:val="24"/>
              </w:rPr>
              <w:t>FTEs Hired</w:t>
            </w:r>
            <w:r>
              <w:rPr>
                <w:rFonts w:ascii="Calbri" w:hAnsi="Calbri"/>
                <w:szCs w:val="24"/>
              </w:rPr>
              <w:t xml:space="preserve"> to date</w:t>
            </w:r>
          </w:p>
        </w:tc>
        <w:tc>
          <w:tcPr>
            <w:tcW w:w="1759" w:type="dxa"/>
          </w:tcPr>
          <w:p w14:paraId="0CA49745" w14:textId="50C9CE77" w:rsidR="00230290" w:rsidRDefault="00EA05AA" w:rsidP="00EA05AA">
            <w:pPr>
              <w:jc w:val="center"/>
              <w:cnfStyle w:val="100000000000" w:firstRow="1" w:lastRow="0" w:firstColumn="0" w:lastColumn="0" w:oddVBand="0" w:evenVBand="0" w:oddHBand="0" w:evenHBand="0" w:firstRowFirstColumn="0" w:firstRowLastColumn="0" w:lastRowFirstColumn="0" w:lastRowLastColumn="0"/>
              <w:rPr>
                <w:rFonts w:ascii="Calbri" w:hAnsi="Calbri"/>
                <w:szCs w:val="24"/>
              </w:rPr>
            </w:pPr>
            <w:r>
              <w:rPr>
                <w:rFonts w:ascii="Calbri" w:hAnsi="Calbri"/>
                <w:szCs w:val="24"/>
              </w:rPr>
              <w:t xml:space="preserve">Total </w:t>
            </w:r>
            <w:r w:rsidR="00230290">
              <w:rPr>
                <w:rFonts w:ascii="Calbri" w:hAnsi="Calbri"/>
                <w:szCs w:val="24"/>
              </w:rPr>
              <w:t>#</w:t>
            </w:r>
            <w:r>
              <w:rPr>
                <w:rFonts w:ascii="Calbri" w:hAnsi="Calbri"/>
                <w:szCs w:val="24"/>
              </w:rPr>
              <w:t xml:space="preserve"> of</w:t>
            </w:r>
            <w:r w:rsidR="00230290">
              <w:rPr>
                <w:rFonts w:ascii="Calbri" w:hAnsi="Calbri"/>
                <w:szCs w:val="24"/>
              </w:rPr>
              <w:t xml:space="preserve"> FTEs </w:t>
            </w:r>
            <w:r>
              <w:rPr>
                <w:rFonts w:ascii="Calbri" w:hAnsi="Calbri"/>
                <w:szCs w:val="24"/>
              </w:rPr>
              <w:t>to be hired /</w:t>
            </w:r>
            <w:r w:rsidR="00230290">
              <w:rPr>
                <w:rFonts w:ascii="Calbri" w:hAnsi="Calbri"/>
                <w:szCs w:val="24"/>
              </w:rPr>
              <w:t>Vacant</w:t>
            </w:r>
          </w:p>
        </w:tc>
      </w:tr>
      <w:tr w:rsidR="00230290" w14:paraId="43C6D778" w14:textId="77777777" w:rsidTr="00230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770B1EAA" w14:textId="1352459D" w:rsidR="00230290" w:rsidRDefault="00EA05AA" w:rsidP="00F05424">
            <w:pPr>
              <w:jc w:val="both"/>
              <w:rPr>
                <w:rFonts w:ascii="Calbri" w:hAnsi="Calbri"/>
                <w:szCs w:val="24"/>
              </w:rPr>
            </w:pPr>
            <w:r>
              <w:rPr>
                <w:rFonts w:ascii="Calbri" w:hAnsi="Calbri"/>
                <w:szCs w:val="24"/>
              </w:rPr>
              <w:t>Example – Community Health Worker</w:t>
            </w:r>
          </w:p>
        </w:tc>
        <w:tc>
          <w:tcPr>
            <w:tcW w:w="1710" w:type="dxa"/>
          </w:tcPr>
          <w:p w14:paraId="00A4685B" w14:textId="56455819" w:rsidR="00230290" w:rsidRDefault="00EA05AA"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r>
              <w:rPr>
                <w:rFonts w:ascii="Calbri" w:hAnsi="Calbri"/>
                <w:szCs w:val="24"/>
              </w:rPr>
              <w:t>5</w:t>
            </w:r>
          </w:p>
        </w:tc>
        <w:tc>
          <w:tcPr>
            <w:tcW w:w="1710" w:type="dxa"/>
          </w:tcPr>
          <w:p w14:paraId="3E4423A1" w14:textId="3D519C89" w:rsidR="00230290" w:rsidRDefault="00EA05AA"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r>
              <w:rPr>
                <w:rFonts w:ascii="Calbri" w:hAnsi="Calbri"/>
                <w:szCs w:val="24"/>
              </w:rPr>
              <w:t>2</w:t>
            </w:r>
          </w:p>
        </w:tc>
        <w:tc>
          <w:tcPr>
            <w:tcW w:w="1759" w:type="dxa"/>
          </w:tcPr>
          <w:p w14:paraId="5717B6A6" w14:textId="7EEF0B5B" w:rsidR="00230290" w:rsidRDefault="00EA05AA"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r>
              <w:rPr>
                <w:rFonts w:ascii="Calbri" w:hAnsi="Calbri"/>
                <w:szCs w:val="24"/>
              </w:rPr>
              <w:t>3</w:t>
            </w:r>
          </w:p>
        </w:tc>
      </w:tr>
      <w:tr w:rsidR="00230290" w14:paraId="65BDC0F8" w14:textId="77777777" w:rsidTr="00230290">
        <w:tc>
          <w:tcPr>
            <w:cnfStyle w:val="001000000000" w:firstRow="0" w:lastRow="0" w:firstColumn="1" w:lastColumn="0" w:oddVBand="0" w:evenVBand="0" w:oddHBand="0" w:evenHBand="0" w:firstRowFirstColumn="0" w:firstRowLastColumn="0" w:lastRowFirstColumn="0" w:lastRowLastColumn="0"/>
            <w:tcW w:w="5035" w:type="dxa"/>
          </w:tcPr>
          <w:p w14:paraId="3E44F647" w14:textId="77777777" w:rsidR="00230290" w:rsidRDefault="00230290" w:rsidP="00F05424">
            <w:pPr>
              <w:jc w:val="both"/>
              <w:rPr>
                <w:rFonts w:ascii="Calbri" w:hAnsi="Calbri"/>
                <w:szCs w:val="24"/>
              </w:rPr>
            </w:pPr>
          </w:p>
        </w:tc>
        <w:tc>
          <w:tcPr>
            <w:tcW w:w="1710" w:type="dxa"/>
          </w:tcPr>
          <w:p w14:paraId="76A8D9E8"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10" w:type="dxa"/>
          </w:tcPr>
          <w:p w14:paraId="46BC8A7F"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59" w:type="dxa"/>
          </w:tcPr>
          <w:p w14:paraId="4A1A15A9"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230290" w14:paraId="4B9BB01C" w14:textId="77777777" w:rsidTr="00230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3BA0DC5C" w14:textId="77777777" w:rsidR="00230290" w:rsidRDefault="00230290" w:rsidP="00F05424">
            <w:pPr>
              <w:jc w:val="both"/>
              <w:rPr>
                <w:rFonts w:ascii="Calbri" w:hAnsi="Calbri"/>
                <w:szCs w:val="24"/>
              </w:rPr>
            </w:pPr>
          </w:p>
        </w:tc>
        <w:tc>
          <w:tcPr>
            <w:tcW w:w="1710" w:type="dxa"/>
          </w:tcPr>
          <w:p w14:paraId="25328F56"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10" w:type="dxa"/>
          </w:tcPr>
          <w:p w14:paraId="1FB1AEE2"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59" w:type="dxa"/>
          </w:tcPr>
          <w:p w14:paraId="7E8EE95E"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230290" w14:paraId="060022BB" w14:textId="77777777" w:rsidTr="00230290">
        <w:tc>
          <w:tcPr>
            <w:cnfStyle w:val="001000000000" w:firstRow="0" w:lastRow="0" w:firstColumn="1" w:lastColumn="0" w:oddVBand="0" w:evenVBand="0" w:oddHBand="0" w:evenHBand="0" w:firstRowFirstColumn="0" w:firstRowLastColumn="0" w:lastRowFirstColumn="0" w:lastRowLastColumn="0"/>
            <w:tcW w:w="5035" w:type="dxa"/>
          </w:tcPr>
          <w:p w14:paraId="2EC010D8" w14:textId="77777777" w:rsidR="00230290" w:rsidRDefault="00230290" w:rsidP="00F05424">
            <w:pPr>
              <w:jc w:val="both"/>
              <w:rPr>
                <w:rFonts w:ascii="Calbri" w:hAnsi="Calbri"/>
                <w:szCs w:val="24"/>
              </w:rPr>
            </w:pPr>
          </w:p>
        </w:tc>
        <w:tc>
          <w:tcPr>
            <w:tcW w:w="1710" w:type="dxa"/>
          </w:tcPr>
          <w:p w14:paraId="1952ECD0"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10" w:type="dxa"/>
          </w:tcPr>
          <w:p w14:paraId="1D539FD6"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59" w:type="dxa"/>
          </w:tcPr>
          <w:p w14:paraId="2C279808"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230290" w14:paraId="718F3661" w14:textId="77777777" w:rsidTr="00230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4E411FC6" w14:textId="77777777" w:rsidR="00230290" w:rsidRDefault="00230290" w:rsidP="00F05424">
            <w:pPr>
              <w:jc w:val="both"/>
              <w:rPr>
                <w:rFonts w:ascii="Calbri" w:hAnsi="Calbri"/>
                <w:szCs w:val="24"/>
              </w:rPr>
            </w:pPr>
          </w:p>
        </w:tc>
        <w:tc>
          <w:tcPr>
            <w:tcW w:w="1710" w:type="dxa"/>
          </w:tcPr>
          <w:p w14:paraId="336CBF7B"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10" w:type="dxa"/>
          </w:tcPr>
          <w:p w14:paraId="6DFA8F46"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59" w:type="dxa"/>
          </w:tcPr>
          <w:p w14:paraId="4057561C"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230290" w14:paraId="3FC70BB6" w14:textId="77777777" w:rsidTr="00230290">
        <w:tc>
          <w:tcPr>
            <w:cnfStyle w:val="001000000000" w:firstRow="0" w:lastRow="0" w:firstColumn="1" w:lastColumn="0" w:oddVBand="0" w:evenVBand="0" w:oddHBand="0" w:evenHBand="0" w:firstRowFirstColumn="0" w:firstRowLastColumn="0" w:lastRowFirstColumn="0" w:lastRowLastColumn="0"/>
            <w:tcW w:w="5035" w:type="dxa"/>
          </w:tcPr>
          <w:p w14:paraId="24192B42" w14:textId="77777777" w:rsidR="00230290" w:rsidRDefault="00230290" w:rsidP="00F05424">
            <w:pPr>
              <w:jc w:val="both"/>
              <w:rPr>
                <w:rFonts w:ascii="Calbri" w:hAnsi="Calbri"/>
                <w:szCs w:val="24"/>
              </w:rPr>
            </w:pPr>
          </w:p>
        </w:tc>
        <w:tc>
          <w:tcPr>
            <w:tcW w:w="1710" w:type="dxa"/>
          </w:tcPr>
          <w:p w14:paraId="749D3DB8"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10" w:type="dxa"/>
          </w:tcPr>
          <w:p w14:paraId="4F55BC45"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59" w:type="dxa"/>
          </w:tcPr>
          <w:p w14:paraId="272489CC"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230290" w14:paraId="1A58D579" w14:textId="77777777" w:rsidTr="00230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52190C39" w14:textId="77777777" w:rsidR="00230290" w:rsidRDefault="00230290" w:rsidP="00F05424">
            <w:pPr>
              <w:jc w:val="both"/>
              <w:rPr>
                <w:rFonts w:ascii="Calbri" w:hAnsi="Calbri"/>
                <w:szCs w:val="24"/>
              </w:rPr>
            </w:pPr>
          </w:p>
        </w:tc>
        <w:tc>
          <w:tcPr>
            <w:tcW w:w="1710" w:type="dxa"/>
          </w:tcPr>
          <w:p w14:paraId="25F6CF02"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10" w:type="dxa"/>
          </w:tcPr>
          <w:p w14:paraId="08705393"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59" w:type="dxa"/>
          </w:tcPr>
          <w:p w14:paraId="5842EBB1"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230290" w14:paraId="43653B74" w14:textId="77777777" w:rsidTr="00230290">
        <w:tc>
          <w:tcPr>
            <w:cnfStyle w:val="001000000000" w:firstRow="0" w:lastRow="0" w:firstColumn="1" w:lastColumn="0" w:oddVBand="0" w:evenVBand="0" w:oddHBand="0" w:evenHBand="0" w:firstRowFirstColumn="0" w:firstRowLastColumn="0" w:lastRowFirstColumn="0" w:lastRowLastColumn="0"/>
            <w:tcW w:w="5035" w:type="dxa"/>
          </w:tcPr>
          <w:p w14:paraId="5D023336" w14:textId="77777777" w:rsidR="00230290" w:rsidRDefault="00230290" w:rsidP="00F05424">
            <w:pPr>
              <w:jc w:val="both"/>
              <w:rPr>
                <w:rFonts w:ascii="Calbri" w:hAnsi="Calbri"/>
                <w:szCs w:val="24"/>
              </w:rPr>
            </w:pPr>
          </w:p>
        </w:tc>
        <w:tc>
          <w:tcPr>
            <w:tcW w:w="1710" w:type="dxa"/>
          </w:tcPr>
          <w:p w14:paraId="3873778F"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10" w:type="dxa"/>
          </w:tcPr>
          <w:p w14:paraId="40BE73BA"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59" w:type="dxa"/>
          </w:tcPr>
          <w:p w14:paraId="656A8B0C"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230290" w14:paraId="439E786F" w14:textId="77777777" w:rsidTr="002302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35" w:type="dxa"/>
          </w:tcPr>
          <w:p w14:paraId="1DA6A0CB" w14:textId="77777777" w:rsidR="00230290" w:rsidRDefault="00230290" w:rsidP="00F05424">
            <w:pPr>
              <w:jc w:val="both"/>
              <w:rPr>
                <w:rFonts w:ascii="Calbri" w:hAnsi="Calbri"/>
                <w:szCs w:val="24"/>
              </w:rPr>
            </w:pPr>
          </w:p>
        </w:tc>
        <w:tc>
          <w:tcPr>
            <w:tcW w:w="1710" w:type="dxa"/>
          </w:tcPr>
          <w:p w14:paraId="1C734272"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10" w:type="dxa"/>
          </w:tcPr>
          <w:p w14:paraId="0CC8D9D2"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1759" w:type="dxa"/>
          </w:tcPr>
          <w:p w14:paraId="10590EEE" w14:textId="77777777" w:rsidR="00230290" w:rsidRDefault="00230290" w:rsidP="00EA05AA">
            <w:pPr>
              <w:jc w:val="center"/>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230290" w14:paraId="09493895" w14:textId="77777777" w:rsidTr="00230290">
        <w:tc>
          <w:tcPr>
            <w:cnfStyle w:val="001000000000" w:firstRow="0" w:lastRow="0" w:firstColumn="1" w:lastColumn="0" w:oddVBand="0" w:evenVBand="0" w:oddHBand="0" w:evenHBand="0" w:firstRowFirstColumn="0" w:firstRowLastColumn="0" w:lastRowFirstColumn="0" w:lastRowLastColumn="0"/>
            <w:tcW w:w="5035" w:type="dxa"/>
          </w:tcPr>
          <w:p w14:paraId="317F081A" w14:textId="77777777" w:rsidR="00230290" w:rsidRDefault="00230290" w:rsidP="00F05424">
            <w:pPr>
              <w:jc w:val="both"/>
              <w:rPr>
                <w:rFonts w:ascii="Calbri" w:hAnsi="Calbri"/>
                <w:szCs w:val="24"/>
              </w:rPr>
            </w:pPr>
          </w:p>
        </w:tc>
        <w:tc>
          <w:tcPr>
            <w:tcW w:w="1710" w:type="dxa"/>
          </w:tcPr>
          <w:p w14:paraId="716695C0"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10" w:type="dxa"/>
          </w:tcPr>
          <w:p w14:paraId="078BCB75"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1759" w:type="dxa"/>
          </w:tcPr>
          <w:p w14:paraId="1908FFC7" w14:textId="77777777" w:rsidR="00230290" w:rsidRDefault="00230290" w:rsidP="00EA05AA">
            <w:pPr>
              <w:jc w:val="center"/>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bl>
    <w:p w14:paraId="2BFC6BEF" w14:textId="77777777" w:rsidR="00F05424" w:rsidRPr="00230290" w:rsidRDefault="00F05424" w:rsidP="00F05424">
      <w:pPr>
        <w:jc w:val="both"/>
        <w:rPr>
          <w:rFonts w:ascii="Calbri" w:hAnsi="Calbri"/>
          <w:b/>
          <w:szCs w:val="24"/>
          <w:u w:val="single"/>
        </w:rPr>
      </w:pPr>
    </w:p>
    <w:p w14:paraId="0DC57BBB" w14:textId="77777777" w:rsidR="001001C3" w:rsidRPr="006467B6" w:rsidRDefault="00F05424" w:rsidP="00F05424">
      <w:pPr>
        <w:jc w:val="both"/>
        <w:rPr>
          <w:rFonts w:ascii="Calbri" w:hAnsi="Calbri"/>
          <w:b/>
          <w:szCs w:val="24"/>
          <w:u w:val="single"/>
        </w:rPr>
      </w:pPr>
      <w:r w:rsidRPr="006467B6">
        <w:rPr>
          <w:rFonts w:ascii="Calbri" w:hAnsi="Calbri"/>
          <w:b/>
          <w:szCs w:val="24"/>
          <w:u w:val="single"/>
        </w:rPr>
        <w:t xml:space="preserve">Personnel </w:t>
      </w:r>
      <w:r w:rsidR="00001AB8" w:rsidRPr="006467B6">
        <w:rPr>
          <w:rFonts w:ascii="Calbri" w:hAnsi="Calbri"/>
          <w:b/>
          <w:szCs w:val="24"/>
          <w:u w:val="single"/>
        </w:rPr>
        <w:t>Fringe</w:t>
      </w:r>
    </w:p>
    <w:p w14:paraId="6C28687B" w14:textId="4FC4F519" w:rsidR="005B51C3" w:rsidRPr="006467B6" w:rsidRDefault="006467B6" w:rsidP="005B51C3">
      <w:pPr>
        <w:jc w:val="both"/>
        <w:rPr>
          <w:rFonts w:ascii="Calibri" w:hAnsi="Calibri" w:cs="Calibri"/>
          <w:b/>
          <w:szCs w:val="24"/>
        </w:rPr>
      </w:pPr>
      <w:r w:rsidRPr="006467B6">
        <w:rPr>
          <w:rFonts w:ascii="Calibri" w:hAnsi="Calibri" w:cs="Calibri"/>
          <w:szCs w:val="24"/>
        </w:rPr>
        <w:t>Personnel Fringe P</w:t>
      </w:r>
      <w:r w:rsidR="00F05424" w:rsidRPr="006467B6">
        <w:rPr>
          <w:rFonts w:ascii="Calibri" w:hAnsi="Calibri" w:cs="Calibri"/>
          <w:szCs w:val="24"/>
        </w:rPr>
        <w:t>ercentage</w:t>
      </w:r>
      <w:r w:rsidRPr="006467B6">
        <w:rPr>
          <w:rFonts w:ascii="Calibri" w:hAnsi="Calibri" w:cs="Calibri"/>
          <w:szCs w:val="24"/>
        </w:rPr>
        <w:t xml:space="preserve"> of Overall Personnel Salaries of W-2 employees</w:t>
      </w:r>
      <w:r w:rsidR="00F05424" w:rsidRPr="006467B6">
        <w:rPr>
          <w:rFonts w:ascii="Calibri" w:hAnsi="Calibri" w:cs="Calibri"/>
          <w:szCs w:val="24"/>
        </w:rPr>
        <w:t xml:space="preserve"> </w:t>
      </w:r>
      <w:r w:rsidRPr="006467B6">
        <w:rPr>
          <w:rFonts w:ascii="Calibri" w:hAnsi="Calibri" w:cs="Calibri"/>
          <w:szCs w:val="24"/>
        </w:rPr>
        <w:t xml:space="preserve">is provided on the budget template. </w:t>
      </w:r>
      <w:r w:rsidR="005B51C3" w:rsidRPr="006467B6">
        <w:rPr>
          <w:rFonts w:ascii="Calibri" w:hAnsi="Calibri" w:cs="Calibri"/>
          <w:b/>
          <w:szCs w:val="24"/>
        </w:rPr>
        <w:t xml:space="preserve">The Commission advises that the fringe rate </w:t>
      </w:r>
      <w:r w:rsidRPr="006467B6">
        <w:rPr>
          <w:rFonts w:ascii="Calibri" w:hAnsi="Calibri" w:cs="Calibri"/>
          <w:b/>
          <w:szCs w:val="24"/>
        </w:rPr>
        <w:t xml:space="preserve">be no more than </w:t>
      </w:r>
      <w:r w:rsidR="005B51C3" w:rsidRPr="006467B6">
        <w:rPr>
          <w:rFonts w:ascii="Calibri" w:hAnsi="Calibri" w:cs="Calibri"/>
          <w:b/>
          <w:szCs w:val="24"/>
        </w:rPr>
        <w:t>25%</w:t>
      </w:r>
      <w:r w:rsidRPr="006467B6">
        <w:rPr>
          <w:rFonts w:ascii="Calibri" w:hAnsi="Calibri" w:cs="Calibri"/>
          <w:b/>
          <w:szCs w:val="24"/>
        </w:rPr>
        <w:t xml:space="preserve"> of the total personnel salary costs (only for W-2 employees of grantee)</w:t>
      </w:r>
      <w:r w:rsidR="005B51C3" w:rsidRPr="006467B6">
        <w:rPr>
          <w:rFonts w:ascii="Calibri" w:hAnsi="Calibri" w:cs="Calibri"/>
          <w:b/>
          <w:szCs w:val="24"/>
        </w:rPr>
        <w:t>.  If the grantee requests more than 25%, the applicant will be required to provide a compelling rationale for exceeding this amount.</w:t>
      </w:r>
    </w:p>
    <w:p w14:paraId="203DC055" w14:textId="77777777" w:rsidR="00244C6E" w:rsidRPr="00230290" w:rsidRDefault="00244C6E" w:rsidP="005B51C3">
      <w:pPr>
        <w:jc w:val="both"/>
        <w:rPr>
          <w:rFonts w:ascii="Calbri" w:hAnsi="Calbri"/>
          <w:b/>
          <w:szCs w:val="24"/>
        </w:rPr>
      </w:pPr>
    </w:p>
    <w:p w14:paraId="78417647" w14:textId="77777777" w:rsidR="00F05424" w:rsidRPr="00230290" w:rsidRDefault="00F05424" w:rsidP="00F05424">
      <w:pPr>
        <w:jc w:val="both"/>
        <w:rPr>
          <w:rFonts w:ascii="Calbri" w:hAnsi="Calbri"/>
          <w:b/>
          <w:szCs w:val="24"/>
          <w:u w:val="single"/>
        </w:rPr>
      </w:pPr>
      <w:r w:rsidRPr="00230290">
        <w:rPr>
          <w:rFonts w:ascii="Calbri" w:hAnsi="Calbri"/>
          <w:b/>
          <w:szCs w:val="24"/>
          <w:u w:val="single"/>
        </w:rPr>
        <w:t>Equipment/Furniture</w:t>
      </w:r>
    </w:p>
    <w:p w14:paraId="02637DBA" w14:textId="77777777" w:rsidR="00BA2F36" w:rsidRPr="006467B6" w:rsidRDefault="00F05424" w:rsidP="00F05424">
      <w:pPr>
        <w:jc w:val="both"/>
        <w:rPr>
          <w:rFonts w:ascii="Calibri" w:hAnsi="Calibri" w:cs="Calibri"/>
          <w:i/>
          <w:color w:val="222222"/>
          <w:shd w:val="clear" w:color="auto" w:fill="FFFFFF"/>
        </w:rPr>
      </w:pPr>
      <w:r w:rsidRPr="006467B6">
        <w:rPr>
          <w:rFonts w:ascii="Calibri" w:hAnsi="Calibri" w:cs="Calibri"/>
          <w:szCs w:val="24"/>
        </w:rPr>
        <w:t xml:space="preserve">Provide a brief description of any equipment/furniture with an explanation for the use of the item(s) to be purchased with grant funding in support of this project.  </w:t>
      </w:r>
      <w:r w:rsidRPr="006467B6">
        <w:rPr>
          <w:rFonts w:ascii="Calibri" w:hAnsi="Calibri" w:cs="Calibri"/>
          <w:i/>
          <w:szCs w:val="24"/>
        </w:rPr>
        <w:t xml:space="preserve">Example: $3,200 to purchase </w:t>
      </w:r>
      <w:r w:rsidR="00182AB3" w:rsidRPr="006467B6">
        <w:rPr>
          <w:rFonts w:ascii="Calibri" w:hAnsi="Calibri" w:cs="Calibri"/>
          <w:i/>
          <w:color w:val="222222"/>
          <w:shd w:val="clear" w:color="auto" w:fill="FFFFFF"/>
        </w:rPr>
        <w:t xml:space="preserve">a spirometer to measure air flow for students participating in asthma management at SBWC.  </w:t>
      </w:r>
    </w:p>
    <w:p w14:paraId="3DDB0CD5" w14:textId="77777777" w:rsidR="00F05424" w:rsidRPr="00230290" w:rsidRDefault="00F05424" w:rsidP="00F05424">
      <w:pPr>
        <w:jc w:val="both"/>
        <w:rPr>
          <w:rFonts w:ascii="Calbri" w:hAnsi="Calbri" w:cs="Arial"/>
          <w:color w:val="222222"/>
          <w:shd w:val="clear" w:color="auto" w:fill="FFFFFF"/>
        </w:rPr>
      </w:pPr>
    </w:p>
    <w:p w14:paraId="17880D11" w14:textId="77777777" w:rsidR="00F05424" w:rsidRPr="00230290" w:rsidRDefault="00F05424" w:rsidP="00F05424">
      <w:pPr>
        <w:jc w:val="both"/>
        <w:rPr>
          <w:rFonts w:ascii="Calbri" w:hAnsi="Calbri"/>
          <w:b/>
          <w:szCs w:val="24"/>
          <w:u w:val="single"/>
        </w:rPr>
      </w:pPr>
      <w:r w:rsidRPr="00230290">
        <w:rPr>
          <w:rFonts w:ascii="Calbri" w:hAnsi="Calbri"/>
          <w:b/>
          <w:szCs w:val="24"/>
          <w:u w:val="single"/>
        </w:rPr>
        <w:t>Supplies</w:t>
      </w:r>
    </w:p>
    <w:p w14:paraId="596A0CCE" w14:textId="77777777" w:rsidR="00F05424" w:rsidRPr="006467B6" w:rsidRDefault="00F27DB4" w:rsidP="00F05424">
      <w:pPr>
        <w:jc w:val="both"/>
        <w:rPr>
          <w:rFonts w:ascii="Calibri" w:hAnsi="Calibri" w:cs="Calibri"/>
          <w:szCs w:val="24"/>
        </w:rPr>
      </w:pPr>
      <w:r w:rsidRPr="006467B6">
        <w:rPr>
          <w:rFonts w:ascii="Calibri" w:hAnsi="Calibri" w:cs="Calibri"/>
          <w:szCs w:val="24"/>
        </w:rPr>
        <w:t>Identify types of supplies and estimated costs.</w:t>
      </w:r>
    </w:p>
    <w:p w14:paraId="404F8658" w14:textId="77777777" w:rsidR="004D79B4" w:rsidRDefault="004D79B4" w:rsidP="00F05424">
      <w:pPr>
        <w:jc w:val="both"/>
        <w:rPr>
          <w:rFonts w:ascii="Calbri" w:hAnsi="Calbri"/>
          <w:b/>
          <w:szCs w:val="24"/>
          <w:u w:val="single"/>
        </w:rPr>
      </w:pPr>
    </w:p>
    <w:p w14:paraId="6E325795" w14:textId="72AF0B40" w:rsidR="00F27DB4" w:rsidRPr="00230290" w:rsidRDefault="00F27DB4" w:rsidP="00F05424">
      <w:pPr>
        <w:jc w:val="both"/>
        <w:rPr>
          <w:rFonts w:ascii="Calbri" w:hAnsi="Calbri"/>
          <w:b/>
          <w:szCs w:val="24"/>
          <w:u w:val="single"/>
        </w:rPr>
      </w:pPr>
      <w:r w:rsidRPr="00230290">
        <w:rPr>
          <w:rFonts w:ascii="Calbri" w:hAnsi="Calbri"/>
          <w:b/>
          <w:szCs w:val="24"/>
          <w:u w:val="single"/>
        </w:rPr>
        <w:t>Travel/Mileage/Parking</w:t>
      </w:r>
    </w:p>
    <w:p w14:paraId="1C56D569" w14:textId="72F07181" w:rsidR="00F27DB4" w:rsidRPr="006467B6" w:rsidRDefault="00F27DB4" w:rsidP="00F05424">
      <w:pPr>
        <w:jc w:val="both"/>
        <w:rPr>
          <w:rFonts w:ascii="Calibri" w:hAnsi="Calibri" w:cs="Calibri"/>
          <w:szCs w:val="24"/>
        </w:rPr>
      </w:pPr>
      <w:r w:rsidRPr="006467B6">
        <w:rPr>
          <w:rFonts w:ascii="Calibri" w:hAnsi="Calibri" w:cs="Calibri"/>
          <w:szCs w:val="24"/>
        </w:rPr>
        <w:lastRenderedPageBreak/>
        <w:t>Identify costs and reasons for trave</w:t>
      </w:r>
      <w:r w:rsidR="00936D70" w:rsidRPr="006467B6">
        <w:rPr>
          <w:rFonts w:ascii="Calibri" w:hAnsi="Calibri" w:cs="Calibri"/>
          <w:szCs w:val="24"/>
        </w:rPr>
        <w:t xml:space="preserve">l </w:t>
      </w:r>
      <w:r w:rsidR="006467B6">
        <w:rPr>
          <w:rFonts w:ascii="Calibri" w:hAnsi="Calibri" w:cs="Calibri"/>
          <w:szCs w:val="24"/>
        </w:rPr>
        <w:t>that are</w:t>
      </w:r>
      <w:r w:rsidR="00936D70" w:rsidRPr="006467B6">
        <w:rPr>
          <w:rFonts w:ascii="Calibri" w:hAnsi="Calibri" w:cs="Calibri"/>
          <w:szCs w:val="24"/>
        </w:rPr>
        <w:t xml:space="preserve"> applicable to grant specific activities (attending health fairs, etc.)</w:t>
      </w:r>
      <w:r w:rsidR="006467B6">
        <w:rPr>
          <w:rFonts w:ascii="Calibri" w:hAnsi="Calibri" w:cs="Calibri"/>
          <w:szCs w:val="24"/>
        </w:rPr>
        <w:t xml:space="preserve">. This excludes costs related to employee training. </w:t>
      </w:r>
    </w:p>
    <w:p w14:paraId="4A45CE5F" w14:textId="77777777" w:rsidR="00F05424" w:rsidRPr="00230290" w:rsidRDefault="00F05424" w:rsidP="00F05424">
      <w:pPr>
        <w:jc w:val="both"/>
        <w:rPr>
          <w:rFonts w:ascii="Calbri" w:hAnsi="Calbri" w:cs="Arial"/>
          <w:color w:val="222222"/>
          <w:shd w:val="clear" w:color="auto" w:fill="FFFFFF"/>
        </w:rPr>
      </w:pPr>
    </w:p>
    <w:p w14:paraId="730AF94F" w14:textId="77777777" w:rsidR="00F05424" w:rsidRPr="00230290" w:rsidRDefault="00F27DB4" w:rsidP="00F05424">
      <w:pPr>
        <w:jc w:val="both"/>
        <w:rPr>
          <w:rFonts w:ascii="Calbri" w:hAnsi="Calbri"/>
          <w:b/>
          <w:szCs w:val="24"/>
          <w:u w:val="single"/>
        </w:rPr>
      </w:pPr>
      <w:r w:rsidRPr="00230290">
        <w:rPr>
          <w:rFonts w:ascii="Calbri" w:hAnsi="Calbri"/>
          <w:b/>
          <w:szCs w:val="24"/>
          <w:u w:val="single"/>
        </w:rPr>
        <w:t>Staff Trainings/Development</w:t>
      </w:r>
    </w:p>
    <w:p w14:paraId="686FC45E" w14:textId="77777777" w:rsidR="00444E40" w:rsidRDefault="00444E40" w:rsidP="00F05424">
      <w:pPr>
        <w:jc w:val="both"/>
        <w:rPr>
          <w:rFonts w:ascii="Calibri" w:hAnsi="Calibri" w:cs="Calibri"/>
          <w:szCs w:val="24"/>
        </w:rPr>
      </w:pPr>
    </w:p>
    <w:p w14:paraId="070B53FF" w14:textId="46F963A0" w:rsidR="00F27DB4" w:rsidRPr="006467B6" w:rsidRDefault="006467B6" w:rsidP="00F05424">
      <w:pPr>
        <w:jc w:val="both"/>
        <w:rPr>
          <w:rFonts w:ascii="Calibri" w:hAnsi="Calibri" w:cs="Calibri"/>
          <w:szCs w:val="24"/>
        </w:rPr>
      </w:pPr>
      <w:r>
        <w:rPr>
          <w:rFonts w:ascii="Calibri" w:hAnsi="Calibri" w:cs="Calibri"/>
          <w:szCs w:val="24"/>
        </w:rPr>
        <w:t xml:space="preserve">Includes travels costs related to employee training. </w:t>
      </w:r>
      <w:r w:rsidR="00F27DB4" w:rsidRPr="006467B6">
        <w:rPr>
          <w:rFonts w:ascii="Calibri" w:hAnsi="Calibri" w:cs="Calibri"/>
          <w:szCs w:val="24"/>
        </w:rPr>
        <w:t>Identify type of training, who will receive the training, and costs for the training.  Please explain how this training will benefit the project</w:t>
      </w:r>
      <w:r w:rsidR="00936D70" w:rsidRPr="006467B6">
        <w:rPr>
          <w:rFonts w:ascii="Calibri" w:hAnsi="Calibri" w:cs="Calibri"/>
          <w:szCs w:val="24"/>
        </w:rPr>
        <w:t xml:space="preserve"> (any money training people working on grant, conference fees, training sessions that are a cost to org – using an instructor, lodging, meals, travel, </w:t>
      </w:r>
      <w:r>
        <w:rPr>
          <w:rFonts w:ascii="Calibri" w:hAnsi="Calibri" w:cs="Calibri"/>
          <w:szCs w:val="24"/>
        </w:rPr>
        <w:t xml:space="preserve">parking, </w:t>
      </w:r>
      <w:r w:rsidR="00936D70" w:rsidRPr="006467B6">
        <w:rPr>
          <w:rFonts w:ascii="Calibri" w:hAnsi="Calibri" w:cs="Calibri"/>
          <w:szCs w:val="24"/>
        </w:rPr>
        <w:t>etc.)</w:t>
      </w:r>
      <w:r>
        <w:rPr>
          <w:rFonts w:ascii="Calibri" w:hAnsi="Calibri" w:cs="Calibri"/>
          <w:szCs w:val="24"/>
        </w:rPr>
        <w:t>.</w:t>
      </w:r>
      <w:r w:rsidR="00936D70" w:rsidRPr="006467B6">
        <w:rPr>
          <w:rFonts w:ascii="Calibri" w:hAnsi="Calibri" w:cs="Calibri"/>
          <w:szCs w:val="24"/>
        </w:rPr>
        <w:t xml:space="preserve"> </w:t>
      </w:r>
    </w:p>
    <w:p w14:paraId="58A220B2" w14:textId="77777777" w:rsidR="00F05424" w:rsidRPr="006467B6" w:rsidRDefault="00F05424" w:rsidP="00F05424">
      <w:pPr>
        <w:jc w:val="both"/>
        <w:rPr>
          <w:rFonts w:ascii="Calibri" w:hAnsi="Calibri" w:cs="Calibri"/>
          <w:szCs w:val="24"/>
        </w:rPr>
      </w:pPr>
    </w:p>
    <w:p w14:paraId="5ECD3C4E" w14:textId="77777777" w:rsidR="00F27DB4" w:rsidRPr="00230290" w:rsidRDefault="00F27DB4" w:rsidP="00F05424">
      <w:pPr>
        <w:jc w:val="both"/>
        <w:rPr>
          <w:rFonts w:ascii="Calbri" w:hAnsi="Calbri"/>
          <w:b/>
          <w:szCs w:val="24"/>
          <w:u w:val="single"/>
        </w:rPr>
      </w:pPr>
      <w:r w:rsidRPr="00230290">
        <w:rPr>
          <w:rFonts w:ascii="Calbri" w:hAnsi="Calbri"/>
          <w:b/>
          <w:szCs w:val="24"/>
          <w:u w:val="single"/>
        </w:rPr>
        <w:t>Contractual</w:t>
      </w:r>
    </w:p>
    <w:p w14:paraId="028F6EE8" w14:textId="2BCBB389" w:rsidR="00133F60" w:rsidRPr="00CA4342" w:rsidRDefault="00CA4342" w:rsidP="00CA4342">
      <w:pPr>
        <w:shd w:val="clear" w:color="auto" w:fill="FFFFFF"/>
        <w:rPr>
          <w:color w:val="222222"/>
          <w:szCs w:val="24"/>
        </w:rPr>
      </w:pPr>
      <w:r>
        <w:rPr>
          <w:rFonts w:ascii="Calibri" w:hAnsi="Calibri" w:cs="Calibri"/>
          <w:color w:val="000000"/>
          <w:szCs w:val="24"/>
        </w:rPr>
        <w:t xml:space="preserve">This should not include expenses for W-2 employees of the grantee. </w:t>
      </w:r>
      <w:r w:rsidR="00D80233" w:rsidRPr="009354CF">
        <w:rPr>
          <w:rFonts w:ascii="Calibri" w:hAnsi="Calibri" w:cs="Calibri"/>
          <w:szCs w:val="24"/>
        </w:rPr>
        <w:t>Individual c</w:t>
      </w:r>
      <w:r w:rsidR="00133F60" w:rsidRPr="009354CF">
        <w:rPr>
          <w:rFonts w:ascii="Calibri" w:hAnsi="Calibri" w:cs="Calibri"/>
          <w:szCs w:val="24"/>
        </w:rPr>
        <w:t xml:space="preserve">ontractual budget items that exceed $5,000 must be listed separately on the grant budget template. </w:t>
      </w:r>
      <w:r w:rsidR="00B65FDE" w:rsidRPr="009354CF">
        <w:rPr>
          <w:rFonts w:ascii="Calibri" w:hAnsi="Calibri" w:cs="Calibri"/>
          <w:szCs w:val="24"/>
        </w:rPr>
        <w:t xml:space="preserve">List services provided by a business, organization, or individual who is not a state employee such as: </w:t>
      </w:r>
      <w:r w:rsidR="00133F60" w:rsidRPr="009354CF">
        <w:rPr>
          <w:rFonts w:ascii="Calibri" w:hAnsi="Calibri" w:cs="Calibri"/>
          <w:szCs w:val="24"/>
        </w:rPr>
        <w:t xml:space="preserve"> </w:t>
      </w:r>
      <w:r w:rsidR="00B65FDE" w:rsidRPr="009354CF">
        <w:rPr>
          <w:rFonts w:ascii="Calibri" w:hAnsi="Calibri" w:cs="Calibri"/>
          <w:szCs w:val="24"/>
        </w:rPr>
        <w:t>advertising, utilities, repairs</w:t>
      </w:r>
      <w:r w:rsidR="00133F60" w:rsidRPr="009354CF">
        <w:rPr>
          <w:rFonts w:ascii="Calibri" w:hAnsi="Calibri" w:cs="Calibri"/>
          <w:szCs w:val="24"/>
        </w:rPr>
        <w:t xml:space="preserve"> and</w:t>
      </w:r>
      <w:r w:rsidR="00B65FDE" w:rsidRPr="009354CF">
        <w:rPr>
          <w:rFonts w:ascii="Calibri" w:hAnsi="Calibri" w:cs="Calibri"/>
          <w:szCs w:val="24"/>
        </w:rPr>
        <w:t xml:space="preserve"> rentals/</w:t>
      </w:r>
      <w:r w:rsidR="00E934CB" w:rsidRPr="009354CF">
        <w:rPr>
          <w:rFonts w:ascii="Calibri" w:hAnsi="Calibri" w:cs="Calibri"/>
          <w:szCs w:val="24"/>
        </w:rPr>
        <w:t>leases</w:t>
      </w:r>
      <w:r w:rsidR="00AE2F53" w:rsidRPr="009354CF">
        <w:rPr>
          <w:rFonts w:ascii="Calibri" w:hAnsi="Calibri" w:cs="Calibri"/>
          <w:szCs w:val="24"/>
        </w:rPr>
        <w:t>, and professional services</w:t>
      </w:r>
      <w:r w:rsidR="00B65FDE" w:rsidRPr="009354CF">
        <w:rPr>
          <w:rFonts w:ascii="Calibri" w:hAnsi="Calibri" w:cs="Calibri"/>
          <w:szCs w:val="24"/>
        </w:rPr>
        <w:t xml:space="preserve">. </w:t>
      </w:r>
    </w:p>
    <w:p w14:paraId="539E6357" w14:textId="77777777" w:rsidR="00133F60" w:rsidRPr="009354CF" w:rsidRDefault="00133F60" w:rsidP="00F27DB4">
      <w:pPr>
        <w:jc w:val="both"/>
        <w:rPr>
          <w:rFonts w:ascii="Calibri" w:hAnsi="Calibri" w:cs="Calibri"/>
          <w:szCs w:val="24"/>
        </w:rPr>
      </w:pPr>
    </w:p>
    <w:p w14:paraId="7E55EF20" w14:textId="77777777" w:rsidR="00F27DB4" w:rsidRDefault="00F27DB4" w:rsidP="00F27DB4">
      <w:pPr>
        <w:jc w:val="both"/>
        <w:rPr>
          <w:rFonts w:ascii="Calibri" w:hAnsi="Calibri" w:cs="Calibri"/>
          <w:szCs w:val="24"/>
        </w:rPr>
      </w:pPr>
      <w:r w:rsidRPr="009354CF">
        <w:rPr>
          <w:rFonts w:ascii="Calibri" w:hAnsi="Calibri" w:cs="Calibri"/>
          <w:szCs w:val="24"/>
        </w:rPr>
        <w:t xml:space="preserve">Identify </w:t>
      </w:r>
      <w:r w:rsidR="005B51C3" w:rsidRPr="009354CF">
        <w:rPr>
          <w:rFonts w:ascii="Calibri" w:hAnsi="Calibri" w:cs="Calibri"/>
          <w:szCs w:val="24"/>
        </w:rPr>
        <w:t xml:space="preserve">each individual vendor/contractor, </w:t>
      </w:r>
      <w:r w:rsidR="00133F60" w:rsidRPr="009354CF">
        <w:rPr>
          <w:rFonts w:ascii="Calibri" w:hAnsi="Calibri" w:cs="Calibri"/>
          <w:szCs w:val="24"/>
        </w:rPr>
        <w:t xml:space="preserve">the </w:t>
      </w:r>
      <w:r w:rsidR="005B51C3" w:rsidRPr="009354CF">
        <w:rPr>
          <w:rFonts w:ascii="Calibri" w:hAnsi="Calibri" w:cs="Calibri"/>
          <w:szCs w:val="24"/>
        </w:rPr>
        <w:t>cost of the total contract, and how this contract relates to the overall execution of the program.</w:t>
      </w:r>
      <w:r w:rsidR="00B65FDE" w:rsidRPr="009354CF">
        <w:rPr>
          <w:rFonts w:ascii="Calibri" w:hAnsi="Calibri" w:cs="Calibri"/>
          <w:szCs w:val="24"/>
        </w:rPr>
        <w:t xml:space="preserve"> </w:t>
      </w:r>
      <w:r w:rsidR="005C03EC" w:rsidRPr="009354CF">
        <w:rPr>
          <w:rFonts w:ascii="Calibri" w:hAnsi="Calibri" w:cs="Calibri"/>
          <w:szCs w:val="24"/>
        </w:rPr>
        <w:t xml:space="preserve">Do not include expenses covered under other </w:t>
      </w:r>
      <w:r w:rsidR="00E934CB" w:rsidRPr="009354CF">
        <w:rPr>
          <w:rFonts w:ascii="Calibri" w:hAnsi="Calibri" w:cs="Calibri"/>
          <w:szCs w:val="24"/>
        </w:rPr>
        <w:t xml:space="preserve">line items </w:t>
      </w:r>
      <w:r w:rsidR="005C03EC" w:rsidRPr="009354CF">
        <w:rPr>
          <w:rFonts w:ascii="Calibri" w:hAnsi="Calibri" w:cs="Calibri"/>
          <w:szCs w:val="24"/>
        </w:rPr>
        <w:t xml:space="preserve">such as </w:t>
      </w:r>
      <w:r w:rsidR="00E934CB" w:rsidRPr="009354CF">
        <w:rPr>
          <w:rFonts w:ascii="Calibri" w:hAnsi="Calibri" w:cs="Calibri"/>
          <w:szCs w:val="24"/>
        </w:rPr>
        <w:t>“Equipment/Furniture”, “Supplies”, “Other Expenses” or under “Indirect Costs”.</w:t>
      </w:r>
    </w:p>
    <w:p w14:paraId="73772363" w14:textId="77777777" w:rsidR="00CA4342" w:rsidRDefault="00CA4342" w:rsidP="00F27DB4">
      <w:pPr>
        <w:jc w:val="both"/>
        <w:rPr>
          <w:rFonts w:ascii="Calibri" w:hAnsi="Calibri" w:cs="Calibri"/>
          <w:szCs w:val="24"/>
        </w:rPr>
      </w:pPr>
    </w:p>
    <w:p w14:paraId="24354F59" w14:textId="488F5752" w:rsidR="00CA4342" w:rsidRPr="00F45AAA" w:rsidRDefault="00CA4342" w:rsidP="00CA4342">
      <w:pPr>
        <w:jc w:val="both"/>
        <w:rPr>
          <w:rFonts w:ascii="Calibri" w:hAnsi="Calibri" w:cs="Calibri"/>
          <w:szCs w:val="24"/>
        </w:rPr>
      </w:pPr>
      <w:r>
        <w:rPr>
          <w:rFonts w:ascii="Calibri" w:hAnsi="Calibri" w:cs="Calibri"/>
          <w:szCs w:val="24"/>
        </w:rPr>
        <w:t xml:space="preserve">For budget line items that exceed $5,000, in table below input the </w:t>
      </w:r>
      <w:r w:rsidRPr="009354CF">
        <w:rPr>
          <w:rFonts w:ascii="Calibri" w:hAnsi="Calibri" w:cs="Calibri"/>
          <w:szCs w:val="24"/>
        </w:rPr>
        <w:t>individual vendor/contractor</w:t>
      </w:r>
      <w:r>
        <w:rPr>
          <w:rFonts w:ascii="Calibri" w:hAnsi="Calibri" w:cs="Calibri"/>
          <w:szCs w:val="24"/>
        </w:rPr>
        <w:t xml:space="preserve">, total cost of contract, and a brief description of what type of service the contract is providing you. </w:t>
      </w:r>
      <w:r w:rsidRPr="00F45AAA">
        <w:rPr>
          <w:rFonts w:ascii="Calibri" w:hAnsi="Calibri" w:cs="Calibri"/>
          <w:szCs w:val="24"/>
        </w:rPr>
        <w:t>Insert additional rows in table as needed.</w:t>
      </w:r>
    </w:p>
    <w:p w14:paraId="6720B743" w14:textId="77777777" w:rsidR="00244C6E" w:rsidRPr="009354CF" w:rsidRDefault="00244C6E" w:rsidP="00F27DB4">
      <w:pPr>
        <w:jc w:val="both"/>
        <w:rPr>
          <w:rFonts w:ascii="Calibri" w:hAnsi="Calibri" w:cs="Calibri"/>
          <w:szCs w:val="24"/>
        </w:rPr>
      </w:pPr>
    </w:p>
    <w:tbl>
      <w:tblPr>
        <w:tblStyle w:val="GridTable4"/>
        <w:tblW w:w="10615" w:type="dxa"/>
        <w:tblLook w:val="04A0" w:firstRow="1" w:lastRow="0" w:firstColumn="1" w:lastColumn="0" w:noHBand="0" w:noVBand="1"/>
      </w:tblPr>
      <w:tblGrid>
        <w:gridCol w:w="3595"/>
        <w:gridCol w:w="1530"/>
        <w:gridCol w:w="5490"/>
      </w:tblGrid>
      <w:tr w:rsidR="00CA4342" w14:paraId="60D945B1" w14:textId="77777777" w:rsidTr="00CA434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7612261" w14:textId="584EA38B" w:rsidR="00CA4342" w:rsidRDefault="00CA4342" w:rsidP="0009625E">
            <w:pPr>
              <w:jc w:val="both"/>
              <w:rPr>
                <w:rFonts w:ascii="Calbri" w:hAnsi="Calbri"/>
                <w:szCs w:val="24"/>
              </w:rPr>
            </w:pPr>
            <w:r>
              <w:rPr>
                <w:rFonts w:ascii="Calbri" w:hAnsi="Calbri"/>
                <w:szCs w:val="24"/>
              </w:rPr>
              <w:t>Individual Vendor/Contractor</w:t>
            </w:r>
          </w:p>
        </w:tc>
        <w:tc>
          <w:tcPr>
            <w:tcW w:w="1530" w:type="dxa"/>
          </w:tcPr>
          <w:p w14:paraId="5470BA61" w14:textId="71A7ED34" w:rsidR="00CA4342" w:rsidRDefault="00CA4342" w:rsidP="0009625E">
            <w:pPr>
              <w:jc w:val="both"/>
              <w:cnfStyle w:val="100000000000" w:firstRow="1" w:lastRow="0" w:firstColumn="0" w:lastColumn="0" w:oddVBand="0" w:evenVBand="0" w:oddHBand="0" w:evenHBand="0" w:firstRowFirstColumn="0" w:firstRowLastColumn="0" w:lastRowFirstColumn="0" w:lastRowLastColumn="0"/>
              <w:rPr>
                <w:rFonts w:ascii="Calbri" w:hAnsi="Calbri"/>
                <w:szCs w:val="24"/>
              </w:rPr>
            </w:pPr>
            <w:r>
              <w:rPr>
                <w:rFonts w:ascii="Calbri" w:hAnsi="Calbri"/>
                <w:szCs w:val="24"/>
              </w:rPr>
              <w:t xml:space="preserve">  Total Cost</w:t>
            </w:r>
          </w:p>
        </w:tc>
        <w:tc>
          <w:tcPr>
            <w:tcW w:w="5490" w:type="dxa"/>
          </w:tcPr>
          <w:p w14:paraId="03AAFE99" w14:textId="47D59C35" w:rsidR="00CA4342" w:rsidRDefault="00CA4342" w:rsidP="0009625E">
            <w:pPr>
              <w:jc w:val="both"/>
              <w:cnfStyle w:val="100000000000" w:firstRow="1" w:lastRow="0" w:firstColumn="0" w:lastColumn="0" w:oddVBand="0" w:evenVBand="0" w:oddHBand="0" w:evenHBand="0" w:firstRowFirstColumn="0" w:firstRowLastColumn="0" w:lastRowFirstColumn="0" w:lastRowLastColumn="0"/>
              <w:rPr>
                <w:rFonts w:ascii="Calbri" w:hAnsi="Calbri"/>
                <w:szCs w:val="24"/>
              </w:rPr>
            </w:pPr>
            <w:r>
              <w:rPr>
                <w:rFonts w:ascii="Calbri" w:hAnsi="Calbri"/>
                <w:szCs w:val="24"/>
              </w:rPr>
              <w:t xml:space="preserve">Description of Service </w:t>
            </w:r>
            <w:r w:rsidR="004D79B4">
              <w:rPr>
                <w:rFonts w:ascii="Calbri" w:hAnsi="Calbri"/>
                <w:szCs w:val="24"/>
              </w:rPr>
              <w:t>Contract</w:t>
            </w:r>
            <w:r>
              <w:rPr>
                <w:rFonts w:ascii="Calbri" w:hAnsi="Calbri"/>
                <w:szCs w:val="24"/>
              </w:rPr>
              <w:t xml:space="preserve"> Being Provided</w:t>
            </w:r>
          </w:p>
        </w:tc>
      </w:tr>
      <w:tr w:rsidR="00CA4342" w14:paraId="635E3D47" w14:textId="77777777" w:rsidTr="00CA4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A536EBF" w14:textId="77777777" w:rsidR="00CA4342" w:rsidRDefault="00CA4342" w:rsidP="0009625E">
            <w:pPr>
              <w:jc w:val="both"/>
              <w:rPr>
                <w:rFonts w:ascii="Calbri" w:hAnsi="Calbri"/>
                <w:szCs w:val="24"/>
              </w:rPr>
            </w:pPr>
          </w:p>
        </w:tc>
        <w:tc>
          <w:tcPr>
            <w:tcW w:w="1530" w:type="dxa"/>
          </w:tcPr>
          <w:p w14:paraId="3DCC47E4"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5490" w:type="dxa"/>
          </w:tcPr>
          <w:p w14:paraId="60EEB9A3"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CA4342" w14:paraId="041C640B" w14:textId="77777777" w:rsidTr="00CA4342">
        <w:tc>
          <w:tcPr>
            <w:cnfStyle w:val="001000000000" w:firstRow="0" w:lastRow="0" w:firstColumn="1" w:lastColumn="0" w:oddVBand="0" w:evenVBand="0" w:oddHBand="0" w:evenHBand="0" w:firstRowFirstColumn="0" w:firstRowLastColumn="0" w:lastRowFirstColumn="0" w:lastRowLastColumn="0"/>
            <w:tcW w:w="3595" w:type="dxa"/>
          </w:tcPr>
          <w:p w14:paraId="3161C654" w14:textId="77777777" w:rsidR="00CA4342" w:rsidRDefault="00CA4342" w:rsidP="0009625E">
            <w:pPr>
              <w:jc w:val="both"/>
              <w:rPr>
                <w:rFonts w:ascii="Calbri" w:hAnsi="Calbri"/>
                <w:szCs w:val="24"/>
              </w:rPr>
            </w:pPr>
          </w:p>
        </w:tc>
        <w:tc>
          <w:tcPr>
            <w:tcW w:w="1530" w:type="dxa"/>
          </w:tcPr>
          <w:p w14:paraId="0F024FD2"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5490" w:type="dxa"/>
          </w:tcPr>
          <w:p w14:paraId="66BCF3D1"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CA4342" w14:paraId="47A36D9D" w14:textId="77777777" w:rsidTr="00CA4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5036BE8E" w14:textId="77777777" w:rsidR="00CA4342" w:rsidRDefault="00CA4342" w:rsidP="0009625E">
            <w:pPr>
              <w:jc w:val="both"/>
              <w:rPr>
                <w:rFonts w:ascii="Calbri" w:hAnsi="Calbri"/>
                <w:szCs w:val="24"/>
              </w:rPr>
            </w:pPr>
          </w:p>
        </w:tc>
        <w:tc>
          <w:tcPr>
            <w:tcW w:w="1530" w:type="dxa"/>
          </w:tcPr>
          <w:p w14:paraId="5F392F24"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5490" w:type="dxa"/>
          </w:tcPr>
          <w:p w14:paraId="2FD264F3"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CA4342" w14:paraId="3F85FD27" w14:textId="77777777" w:rsidTr="00CA4342">
        <w:tc>
          <w:tcPr>
            <w:cnfStyle w:val="001000000000" w:firstRow="0" w:lastRow="0" w:firstColumn="1" w:lastColumn="0" w:oddVBand="0" w:evenVBand="0" w:oddHBand="0" w:evenHBand="0" w:firstRowFirstColumn="0" w:firstRowLastColumn="0" w:lastRowFirstColumn="0" w:lastRowLastColumn="0"/>
            <w:tcW w:w="3595" w:type="dxa"/>
          </w:tcPr>
          <w:p w14:paraId="63B100B1" w14:textId="77777777" w:rsidR="00CA4342" w:rsidRDefault="00CA4342" w:rsidP="0009625E">
            <w:pPr>
              <w:jc w:val="both"/>
              <w:rPr>
                <w:rFonts w:ascii="Calbri" w:hAnsi="Calbri"/>
                <w:szCs w:val="24"/>
              </w:rPr>
            </w:pPr>
          </w:p>
        </w:tc>
        <w:tc>
          <w:tcPr>
            <w:tcW w:w="1530" w:type="dxa"/>
          </w:tcPr>
          <w:p w14:paraId="18746C48"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5490" w:type="dxa"/>
          </w:tcPr>
          <w:p w14:paraId="456AC1CD"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CA4342" w14:paraId="33A70650" w14:textId="77777777" w:rsidTr="00CA4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124D91DE" w14:textId="77777777" w:rsidR="00CA4342" w:rsidRDefault="00CA4342" w:rsidP="0009625E">
            <w:pPr>
              <w:jc w:val="both"/>
              <w:rPr>
                <w:rFonts w:ascii="Calbri" w:hAnsi="Calbri"/>
                <w:szCs w:val="24"/>
              </w:rPr>
            </w:pPr>
          </w:p>
        </w:tc>
        <w:tc>
          <w:tcPr>
            <w:tcW w:w="1530" w:type="dxa"/>
          </w:tcPr>
          <w:p w14:paraId="44E1BD2D"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5490" w:type="dxa"/>
          </w:tcPr>
          <w:p w14:paraId="232344C9"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CA4342" w14:paraId="77E88264" w14:textId="77777777" w:rsidTr="00CA4342">
        <w:tc>
          <w:tcPr>
            <w:cnfStyle w:val="001000000000" w:firstRow="0" w:lastRow="0" w:firstColumn="1" w:lastColumn="0" w:oddVBand="0" w:evenVBand="0" w:oddHBand="0" w:evenHBand="0" w:firstRowFirstColumn="0" w:firstRowLastColumn="0" w:lastRowFirstColumn="0" w:lastRowLastColumn="0"/>
            <w:tcW w:w="3595" w:type="dxa"/>
          </w:tcPr>
          <w:p w14:paraId="29AA0B46" w14:textId="77777777" w:rsidR="00CA4342" w:rsidRDefault="00CA4342" w:rsidP="0009625E">
            <w:pPr>
              <w:jc w:val="both"/>
              <w:rPr>
                <w:rFonts w:ascii="Calbri" w:hAnsi="Calbri"/>
                <w:szCs w:val="24"/>
              </w:rPr>
            </w:pPr>
          </w:p>
        </w:tc>
        <w:tc>
          <w:tcPr>
            <w:tcW w:w="1530" w:type="dxa"/>
          </w:tcPr>
          <w:p w14:paraId="7B7F3898"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5490" w:type="dxa"/>
          </w:tcPr>
          <w:p w14:paraId="5AAB19F3"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CA4342" w14:paraId="39EB4521" w14:textId="77777777" w:rsidTr="00CA4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2DDF2DD7" w14:textId="77777777" w:rsidR="00CA4342" w:rsidRDefault="00CA4342" w:rsidP="0009625E">
            <w:pPr>
              <w:jc w:val="both"/>
              <w:rPr>
                <w:rFonts w:ascii="Calbri" w:hAnsi="Calbri"/>
                <w:szCs w:val="24"/>
              </w:rPr>
            </w:pPr>
          </w:p>
        </w:tc>
        <w:tc>
          <w:tcPr>
            <w:tcW w:w="1530" w:type="dxa"/>
          </w:tcPr>
          <w:p w14:paraId="65EE6027"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5490" w:type="dxa"/>
          </w:tcPr>
          <w:p w14:paraId="04EBAA36"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CA4342" w14:paraId="7B18F3BB" w14:textId="77777777" w:rsidTr="00CA4342">
        <w:tc>
          <w:tcPr>
            <w:cnfStyle w:val="001000000000" w:firstRow="0" w:lastRow="0" w:firstColumn="1" w:lastColumn="0" w:oddVBand="0" w:evenVBand="0" w:oddHBand="0" w:evenHBand="0" w:firstRowFirstColumn="0" w:firstRowLastColumn="0" w:lastRowFirstColumn="0" w:lastRowLastColumn="0"/>
            <w:tcW w:w="3595" w:type="dxa"/>
          </w:tcPr>
          <w:p w14:paraId="11C7D723" w14:textId="77777777" w:rsidR="00CA4342" w:rsidRDefault="00CA4342" w:rsidP="0009625E">
            <w:pPr>
              <w:jc w:val="both"/>
              <w:rPr>
                <w:rFonts w:ascii="Calbri" w:hAnsi="Calbri"/>
                <w:szCs w:val="24"/>
              </w:rPr>
            </w:pPr>
          </w:p>
        </w:tc>
        <w:tc>
          <w:tcPr>
            <w:tcW w:w="1530" w:type="dxa"/>
          </w:tcPr>
          <w:p w14:paraId="3A950C84"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5490" w:type="dxa"/>
          </w:tcPr>
          <w:p w14:paraId="030E03A4"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r w:rsidR="00CA4342" w14:paraId="28DCEA8C" w14:textId="77777777" w:rsidTr="00CA43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tcPr>
          <w:p w14:paraId="074B4F63" w14:textId="77777777" w:rsidR="00CA4342" w:rsidRDefault="00CA4342" w:rsidP="0009625E">
            <w:pPr>
              <w:jc w:val="both"/>
              <w:rPr>
                <w:rFonts w:ascii="Calbri" w:hAnsi="Calbri"/>
                <w:szCs w:val="24"/>
              </w:rPr>
            </w:pPr>
          </w:p>
        </w:tc>
        <w:tc>
          <w:tcPr>
            <w:tcW w:w="1530" w:type="dxa"/>
          </w:tcPr>
          <w:p w14:paraId="6F314594"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c>
          <w:tcPr>
            <w:tcW w:w="5490" w:type="dxa"/>
          </w:tcPr>
          <w:p w14:paraId="50473CF2" w14:textId="77777777" w:rsidR="00CA4342" w:rsidRDefault="00CA4342" w:rsidP="0009625E">
            <w:pPr>
              <w:jc w:val="both"/>
              <w:cnfStyle w:val="000000100000" w:firstRow="0" w:lastRow="0" w:firstColumn="0" w:lastColumn="0" w:oddVBand="0" w:evenVBand="0" w:oddHBand="1" w:evenHBand="0" w:firstRowFirstColumn="0" w:firstRowLastColumn="0" w:lastRowFirstColumn="0" w:lastRowLastColumn="0"/>
              <w:rPr>
                <w:rFonts w:ascii="Calbri" w:hAnsi="Calbri"/>
                <w:szCs w:val="24"/>
              </w:rPr>
            </w:pPr>
          </w:p>
        </w:tc>
      </w:tr>
      <w:tr w:rsidR="00CA4342" w14:paraId="358FA2D4" w14:textId="77777777" w:rsidTr="00CA4342">
        <w:tc>
          <w:tcPr>
            <w:cnfStyle w:val="001000000000" w:firstRow="0" w:lastRow="0" w:firstColumn="1" w:lastColumn="0" w:oddVBand="0" w:evenVBand="0" w:oddHBand="0" w:evenHBand="0" w:firstRowFirstColumn="0" w:firstRowLastColumn="0" w:lastRowFirstColumn="0" w:lastRowLastColumn="0"/>
            <w:tcW w:w="3595" w:type="dxa"/>
          </w:tcPr>
          <w:p w14:paraId="3E1EC0F8" w14:textId="77777777" w:rsidR="00CA4342" w:rsidRDefault="00CA4342" w:rsidP="0009625E">
            <w:pPr>
              <w:jc w:val="both"/>
              <w:rPr>
                <w:rFonts w:ascii="Calbri" w:hAnsi="Calbri"/>
                <w:szCs w:val="24"/>
              </w:rPr>
            </w:pPr>
          </w:p>
        </w:tc>
        <w:tc>
          <w:tcPr>
            <w:tcW w:w="1530" w:type="dxa"/>
          </w:tcPr>
          <w:p w14:paraId="3CDDC834"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c>
          <w:tcPr>
            <w:tcW w:w="5490" w:type="dxa"/>
          </w:tcPr>
          <w:p w14:paraId="23565220" w14:textId="77777777" w:rsidR="00CA4342" w:rsidRDefault="00CA4342" w:rsidP="0009625E">
            <w:pPr>
              <w:jc w:val="both"/>
              <w:cnfStyle w:val="000000000000" w:firstRow="0" w:lastRow="0" w:firstColumn="0" w:lastColumn="0" w:oddVBand="0" w:evenVBand="0" w:oddHBand="0" w:evenHBand="0" w:firstRowFirstColumn="0" w:firstRowLastColumn="0" w:lastRowFirstColumn="0" w:lastRowLastColumn="0"/>
              <w:rPr>
                <w:rFonts w:ascii="Calbri" w:hAnsi="Calbri"/>
                <w:szCs w:val="24"/>
              </w:rPr>
            </w:pPr>
          </w:p>
        </w:tc>
      </w:tr>
    </w:tbl>
    <w:p w14:paraId="41C38C65" w14:textId="77777777" w:rsidR="00F27DB4" w:rsidRPr="00230290" w:rsidRDefault="00F27DB4" w:rsidP="00F05424">
      <w:pPr>
        <w:jc w:val="both"/>
        <w:rPr>
          <w:rFonts w:ascii="Calbri" w:hAnsi="Calbri"/>
          <w:szCs w:val="24"/>
        </w:rPr>
      </w:pPr>
    </w:p>
    <w:p w14:paraId="05EDDC95" w14:textId="77777777" w:rsidR="00F27DB4" w:rsidRPr="00230290" w:rsidRDefault="00F27DB4" w:rsidP="00F05424">
      <w:pPr>
        <w:jc w:val="both"/>
        <w:rPr>
          <w:rFonts w:ascii="Calbri" w:hAnsi="Calbri"/>
          <w:b/>
          <w:szCs w:val="24"/>
          <w:u w:val="single"/>
        </w:rPr>
      </w:pPr>
      <w:r w:rsidRPr="00230290">
        <w:rPr>
          <w:rFonts w:ascii="Calbri" w:hAnsi="Calbri"/>
          <w:b/>
          <w:szCs w:val="24"/>
          <w:u w:val="single"/>
        </w:rPr>
        <w:t>Other Expenses</w:t>
      </w:r>
    </w:p>
    <w:p w14:paraId="1133E419" w14:textId="7481E110" w:rsidR="00F27DB4" w:rsidRPr="00CA4342" w:rsidRDefault="00F27DB4" w:rsidP="00F05424">
      <w:pPr>
        <w:jc w:val="both"/>
        <w:rPr>
          <w:rFonts w:ascii="Calibri" w:hAnsi="Calibri" w:cs="Calibri"/>
          <w:szCs w:val="24"/>
        </w:rPr>
      </w:pPr>
      <w:r w:rsidRPr="00CA4342">
        <w:rPr>
          <w:rFonts w:ascii="Calibri" w:hAnsi="Calibri" w:cs="Calibri"/>
          <w:szCs w:val="24"/>
        </w:rPr>
        <w:t>Identify</w:t>
      </w:r>
      <w:r w:rsidR="00082C7A" w:rsidRPr="00CA4342">
        <w:rPr>
          <w:rFonts w:ascii="Calibri" w:hAnsi="Calibri" w:cs="Calibri"/>
          <w:szCs w:val="24"/>
        </w:rPr>
        <w:t xml:space="preserve"> in sufficient detail</w:t>
      </w:r>
      <w:r w:rsidRPr="00CA4342">
        <w:rPr>
          <w:rFonts w:ascii="Calibri" w:hAnsi="Calibri" w:cs="Calibri"/>
          <w:szCs w:val="24"/>
        </w:rPr>
        <w:t xml:space="preserve"> any additional expenses using grant funding and provide estimates of the expenses.</w:t>
      </w:r>
    </w:p>
    <w:p w14:paraId="0EC24DC1" w14:textId="77777777" w:rsidR="00F05424" w:rsidRPr="00230290" w:rsidRDefault="00F05424" w:rsidP="00F05424">
      <w:pPr>
        <w:jc w:val="both"/>
        <w:rPr>
          <w:rFonts w:ascii="Calbri" w:hAnsi="Calbri"/>
          <w:b/>
          <w:szCs w:val="24"/>
          <w:u w:val="single"/>
        </w:rPr>
      </w:pPr>
    </w:p>
    <w:p w14:paraId="4F2DA135" w14:textId="77777777" w:rsidR="00F27DB4" w:rsidRPr="00230290" w:rsidRDefault="00F27DB4" w:rsidP="00F05424">
      <w:pPr>
        <w:jc w:val="both"/>
        <w:rPr>
          <w:rFonts w:ascii="Calbri" w:hAnsi="Calbri"/>
          <w:b/>
          <w:szCs w:val="24"/>
          <w:u w:val="single"/>
        </w:rPr>
      </w:pPr>
      <w:r w:rsidRPr="00230290">
        <w:rPr>
          <w:rFonts w:ascii="Calbri" w:hAnsi="Calbri"/>
          <w:b/>
          <w:szCs w:val="24"/>
          <w:u w:val="single"/>
        </w:rPr>
        <w:t>Indirect Costs</w:t>
      </w:r>
    </w:p>
    <w:p w14:paraId="248E3BA8" w14:textId="2AD8E41B" w:rsidR="005550D1" w:rsidRPr="00CA4342" w:rsidRDefault="00CA4342" w:rsidP="00F05424">
      <w:pPr>
        <w:jc w:val="both"/>
        <w:rPr>
          <w:rFonts w:ascii="Calibri" w:hAnsi="Calibri" w:cs="Calibri"/>
          <w:szCs w:val="24"/>
        </w:rPr>
      </w:pPr>
      <w:r>
        <w:rPr>
          <w:rFonts w:ascii="Calibri" w:hAnsi="Calibri" w:cs="Calibri"/>
          <w:szCs w:val="24"/>
        </w:rPr>
        <w:t>The Indirect Percentage of All Costs Excluding Indirect Costs</w:t>
      </w:r>
      <w:r w:rsidRPr="006467B6">
        <w:rPr>
          <w:rFonts w:ascii="Calibri" w:hAnsi="Calibri" w:cs="Calibri"/>
          <w:szCs w:val="24"/>
        </w:rPr>
        <w:t xml:space="preserve"> is provided on the budget template.</w:t>
      </w:r>
      <w:r>
        <w:rPr>
          <w:rFonts w:ascii="Calibri" w:hAnsi="Calibri" w:cs="Calibri"/>
          <w:szCs w:val="24"/>
        </w:rPr>
        <w:t xml:space="preserve"> </w:t>
      </w:r>
      <w:r w:rsidR="00F27DB4" w:rsidRPr="00CA4342">
        <w:rPr>
          <w:rFonts w:ascii="Calibri" w:hAnsi="Calibri" w:cs="Calibri"/>
          <w:szCs w:val="24"/>
        </w:rPr>
        <w:t xml:space="preserve">Indirect costs cannot exceed 10% of the direct costs. </w:t>
      </w:r>
      <w:r w:rsidR="005550D1" w:rsidRPr="00CA4342">
        <w:rPr>
          <w:rFonts w:ascii="Calibri" w:hAnsi="Calibri" w:cs="Calibri"/>
          <w:szCs w:val="24"/>
        </w:rPr>
        <w:t xml:space="preserve">Indirect costs are those for activities or services that </w:t>
      </w:r>
      <w:r w:rsidR="00244C6E" w:rsidRPr="00CA4342">
        <w:rPr>
          <w:rFonts w:ascii="Calibri" w:hAnsi="Calibri" w:cs="Calibri"/>
          <w:szCs w:val="24"/>
        </w:rPr>
        <w:t xml:space="preserve">may </w:t>
      </w:r>
      <w:r w:rsidR="005550D1" w:rsidRPr="00CA4342">
        <w:rPr>
          <w:rFonts w:ascii="Calibri" w:hAnsi="Calibri" w:cs="Calibri"/>
          <w:szCs w:val="24"/>
        </w:rPr>
        <w:t xml:space="preserve">benefit more than one project.  Examples of indirect costs include utilities, </w:t>
      </w:r>
      <w:r w:rsidR="00E12EA0" w:rsidRPr="00CA4342">
        <w:rPr>
          <w:rFonts w:ascii="Calibri" w:hAnsi="Calibri" w:cs="Calibri"/>
          <w:szCs w:val="24"/>
        </w:rPr>
        <w:t xml:space="preserve">insurance, </w:t>
      </w:r>
      <w:r w:rsidR="005550D1" w:rsidRPr="00CA4342">
        <w:rPr>
          <w:rFonts w:ascii="Calibri" w:hAnsi="Calibri" w:cs="Calibri"/>
          <w:szCs w:val="24"/>
        </w:rPr>
        <w:t xml:space="preserve">rent, audit and legal expenses, equipment rental, and administrative staff.  </w:t>
      </w:r>
      <w:r w:rsidR="00F31B01" w:rsidRPr="00CA4342">
        <w:rPr>
          <w:rFonts w:ascii="Calibri" w:hAnsi="Calibri" w:cs="Calibri"/>
          <w:szCs w:val="24"/>
        </w:rPr>
        <w:t xml:space="preserve">However, </w:t>
      </w:r>
      <w:r w:rsidR="00B6673A" w:rsidRPr="00CA4342">
        <w:rPr>
          <w:rFonts w:ascii="Calibri" w:hAnsi="Calibri" w:cs="Calibri"/>
          <w:szCs w:val="24"/>
        </w:rPr>
        <w:t xml:space="preserve">in light of </w:t>
      </w:r>
      <w:r w:rsidR="00F31B01" w:rsidRPr="00CA4342">
        <w:rPr>
          <w:rFonts w:ascii="Calibri" w:hAnsi="Calibri" w:cs="Calibri"/>
          <w:szCs w:val="24"/>
        </w:rPr>
        <w:t xml:space="preserve">recent legislation approved by the Maryland </w:t>
      </w:r>
      <w:r w:rsidR="00F31B01" w:rsidRPr="00CA4342">
        <w:rPr>
          <w:rFonts w:ascii="Calibri" w:hAnsi="Calibri" w:cs="Calibri"/>
          <w:szCs w:val="24"/>
        </w:rPr>
        <w:lastRenderedPageBreak/>
        <w:t xml:space="preserve">General Assembly </w:t>
      </w:r>
      <w:r w:rsidR="00B6673A" w:rsidRPr="00CA4342">
        <w:rPr>
          <w:rFonts w:ascii="Calibri" w:hAnsi="Calibri" w:cs="Calibri"/>
          <w:szCs w:val="24"/>
        </w:rPr>
        <w:t xml:space="preserve">which </w:t>
      </w:r>
      <w:r w:rsidR="00F31B01" w:rsidRPr="00CA4342">
        <w:rPr>
          <w:rFonts w:ascii="Calibri" w:hAnsi="Calibri" w:cs="Calibri"/>
          <w:szCs w:val="24"/>
        </w:rPr>
        <w:t>requires the State to honor certain rates for indirect costs on certain State-funded grants and contracts with nonprofit organizations that involve federally approved rates, the CHRC will consider permitting higher indirect cost rates (above 10%) on a case-by-case basis if the applicant can demonstrate that a higher rate has been approved by the federal government.</w:t>
      </w:r>
    </w:p>
    <w:p w14:paraId="00AB5B59" w14:textId="77777777" w:rsidR="00244C6E" w:rsidRPr="00230290" w:rsidRDefault="00244C6E" w:rsidP="00F05424">
      <w:pPr>
        <w:jc w:val="both"/>
        <w:rPr>
          <w:rFonts w:ascii="Calbri" w:hAnsi="Calbri"/>
          <w:szCs w:val="24"/>
        </w:rPr>
      </w:pPr>
    </w:p>
    <w:p w14:paraId="550435DE" w14:textId="77777777" w:rsidR="00A56C9A" w:rsidRPr="00CA4342" w:rsidRDefault="00A56C9A" w:rsidP="00F05424">
      <w:pPr>
        <w:jc w:val="both"/>
        <w:rPr>
          <w:rFonts w:ascii="Calibri" w:hAnsi="Calibri" w:cs="Calibri"/>
          <w:szCs w:val="24"/>
        </w:rPr>
      </w:pPr>
      <w:r w:rsidRPr="00CA4342">
        <w:rPr>
          <w:rFonts w:ascii="Calibri" w:hAnsi="Calibri" w:cs="Calibri"/>
          <w:szCs w:val="24"/>
        </w:rPr>
        <w:t>Please note:</w:t>
      </w:r>
    </w:p>
    <w:p w14:paraId="1D93627D" w14:textId="77777777" w:rsidR="00F31B01" w:rsidRPr="00CA4342" w:rsidRDefault="005550D1" w:rsidP="0026516A">
      <w:pPr>
        <w:numPr>
          <w:ilvl w:val="0"/>
          <w:numId w:val="44"/>
        </w:numPr>
        <w:jc w:val="both"/>
        <w:rPr>
          <w:rFonts w:ascii="Calibri" w:hAnsi="Calibri" w:cs="Calibri"/>
          <w:b/>
          <w:bCs/>
          <w:szCs w:val="24"/>
        </w:rPr>
      </w:pPr>
      <w:r w:rsidRPr="00CA4342">
        <w:rPr>
          <w:rFonts w:ascii="Calibri" w:hAnsi="Calibri" w:cs="Calibri"/>
          <w:b/>
          <w:bCs/>
          <w:szCs w:val="24"/>
        </w:rPr>
        <w:t>Items that cannot be included as direct or indirect expenses include late fees, depreciation, interest expenses</w:t>
      </w:r>
      <w:r w:rsidR="00E12EA0" w:rsidRPr="00CA4342">
        <w:rPr>
          <w:rFonts w:ascii="Calibri" w:hAnsi="Calibri" w:cs="Calibri"/>
          <w:b/>
          <w:bCs/>
          <w:szCs w:val="24"/>
        </w:rPr>
        <w:t>, and costs for severance packages.</w:t>
      </w:r>
    </w:p>
    <w:p w14:paraId="3A360AE9" w14:textId="77777777" w:rsidR="00F31B01" w:rsidRPr="00CA4342" w:rsidRDefault="00F31B01" w:rsidP="00F31B01">
      <w:pPr>
        <w:ind w:left="360"/>
        <w:jc w:val="both"/>
        <w:rPr>
          <w:rFonts w:ascii="Calibri" w:hAnsi="Calibri" w:cs="Calibri"/>
          <w:b/>
          <w:bCs/>
          <w:szCs w:val="24"/>
        </w:rPr>
      </w:pPr>
    </w:p>
    <w:p w14:paraId="464D5AA5" w14:textId="77777777" w:rsidR="00F27DB4" w:rsidRPr="00CA4342" w:rsidRDefault="00F27DB4" w:rsidP="0026516A">
      <w:pPr>
        <w:numPr>
          <w:ilvl w:val="0"/>
          <w:numId w:val="44"/>
        </w:numPr>
        <w:jc w:val="both"/>
        <w:rPr>
          <w:rFonts w:ascii="Calibri" w:hAnsi="Calibri" w:cs="Calibri"/>
          <w:b/>
          <w:bCs/>
          <w:szCs w:val="24"/>
        </w:rPr>
      </w:pPr>
      <w:r w:rsidRPr="00CA4342">
        <w:rPr>
          <w:rFonts w:ascii="Calibri" w:hAnsi="Calibri" w:cs="Calibri"/>
          <w:b/>
          <w:bCs/>
          <w:szCs w:val="24"/>
        </w:rPr>
        <w:t xml:space="preserve">If there are additional line items added to the budget form template, please provide similar details and explanations of these items in the budget narrative.  </w:t>
      </w:r>
    </w:p>
    <w:sectPr w:rsidR="00F27DB4" w:rsidRPr="00CA4342" w:rsidSect="00444E40">
      <w:headerReference w:type="default" r:id="rId12"/>
      <w:footerReference w:type="even" r:id="rId13"/>
      <w:footerReference w:type="default" r:id="rId14"/>
      <w:headerReference w:type="first" r:id="rId15"/>
      <w:footerReference w:type="first" r:id="rId16"/>
      <w:pgSz w:w="12240" w:h="15840" w:code="1"/>
      <w:pgMar w:top="720" w:right="720" w:bottom="720" w:left="720" w:header="576" w:footer="28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EF8FF" w14:textId="77777777" w:rsidR="00B865ED" w:rsidRDefault="00B865ED">
      <w:r>
        <w:separator/>
      </w:r>
    </w:p>
  </w:endnote>
  <w:endnote w:type="continuationSeparator" w:id="0">
    <w:p w14:paraId="0B7F7B7D" w14:textId="77777777" w:rsidR="00B865ED" w:rsidRDefault="00B86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189AC" w14:textId="77777777" w:rsidR="00F333BD" w:rsidRDefault="00F333BD" w:rsidP="00D35E0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4FB44F5" w14:textId="77777777" w:rsidR="00F333BD" w:rsidRDefault="00F333B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597744"/>
      <w:docPartObj>
        <w:docPartGallery w:val="Page Numbers (Bottom of Page)"/>
        <w:docPartUnique/>
      </w:docPartObj>
    </w:sdtPr>
    <w:sdtEndPr>
      <w:rPr>
        <w:color w:val="7F7F7F" w:themeColor="background1" w:themeShade="7F"/>
        <w:spacing w:val="60"/>
      </w:rPr>
    </w:sdtEndPr>
    <w:sdtContent>
      <w:p w14:paraId="06CD1874" w14:textId="2BB8B6D4" w:rsidR="005913D8" w:rsidRDefault="005913D8">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1CE0B6A1" w14:textId="77777777" w:rsidR="00F333BD" w:rsidRDefault="00F333B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ACF43" w14:textId="77777777" w:rsidR="00F333BD" w:rsidRDefault="00F333BD">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523583" w14:textId="77777777" w:rsidR="00B865ED" w:rsidRDefault="00B865ED">
      <w:r>
        <w:separator/>
      </w:r>
    </w:p>
  </w:footnote>
  <w:footnote w:type="continuationSeparator" w:id="0">
    <w:p w14:paraId="3FFBF1A2" w14:textId="77777777" w:rsidR="00B865ED" w:rsidRDefault="00B86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F274E" w14:textId="1B2C5CCB" w:rsidR="005913D8" w:rsidRDefault="005913D8">
    <w:pPr>
      <w:pStyle w:val="Header"/>
    </w:pPr>
    <w:r w:rsidRPr="005913D8">
      <w:rPr>
        <w:rFonts w:ascii="Calibri" w:hAnsi="Calibri" w:cs="Calibri"/>
        <w:b/>
        <w:noProof/>
        <w:sz w:val="28"/>
      </w:rPr>
      <mc:AlternateContent>
        <mc:Choice Requires="wps">
          <w:drawing>
            <wp:anchor distT="0" distB="0" distL="114300" distR="114300" simplePos="0" relativeHeight="251663360" behindDoc="0" locked="0" layoutInCell="0" allowOverlap="1" wp14:anchorId="326F2582" wp14:editId="7ADB8079">
              <wp:simplePos x="0" y="0"/>
              <wp:positionH relativeFrom="page">
                <wp:align>left</wp:align>
              </wp:positionH>
              <wp:positionV relativeFrom="page">
                <wp:posOffset>371475</wp:posOffset>
              </wp:positionV>
              <wp:extent cx="7734300" cy="733425"/>
              <wp:effectExtent l="0" t="0" r="0"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733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465C52" w14:textId="3B2EF819" w:rsidR="005913D8" w:rsidRDefault="005913D8" w:rsidP="00444E40">
                          <w:pPr>
                            <w:jc w:val="center"/>
                            <w:rPr>
                              <w:rFonts w:ascii="Calibri" w:hAnsi="Calibri" w:cs="Calibri"/>
                              <w:b/>
                              <w:bCs/>
                              <w:sz w:val="28"/>
                            </w:rPr>
                          </w:pPr>
                          <w:r w:rsidRPr="005913D8">
                            <w:rPr>
                              <w:rFonts w:ascii="Calibri" w:hAnsi="Calibri" w:cs="Calibri"/>
                              <w:b/>
                              <w:bCs/>
                              <w:sz w:val="28"/>
                            </w:rPr>
                            <w:t>Budget Narrative Template</w:t>
                          </w:r>
                        </w:p>
                        <w:p w14:paraId="48018BF5" w14:textId="06A478C3" w:rsidR="00444E40" w:rsidRPr="00444E40" w:rsidRDefault="00444E40" w:rsidP="00444E40">
                          <w:pPr>
                            <w:pStyle w:val="Title"/>
                            <w:rPr>
                              <w:rFonts w:ascii="Calibri" w:hAnsi="Calibri" w:cs="Calibri"/>
                              <w:sz w:val="28"/>
                            </w:rPr>
                          </w:pPr>
                          <w:r w:rsidRPr="00444E40">
                            <w:rPr>
                              <w:rFonts w:ascii="Calibri" w:hAnsi="Calibri" w:cs="Calibri"/>
                              <w:sz w:val="28"/>
                            </w:rPr>
                            <w:t>FY 202</w:t>
                          </w:r>
                          <w:r w:rsidR="00900DB3">
                            <w:rPr>
                              <w:rFonts w:ascii="Calibri" w:hAnsi="Calibri" w:cs="Calibri"/>
                              <w:sz w:val="28"/>
                            </w:rPr>
                            <w:t>4</w:t>
                          </w:r>
                          <w:r w:rsidRPr="00444E40">
                            <w:rPr>
                              <w:rFonts w:ascii="Calibri" w:hAnsi="Calibri" w:cs="Calibri"/>
                              <w:sz w:val="28"/>
                            </w:rPr>
                            <w:t xml:space="preserve"> 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326F2582" id="_x0000_t202" coordsize="21600,21600" o:spt="202" path="m,l,21600r21600,l21600,xe">
              <v:stroke joinstyle="miter"/>
              <v:path gradientshapeok="t" o:connecttype="rect"/>
            </v:shapetype>
            <v:shape id="Text Box 12" o:spid="_x0000_s1026" type="#_x0000_t202" style="position:absolute;margin-left:0;margin-top:29.25pt;width:609pt;height:57.75pt;z-index:251663360;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" o:allowincell="f" filled="f" stroked="f">
              <v:textbox inset=",0,,0">
                <w:txbxContent>
                  <w:p w14:paraId="47465C52" w14:textId="3B2EF819" w:rsidR="005913D8" w:rsidRDefault="005913D8" w:rsidP="00444E40">
                    <w:pPr>
                      <w:jc w:val="center"/>
                      <w:rPr>
                        <w:rFonts w:ascii="Calibri" w:hAnsi="Calibri" w:cs="Calibri"/>
                        <w:b/>
                        <w:bCs/>
                        <w:sz w:val="28"/>
                      </w:rPr>
                    </w:pPr>
                    <w:r w:rsidRPr="005913D8">
                      <w:rPr>
                        <w:rFonts w:ascii="Calibri" w:hAnsi="Calibri" w:cs="Calibri"/>
                        <w:b/>
                        <w:bCs/>
                        <w:sz w:val="28"/>
                      </w:rPr>
                      <w:t>Budget Narrative Template</w:t>
                    </w:r>
                  </w:p>
                  <w:p w14:paraId="48018BF5" w14:textId="06A478C3" w:rsidR="00444E40" w:rsidRPr="00444E40" w:rsidRDefault="00444E40" w:rsidP="00444E40">
                    <w:pPr>
                      <w:pStyle w:val="Title"/>
                      <w:rPr>
                        <w:rFonts w:ascii="Calibri" w:hAnsi="Calibri" w:cs="Calibri"/>
                        <w:sz w:val="28"/>
                      </w:rPr>
                    </w:pPr>
                    <w:r w:rsidRPr="00444E40">
                      <w:rPr>
                        <w:rFonts w:ascii="Calibri" w:hAnsi="Calibri" w:cs="Calibri"/>
                        <w:sz w:val="28"/>
                      </w:rPr>
                      <w:t>FY 202</w:t>
                    </w:r>
                    <w:r w:rsidR="00900DB3">
                      <w:rPr>
                        <w:rFonts w:ascii="Calibri" w:hAnsi="Calibri" w:cs="Calibri"/>
                        <w:sz w:val="28"/>
                      </w:rPr>
                      <w:t>4</w:t>
                    </w:r>
                    <w:r w:rsidRPr="00444E40">
                      <w:rPr>
                        <w:rFonts w:ascii="Calibri" w:hAnsi="Calibri" w:cs="Calibri"/>
                        <w:sz w:val="28"/>
                      </w:rPr>
                      <w:t xml:space="preserve"> Grant Application</w:t>
                    </w:r>
                  </w:p>
                  <w:p w14:paraId="5D3FC068" w14:textId="77777777" w:rsidR="005913D8" w:rsidRPr="005913D8" w:rsidRDefault="005913D8" w:rsidP="00444E40">
                    <w:pPr>
                      <w:jc w:val="center"/>
                      <w:rPr>
                        <w:rFonts w:ascii="Calibri" w:hAnsi="Calibri" w:cs="Calibri"/>
                        <w:b/>
                        <w:bCs/>
                        <w:sz w:val="28"/>
                      </w:rPr>
                    </w:pPr>
                  </w:p>
                  <w:p w14:paraId="429C3D2B" w14:textId="77777777" w:rsidR="005913D8" w:rsidRDefault="005913D8" w:rsidP="00444E40">
                    <w:pPr>
                      <w:jc w:val="center"/>
                      <w:rPr>
                        <w:rFonts w:ascii="Calibri" w:hAnsi="Calibri" w:cs="Calibri"/>
                        <w:sz w:val="28"/>
                      </w:rPr>
                    </w:pPr>
                  </w:p>
                  <w:p w14:paraId="2F8CDF37" w14:textId="77777777" w:rsidR="005913D8" w:rsidRDefault="005913D8" w:rsidP="00444E40">
                    <w:pPr>
                      <w:jc w:val="center"/>
                      <w:rPr>
                        <w:noProof/>
                      </w:rPr>
                    </w:pPr>
                  </w:p>
                </w:txbxContent>
              </v:textbox>
              <w10:wrap anchorx="page" anchory="page"/>
            </v:shape>
          </w:pict>
        </mc:Fallback>
      </mc:AlternateContent>
    </w:r>
    <w:r>
      <w:rPr>
        <w:rFonts w:ascii="Calibri" w:hAnsi="Calibri" w:cs="Calibri"/>
        <w:b/>
        <w:noProof/>
        <w:sz w:val="28"/>
      </w:rPr>
      <w:drawing>
        <wp:inline distT="0" distB="0" distL="0" distR="0" wp14:anchorId="59127212" wp14:editId="303B12E8">
          <wp:extent cx="1085850" cy="743333"/>
          <wp:effectExtent l="38100" t="38100" r="95250" b="95250"/>
          <wp:docPr id="13" name="Picture 13"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0175" cy="746294"/>
                  </a:xfrm>
                  <a:prstGeom prst="rect">
                    <a:avLst/>
                  </a:prstGeom>
                  <a:effectLst>
                    <a:outerShdw blurRad="50800" dist="38100" dir="2700000" algn="tl" rotWithShape="0">
                      <a:prstClr val="black">
                        <a:alpha val="40000"/>
                      </a:prstClr>
                    </a:outerShdw>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F0799" w14:textId="6AB36FC3" w:rsidR="004D79B4" w:rsidRDefault="00233971">
    <w:pPr>
      <w:pStyle w:val="Header"/>
    </w:pPr>
    <w:r>
      <w:rPr>
        <w:noProof/>
      </w:rPr>
      <mc:AlternateContent>
        <mc:Choice Requires="wps">
          <w:drawing>
            <wp:anchor distT="0" distB="0" distL="114300" distR="114300" simplePos="0" relativeHeight="251660288" behindDoc="0" locked="0" layoutInCell="0" allowOverlap="1" wp14:anchorId="75A2A243" wp14:editId="05691B29">
              <wp:simplePos x="0" y="0"/>
              <wp:positionH relativeFrom="page">
                <wp:posOffset>19050</wp:posOffset>
              </wp:positionH>
              <wp:positionV relativeFrom="margin">
                <wp:posOffset>-929640</wp:posOffset>
              </wp:positionV>
              <wp:extent cx="7734300" cy="923925"/>
              <wp:effectExtent l="0" t="0" r="0" b="952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4300" cy="923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wps:txbx>
                    <wps:bodyPr rot="0" vert="horz" wrap="square" lIns="91440" tIns="0" rIns="91440" bIns="0" anchor="ctr" anchorCtr="0" upright="1">
                      <a:noAutofit/>
                    </wps:bodyPr>
                  </wps:wsp>
                </a:graphicData>
              </a:graphic>
              <wp14:sizeRelH relativeFrom="margin">
                <wp14:pctWidth>0</wp14:pctWidth>
              </wp14:sizeRelH>
              <wp14:sizeRelV relativeFrom="page">
                <wp14:pctHeight>0</wp14:pctHeight>
              </wp14:sizeRelV>
            </wp:anchor>
          </w:drawing>
        </mc:Choice>
        <mc:Fallback>
          <w:pict>
            <v:shapetype w14:anchorId="75A2A243" id="_x0000_t202" coordsize="21600,21600" o:spt="202" path="m,l,21600r21600,l21600,xe">
              <v:stroke joinstyle="miter"/>
              <v:path gradientshapeok="t" o:connecttype="rect"/>
            </v:shapetype>
            <v:shape id="Text Box 220" o:spid="_x0000_s1027" type="#_x0000_t202" style="position:absolute;margin-left:1.5pt;margin-top:-73.2pt;width:609pt;height:72.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" o:allowincell="f" filled="f" stroked="f">
              <v:textbox inset=",0,,0">
                <w:txbxContent>
                  <w:p w14:paraId="1AA2B29D" w14:textId="77777777" w:rsidR="00233971" w:rsidRDefault="00233971" w:rsidP="00233971">
                    <w:pPr>
                      <w:pStyle w:val="Title"/>
                      <w:rPr>
                        <w:rFonts w:ascii="Calibri" w:hAnsi="Calibri" w:cs="Calibri"/>
                        <w:sz w:val="28"/>
                      </w:rPr>
                    </w:pPr>
                  </w:p>
                  <w:p w14:paraId="20FF93AF" w14:textId="6EAADE5D" w:rsidR="00233971" w:rsidRPr="00230290" w:rsidRDefault="00233971" w:rsidP="00233971">
                    <w:pPr>
                      <w:pStyle w:val="Title"/>
                      <w:rPr>
                        <w:rFonts w:ascii="Calibri" w:hAnsi="Calibri" w:cs="Calibri"/>
                        <w:sz w:val="28"/>
                      </w:rPr>
                    </w:pPr>
                    <w:r w:rsidRPr="00230290">
                      <w:rPr>
                        <w:rFonts w:ascii="Calibri" w:hAnsi="Calibri" w:cs="Calibri"/>
                        <w:sz w:val="28"/>
                      </w:rPr>
                      <w:t>Budget Narrative Template</w:t>
                    </w:r>
                  </w:p>
                  <w:p w14:paraId="07D16A15" w14:textId="77777777" w:rsidR="00233971" w:rsidRPr="00230290" w:rsidRDefault="00233971" w:rsidP="00233971">
                    <w:pPr>
                      <w:pStyle w:val="Title"/>
                      <w:rPr>
                        <w:rFonts w:ascii="Calibri" w:hAnsi="Calibri" w:cs="Calibri"/>
                        <w:sz w:val="28"/>
                      </w:rPr>
                    </w:pPr>
                    <w:r w:rsidRPr="00230290">
                      <w:rPr>
                        <w:rFonts w:ascii="Calibri" w:hAnsi="Calibri" w:cs="Calibri"/>
                        <w:sz w:val="28"/>
                      </w:rPr>
                      <w:t>NAME OF APPLICANT</w:t>
                    </w:r>
                  </w:p>
                  <w:p w14:paraId="07DF6260" w14:textId="77777777" w:rsidR="00233971" w:rsidRDefault="00233971" w:rsidP="00233971">
                    <w:pPr>
                      <w:pStyle w:val="Title"/>
                      <w:rPr>
                        <w:sz w:val="28"/>
                      </w:rPr>
                    </w:pPr>
                    <w:r w:rsidRPr="00230290">
                      <w:rPr>
                        <w:rFonts w:ascii="Calibri" w:hAnsi="Calibri" w:cs="Calibri"/>
                        <w:sz w:val="28"/>
                      </w:rPr>
                      <w:t>FY 2024 Grant Application</w:t>
                    </w:r>
                  </w:p>
                  <w:p w14:paraId="332FBCFF" w14:textId="7E8DCD07" w:rsidR="00233971" w:rsidRDefault="00233971">
                    <w:pPr>
                      <w:jc w:val="right"/>
                      <w:rPr>
                        <w:noProof/>
                      </w:rPr>
                    </w:pPr>
                  </w:p>
                </w:txbxContent>
              </v:textbox>
              <w10:wrap anchorx="page" anchory="margin"/>
            </v:shape>
          </w:pict>
        </mc:Fallback>
      </mc:AlternateContent>
    </w:r>
    <w:r>
      <w:rPr>
        <w:noProof/>
      </w:rPr>
      <w:drawing>
        <wp:inline distT="0" distB="0" distL="0" distR="0" wp14:anchorId="277431CC" wp14:editId="60843BC1">
          <wp:extent cx="1086217" cy="743585"/>
          <wp:effectExtent l="38100" t="38100" r="95250" b="94615"/>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3004" cy="748231"/>
                  </a:xfrm>
                  <a:prstGeom prst="rect">
                    <a:avLst/>
                  </a:prstGeom>
                  <a:effectLst>
                    <a:outerShdw blurRad="50800" dist="38100" dir="2700000" algn="tl" rotWithShape="0">
                      <a:prstClr val="black">
                        <a:alpha val="40000"/>
                      </a:prstClr>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A90B03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804AEF"/>
    <w:multiLevelType w:val="hybridMultilevel"/>
    <w:tmpl w:val="4F388F32"/>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06C55"/>
    <w:multiLevelType w:val="hybridMultilevel"/>
    <w:tmpl w:val="E3082978"/>
    <w:lvl w:ilvl="0" w:tplc="3328F502">
      <w:start w:val="1"/>
      <w:numFmt w:val="bullet"/>
      <w:lvlText w:val=""/>
      <w:lvlJc w:val="left"/>
      <w:pPr>
        <w:tabs>
          <w:tab w:val="num" w:pos="360"/>
        </w:tabs>
        <w:ind w:left="360" w:hanging="360"/>
      </w:pPr>
      <w:rPr>
        <w:rFonts w:ascii="Symbol" w:hAnsi="Symbol" w:hint="default"/>
        <w:color w:val="auto"/>
        <w:sz w:val="20"/>
        <w:szCs w:val="20"/>
      </w:rPr>
    </w:lvl>
    <w:lvl w:ilvl="1" w:tplc="3642D464">
      <w:start w:val="1"/>
      <w:numFmt w:val="lowerLetter"/>
      <w:lvlText w:val="%2)"/>
      <w:lvlJc w:val="left"/>
      <w:pPr>
        <w:tabs>
          <w:tab w:val="num" w:pos="1080"/>
        </w:tabs>
        <w:ind w:left="1080" w:hanging="360"/>
      </w:pPr>
      <w:rPr>
        <w:rFonts w:hint="default"/>
        <w:i/>
        <w:color w:val="auto"/>
        <w:sz w:val="20"/>
        <w:szCs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B10757"/>
    <w:multiLevelType w:val="hybridMultilevel"/>
    <w:tmpl w:val="AE36BA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454726"/>
    <w:multiLevelType w:val="hybridMultilevel"/>
    <w:tmpl w:val="65B08E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9A19BA"/>
    <w:multiLevelType w:val="hybridMultilevel"/>
    <w:tmpl w:val="6E4825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D32617"/>
    <w:multiLevelType w:val="hybridMultilevel"/>
    <w:tmpl w:val="A5D451AC"/>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DFE4CEE"/>
    <w:multiLevelType w:val="hybridMultilevel"/>
    <w:tmpl w:val="36222DF6"/>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F2B630B"/>
    <w:multiLevelType w:val="hybridMultilevel"/>
    <w:tmpl w:val="F19CB3B0"/>
    <w:lvl w:ilvl="0" w:tplc="E618DC2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F3B5B38"/>
    <w:multiLevelType w:val="hybridMultilevel"/>
    <w:tmpl w:val="7152B10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6A3263"/>
    <w:multiLevelType w:val="singleLevel"/>
    <w:tmpl w:val="0409000F"/>
    <w:lvl w:ilvl="0">
      <w:start w:val="1"/>
      <w:numFmt w:val="decimal"/>
      <w:lvlText w:val="%1."/>
      <w:lvlJc w:val="left"/>
      <w:pPr>
        <w:tabs>
          <w:tab w:val="num" w:pos="360"/>
        </w:tabs>
        <w:ind w:left="360" w:hanging="360"/>
      </w:pPr>
      <w:rPr>
        <w:rFonts w:hint="default"/>
      </w:rPr>
    </w:lvl>
  </w:abstractNum>
  <w:abstractNum w:abstractNumId="11" w15:restartNumberingAfterBreak="0">
    <w:nsid w:val="22751566"/>
    <w:multiLevelType w:val="hybridMultilevel"/>
    <w:tmpl w:val="F6C6AB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106596"/>
    <w:multiLevelType w:val="hybridMultilevel"/>
    <w:tmpl w:val="DF82095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A82522"/>
    <w:multiLevelType w:val="hybridMultilevel"/>
    <w:tmpl w:val="A45C06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BE040D"/>
    <w:multiLevelType w:val="hybridMultilevel"/>
    <w:tmpl w:val="78C8056E"/>
    <w:lvl w:ilvl="0" w:tplc="A072A662">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DD0359E"/>
    <w:multiLevelType w:val="hybridMultilevel"/>
    <w:tmpl w:val="F3B4D09A"/>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E23496"/>
    <w:multiLevelType w:val="hybridMultilevel"/>
    <w:tmpl w:val="496E8492"/>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4BC3DDF"/>
    <w:multiLevelType w:val="hybridMultilevel"/>
    <w:tmpl w:val="9BDE2D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D163B2F"/>
    <w:multiLevelType w:val="multilevel"/>
    <w:tmpl w:val="90E080A6"/>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E561F39"/>
    <w:multiLevelType w:val="hybridMultilevel"/>
    <w:tmpl w:val="2A820488"/>
    <w:lvl w:ilvl="0" w:tplc="E8746D60">
      <w:start w:val="1"/>
      <w:numFmt w:val="upperLetter"/>
      <w:lvlText w:val="%1."/>
      <w:lvlJc w:val="left"/>
      <w:pPr>
        <w:tabs>
          <w:tab w:val="num" w:pos="360"/>
        </w:tabs>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E30E92"/>
    <w:multiLevelType w:val="hybridMultilevel"/>
    <w:tmpl w:val="3E8E5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10478AB"/>
    <w:multiLevelType w:val="singleLevel"/>
    <w:tmpl w:val="227EB44E"/>
    <w:lvl w:ilvl="0">
      <w:start w:val="4"/>
      <w:numFmt w:val="upperLetter"/>
      <w:pStyle w:val="Heading6"/>
      <w:lvlText w:val="%1."/>
      <w:lvlJc w:val="left"/>
      <w:pPr>
        <w:tabs>
          <w:tab w:val="num" w:pos="360"/>
        </w:tabs>
        <w:ind w:left="360" w:hanging="360"/>
      </w:pPr>
      <w:rPr>
        <w:rFonts w:hint="default"/>
      </w:rPr>
    </w:lvl>
  </w:abstractNum>
  <w:abstractNum w:abstractNumId="22" w15:restartNumberingAfterBreak="0">
    <w:nsid w:val="43A71BB2"/>
    <w:multiLevelType w:val="hybridMultilevel"/>
    <w:tmpl w:val="7EB2069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4176360"/>
    <w:multiLevelType w:val="hybridMultilevel"/>
    <w:tmpl w:val="56B261A4"/>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44C45BE4"/>
    <w:multiLevelType w:val="hybridMultilevel"/>
    <w:tmpl w:val="22D6D85E"/>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67D5BC6"/>
    <w:multiLevelType w:val="hybridMultilevel"/>
    <w:tmpl w:val="115086BE"/>
    <w:lvl w:ilvl="0" w:tplc="ACF6E068">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7735C47"/>
    <w:multiLevelType w:val="hybridMultilevel"/>
    <w:tmpl w:val="BF20E5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D841CC"/>
    <w:multiLevelType w:val="hybridMultilevel"/>
    <w:tmpl w:val="AEBAC5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44265"/>
    <w:multiLevelType w:val="hybridMultilevel"/>
    <w:tmpl w:val="14C0722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B64793"/>
    <w:multiLevelType w:val="hybridMultilevel"/>
    <w:tmpl w:val="2162FB9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CE22735"/>
    <w:multiLevelType w:val="hybridMultilevel"/>
    <w:tmpl w:val="CEB8FE78"/>
    <w:lvl w:ilvl="0" w:tplc="F5CC2446">
      <w:start w:val="1"/>
      <w:numFmt w:val="bullet"/>
      <w:lvlText w:val=""/>
      <w:lvlJc w:val="left"/>
      <w:pPr>
        <w:tabs>
          <w:tab w:val="num" w:pos="360"/>
        </w:tabs>
        <w:ind w:left="360" w:hanging="360"/>
      </w:pPr>
      <w:rPr>
        <w:rFonts w:ascii="Wingdings" w:hAnsi="Wingdings" w:hint="default"/>
        <w:vertAlign w:val="baseline"/>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FD7B28"/>
    <w:multiLevelType w:val="hybridMultilevel"/>
    <w:tmpl w:val="BEA8A840"/>
    <w:lvl w:ilvl="0" w:tplc="D474E8E4">
      <w:start w:val="1"/>
      <w:numFmt w:val="upperLetter"/>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5FAA3879"/>
    <w:multiLevelType w:val="hybridMultilevel"/>
    <w:tmpl w:val="D8CC8E96"/>
    <w:lvl w:ilvl="0" w:tplc="5F0A8E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03523D6"/>
    <w:multiLevelType w:val="hybridMultilevel"/>
    <w:tmpl w:val="EDD820D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43168C1"/>
    <w:multiLevelType w:val="hybridMultilevel"/>
    <w:tmpl w:val="27844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4D1664E"/>
    <w:multiLevelType w:val="hybridMultilevel"/>
    <w:tmpl w:val="9488A6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5A95B6E"/>
    <w:multiLevelType w:val="hybridMultilevel"/>
    <w:tmpl w:val="8CD8B5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526A8D"/>
    <w:multiLevelType w:val="hybridMultilevel"/>
    <w:tmpl w:val="EBB03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6302D"/>
    <w:multiLevelType w:val="hybridMultilevel"/>
    <w:tmpl w:val="CA4C56DA"/>
    <w:lvl w:ilvl="0" w:tplc="04090009">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74FE0B37"/>
    <w:multiLevelType w:val="hybridMultilevel"/>
    <w:tmpl w:val="EA4A9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311F85"/>
    <w:multiLevelType w:val="hybridMultilevel"/>
    <w:tmpl w:val="D51E59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722930"/>
    <w:multiLevelType w:val="hybridMultilevel"/>
    <w:tmpl w:val="8DBA9BD8"/>
    <w:lvl w:ilvl="0" w:tplc="5D4A6228">
      <w:start w:val="1"/>
      <w:numFmt w:val="upperLetter"/>
      <w:lvlText w:val="%1."/>
      <w:lvlJc w:val="left"/>
      <w:pPr>
        <w:tabs>
          <w:tab w:val="num" w:pos="360"/>
        </w:tabs>
        <w:ind w:left="360" w:hanging="360"/>
      </w:pPr>
      <w:rPr>
        <w:b/>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F84397"/>
    <w:multiLevelType w:val="hybridMultilevel"/>
    <w:tmpl w:val="77849A56"/>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FE541FC"/>
    <w:multiLevelType w:val="hybridMultilevel"/>
    <w:tmpl w:val="23E2FF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82356325">
    <w:abstractNumId w:val="10"/>
  </w:num>
  <w:num w:numId="2" w16cid:durableId="351957814">
    <w:abstractNumId w:val="21"/>
  </w:num>
  <w:num w:numId="3" w16cid:durableId="622154808">
    <w:abstractNumId w:val="32"/>
  </w:num>
  <w:num w:numId="4" w16cid:durableId="1409112979">
    <w:abstractNumId w:val="38"/>
  </w:num>
  <w:num w:numId="5" w16cid:durableId="1858151136">
    <w:abstractNumId w:val="17"/>
  </w:num>
  <w:num w:numId="6" w16cid:durableId="1741520886">
    <w:abstractNumId w:val="0"/>
  </w:num>
  <w:num w:numId="7" w16cid:durableId="691229469">
    <w:abstractNumId w:val="6"/>
  </w:num>
  <w:num w:numId="8" w16cid:durableId="935746768">
    <w:abstractNumId w:val="41"/>
  </w:num>
  <w:num w:numId="9" w16cid:durableId="1707634632">
    <w:abstractNumId w:val="18"/>
  </w:num>
  <w:num w:numId="10" w16cid:durableId="981082038">
    <w:abstractNumId w:val="23"/>
  </w:num>
  <w:num w:numId="11" w16cid:durableId="393165565">
    <w:abstractNumId w:val="33"/>
  </w:num>
  <w:num w:numId="12" w16cid:durableId="792597792">
    <w:abstractNumId w:val="5"/>
  </w:num>
  <w:num w:numId="13" w16cid:durableId="2118526844">
    <w:abstractNumId w:val="25"/>
  </w:num>
  <w:num w:numId="14" w16cid:durableId="886767671">
    <w:abstractNumId w:val="11"/>
  </w:num>
  <w:num w:numId="15" w16cid:durableId="241986112">
    <w:abstractNumId w:val="12"/>
  </w:num>
  <w:num w:numId="16" w16cid:durableId="1418743589">
    <w:abstractNumId w:val="37"/>
  </w:num>
  <w:num w:numId="17" w16cid:durableId="1940723164">
    <w:abstractNumId w:val="14"/>
  </w:num>
  <w:num w:numId="18" w16cid:durableId="1467434817">
    <w:abstractNumId w:val="28"/>
  </w:num>
  <w:num w:numId="19" w16cid:durableId="289476497">
    <w:abstractNumId w:val="31"/>
  </w:num>
  <w:num w:numId="20" w16cid:durableId="225796263">
    <w:abstractNumId w:val="13"/>
  </w:num>
  <w:num w:numId="21" w16cid:durableId="336738503">
    <w:abstractNumId w:val="1"/>
  </w:num>
  <w:num w:numId="22" w16cid:durableId="1483152721">
    <w:abstractNumId w:val="30"/>
  </w:num>
  <w:num w:numId="23" w16cid:durableId="729310394">
    <w:abstractNumId w:val="42"/>
  </w:num>
  <w:num w:numId="24" w16cid:durableId="99226653">
    <w:abstractNumId w:val="26"/>
  </w:num>
  <w:num w:numId="25" w16cid:durableId="1369574380">
    <w:abstractNumId w:val="29"/>
  </w:num>
  <w:num w:numId="26" w16cid:durableId="711732123">
    <w:abstractNumId w:val="40"/>
  </w:num>
  <w:num w:numId="27" w16cid:durableId="1724331930">
    <w:abstractNumId w:val="35"/>
  </w:num>
  <w:num w:numId="28" w16cid:durableId="2006744554">
    <w:abstractNumId w:val="39"/>
  </w:num>
  <w:num w:numId="29" w16cid:durableId="1512404431">
    <w:abstractNumId w:val="43"/>
  </w:num>
  <w:num w:numId="30" w16cid:durableId="578901568">
    <w:abstractNumId w:val="24"/>
  </w:num>
  <w:num w:numId="31" w16cid:durableId="1357999445">
    <w:abstractNumId w:val="3"/>
  </w:num>
  <w:num w:numId="32" w16cid:durableId="569582221">
    <w:abstractNumId w:val="36"/>
  </w:num>
  <w:num w:numId="33" w16cid:durableId="1236167359">
    <w:abstractNumId w:val="27"/>
  </w:num>
  <w:num w:numId="34" w16cid:durableId="650601687">
    <w:abstractNumId w:val="4"/>
  </w:num>
  <w:num w:numId="35" w16cid:durableId="78329415">
    <w:abstractNumId w:val="8"/>
  </w:num>
  <w:num w:numId="36" w16cid:durableId="1741366143">
    <w:abstractNumId w:val="16"/>
  </w:num>
  <w:num w:numId="37" w16cid:durableId="1553007366">
    <w:abstractNumId w:val="9"/>
  </w:num>
  <w:num w:numId="38" w16cid:durableId="1382098435">
    <w:abstractNumId w:val="20"/>
  </w:num>
  <w:num w:numId="39" w16cid:durableId="413287378">
    <w:abstractNumId w:val="22"/>
  </w:num>
  <w:num w:numId="40" w16cid:durableId="1084642366">
    <w:abstractNumId w:val="15"/>
  </w:num>
  <w:num w:numId="41" w16cid:durableId="1348025511">
    <w:abstractNumId w:val="7"/>
  </w:num>
  <w:num w:numId="42" w16cid:durableId="1256329839">
    <w:abstractNumId w:val="19"/>
  </w:num>
  <w:num w:numId="43" w16cid:durableId="2036156593">
    <w:abstractNumId w:val="2"/>
  </w:num>
  <w:num w:numId="44" w16cid:durableId="157890034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2D6"/>
    <w:rsid w:val="00001AB8"/>
    <w:rsid w:val="00014611"/>
    <w:rsid w:val="000150F4"/>
    <w:rsid w:val="00017B29"/>
    <w:rsid w:val="000250F2"/>
    <w:rsid w:val="00025C27"/>
    <w:rsid w:val="0002772A"/>
    <w:rsid w:val="00031425"/>
    <w:rsid w:val="00035513"/>
    <w:rsid w:val="0003662D"/>
    <w:rsid w:val="00041360"/>
    <w:rsid w:val="00044F39"/>
    <w:rsid w:val="0005626B"/>
    <w:rsid w:val="000603CD"/>
    <w:rsid w:val="00060C58"/>
    <w:rsid w:val="00061937"/>
    <w:rsid w:val="00061BC7"/>
    <w:rsid w:val="0007708F"/>
    <w:rsid w:val="00077A60"/>
    <w:rsid w:val="00082650"/>
    <w:rsid w:val="00082C7A"/>
    <w:rsid w:val="00084E29"/>
    <w:rsid w:val="00095ABE"/>
    <w:rsid w:val="000A5BBB"/>
    <w:rsid w:val="000A6DB0"/>
    <w:rsid w:val="000A7D02"/>
    <w:rsid w:val="000B79C0"/>
    <w:rsid w:val="000C3130"/>
    <w:rsid w:val="000C4DD1"/>
    <w:rsid w:val="000C535E"/>
    <w:rsid w:val="000C69E4"/>
    <w:rsid w:val="000D3DE5"/>
    <w:rsid w:val="000E0195"/>
    <w:rsid w:val="000F1480"/>
    <w:rsid w:val="000F5DD6"/>
    <w:rsid w:val="001001C3"/>
    <w:rsid w:val="0010244C"/>
    <w:rsid w:val="00106103"/>
    <w:rsid w:val="001138AF"/>
    <w:rsid w:val="00116735"/>
    <w:rsid w:val="00116839"/>
    <w:rsid w:val="00125064"/>
    <w:rsid w:val="00133F60"/>
    <w:rsid w:val="00134AB2"/>
    <w:rsid w:val="00141A45"/>
    <w:rsid w:val="00144D48"/>
    <w:rsid w:val="00151AEF"/>
    <w:rsid w:val="0016781D"/>
    <w:rsid w:val="0017683E"/>
    <w:rsid w:val="00182AB3"/>
    <w:rsid w:val="001845B3"/>
    <w:rsid w:val="00192E14"/>
    <w:rsid w:val="001930CF"/>
    <w:rsid w:val="001A0F31"/>
    <w:rsid w:val="001A15B7"/>
    <w:rsid w:val="001B4D77"/>
    <w:rsid w:val="001C60E2"/>
    <w:rsid w:val="001D5680"/>
    <w:rsid w:val="001D5A1D"/>
    <w:rsid w:val="001D5D03"/>
    <w:rsid w:val="001F39E0"/>
    <w:rsid w:val="00202B78"/>
    <w:rsid w:val="002060B5"/>
    <w:rsid w:val="00212153"/>
    <w:rsid w:val="00212C1F"/>
    <w:rsid w:val="00224691"/>
    <w:rsid w:val="00225566"/>
    <w:rsid w:val="00226724"/>
    <w:rsid w:val="00230290"/>
    <w:rsid w:val="00231D39"/>
    <w:rsid w:val="002328FF"/>
    <w:rsid w:val="002338B1"/>
    <w:rsid w:val="00233971"/>
    <w:rsid w:val="00242741"/>
    <w:rsid w:val="00244C6E"/>
    <w:rsid w:val="002515C5"/>
    <w:rsid w:val="002522F4"/>
    <w:rsid w:val="0025603D"/>
    <w:rsid w:val="002638BA"/>
    <w:rsid w:val="00264B47"/>
    <w:rsid w:val="002677B9"/>
    <w:rsid w:val="0027446A"/>
    <w:rsid w:val="00274C59"/>
    <w:rsid w:val="00275044"/>
    <w:rsid w:val="00282152"/>
    <w:rsid w:val="0028620B"/>
    <w:rsid w:val="00286237"/>
    <w:rsid w:val="00290ED3"/>
    <w:rsid w:val="00293409"/>
    <w:rsid w:val="0029607D"/>
    <w:rsid w:val="002B30C0"/>
    <w:rsid w:val="002B6374"/>
    <w:rsid w:val="002D07D7"/>
    <w:rsid w:val="002E4877"/>
    <w:rsid w:val="002F249D"/>
    <w:rsid w:val="002F3F49"/>
    <w:rsid w:val="00303A1A"/>
    <w:rsid w:val="003110A9"/>
    <w:rsid w:val="00313106"/>
    <w:rsid w:val="00316789"/>
    <w:rsid w:val="00323F47"/>
    <w:rsid w:val="00340CAE"/>
    <w:rsid w:val="00341A4B"/>
    <w:rsid w:val="00341F71"/>
    <w:rsid w:val="0034227A"/>
    <w:rsid w:val="00344D5D"/>
    <w:rsid w:val="00351220"/>
    <w:rsid w:val="00376558"/>
    <w:rsid w:val="00376A9C"/>
    <w:rsid w:val="003807B8"/>
    <w:rsid w:val="00381D59"/>
    <w:rsid w:val="00383C9E"/>
    <w:rsid w:val="00384034"/>
    <w:rsid w:val="0038585C"/>
    <w:rsid w:val="003A1578"/>
    <w:rsid w:val="003A20EC"/>
    <w:rsid w:val="003A66CD"/>
    <w:rsid w:val="003B1FED"/>
    <w:rsid w:val="003B2F3A"/>
    <w:rsid w:val="003B3650"/>
    <w:rsid w:val="003D3296"/>
    <w:rsid w:val="003D32EB"/>
    <w:rsid w:val="003D38E5"/>
    <w:rsid w:val="003D628A"/>
    <w:rsid w:val="003D6408"/>
    <w:rsid w:val="003E02B4"/>
    <w:rsid w:val="003E2FF1"/>
    <w:rsid w:val="00403991"/>
    <w:rsid w:val="00414746"/>
    <w:rsid w:val="004218DE"/>
    <w:rsid w:val="004221BA"/>
    <w:rsid w:val="00423402"/>
    <w:rsid w:val="00423FF9"/>
    <w:rsid w:val="00425159"/>
    <w:rsid w:val="0043057E"/>
    <w:rsid w:val="0043263E"/>
    <w:rsid w:val="00433275"/>
    <w:rsid w:val="004342AD"/>
    <w:rsid w:val="00442626"/>
    <w:rsid w:val="00442A34"/>
    <w:rsid w:val="00444E40"/>
    <w:rsid w:val="00444F6C"/>
    <w:rsid w:val="004629BA"/>
    <w:rsid w:val="00464D55"/>
    <w:rsid w:val="00465E1B"/>
    <w:rsid w:val="00466ACC"/>
    <w:rsid w:val="004709D4"/>
    <w:rsid w:val="00474E03"/>
    <w:rsid w:val="004824B0"/>
    <w:rsid w:val="00485DF1"/>
    <w:rsid w:val="00487F75"/>
    <w:rsid w:val="00487FC7"/>
    <w:rsid w:val="004B08FE"/>
    <w:rsid w:val="004B7A64"/>
    <w:rsid w:val="004C039A"/>
    <w:rsid w:val="004C067C"/>
    <w:rsid w:val="004D0861"/>
    <w:rsid w:val="004D79B4"/>
    <w:rsid w:val="004E5644"/>
    <w:rsid w:val="004E58CE"/>
    <w:rsid w:val="00502CA8"/>
    <w:rsid w:val="00502F8E"/>
    <w:rsid w:val="00504723"/>
    <w:rsid w:val="0050542A"/>
    <w:rsid w:val="00513720"/>
    <w:rsid w:val="00513B87"/>
    <w:rsid w:val="005307B5"/>
    <w:rsid w:val="00540074"/>
    <w:rsid w:val="00540694"/>
    <w:rsid w:val="00543AD1"/>
    <w:rsid w:val="00545F40"/>
    <w:rsid w:val="005550D1"/>
    <w:rsid w:val="005564B4"/>
    <w:rsid w:val="00560800"/>
    <w:rsid w:val="00562F4D"/>
    <w:rsid w:val="00573276"/>
    <w:rsid w:val="005825D2"/>
    <w:rsid w:val="0058422A"/>
    <w:rsid w:val="0058775E"/>
    <w:rsid w:val="005906CA"/>
    <w:rsid w:val="005913D8"/>
    <w:rsid w:val="005A604F"/>
    <w:rsid w:val="005B1E61"/>
    <w:rsid w:val="005B4331"/>
    <w:rsid w:val="005B4B6C"/>
    <w:rsid w:val="005B51C3"/>
    <w:rsid w:val="005C03EC"/>
    <w:rsid w:val="005C1127"/>
    <w:rsid w:val="005C72A5"/>
    <w:rsid w:val="005D05DB"/>
    <w:rsid w:val="005D3259"/>
    <w:rsid w:val="005D3AD6"/>
    <w:rsid w:val="005D4CD0"/>
    <w:rsid w:val="005E6FD8"/>
    <w:rsid w:val="005F1277"/>
    <w:rsid w:val="005F7F3B"/>
    <w:rsid w:val="00600E7C"/>
    <w:rsid w:val="006011DA"/>
    <w:rsid w:val="006102D6"/>
    <w:rsid w:val="0062081A"/>
    <w:rsid w:val="0062555A"/>
    <w:rsid w:val="00627140"/>
    <w:rsid w:val="006327D1"/>
    <w:rsid w:val="00633567"/>
    <w:rsid w:val="00633A5D"/>
    <w:rsid w:val="00635292"/>
    <w:rsid w:val="00637451"/>
    <w:rsid w:val="00641C0D"/>
    <w:rsid w:val="00643AB1"/>
    <w:rsid w:val="00645482"/>
    <w:rsid w:val="006467B6"/>
    <w:rsid w:val="00653F35"/>
    <w:rsid w:val="00654D63"/>
    <w:rsid w:val="00655BBA"/>
    <w:rsid w:val="00657A5A"/>
    <w:rsid w:val="00683A8F"/>
    <w:rsid w:val="00684527"/>
    <w:rsid w:val="00696511"/>
    <w:rsid w:val="006A0AF2"/>
    <w:rsid w:val="006A2065"/>
    <w:rsid w:val="006B5298"/>
    <w:rsid w:val="006B7373"/>
    <w:rsid w:val="006C00A4"/>
    <w:rsid w:val="006C4794"/>
    <w:rsid w:val="006D5CBC"/>
    <w:rsid w:val="006E212D"/>
    <w:rsid w:val="006E46CD"/>
    <w:rsid w:val="006E7F31"/>
    <w:rsid w:val="006F055C"/>
    <w:rsid w:val="006F42F6"/>
    <w:rsid w:val="006F44C8"/>
    <w:rsid w:val="006F4B24"/>
    <w:rsid w:val="007000D0"/>
    <w:rsid w:val="007006DA"/>
    <w:rsid w:val="007078D4"/>
    <w:rsid w:val="00710BEB"/>
    <w:rsid w:val="00720743"/>
    <w:rsid w:val="00720802"/>
    <w:rsid w:val="00720BB7"/>
    <w:rsid w:val="00721FFF"/>
    <w:rsid w:val="00727451"/>
    <w:rsid w:val="00737EC4"/>
    <w:rsid w:val="0074609B"/>
    <w:rsid w:val="00747EFC"/>
    <w:rsid w:val="00752607"/>
    <w:rsid w:val="00766D4A"/>
    <w:rsid w:val="00770C30"/>
    <w:rsid w:val="00770FAD"/>
    <w:rsid w:val="00773C10"/>
    <w:rsid w:val="007829B5"/>
    <w:rsid w:val="00790613"/>
    <w:rsid w:val="007932B5"/>
    <w:rsid w:val="007A0C02"/>
    <w:rsid w:val="007A11F9"/>
    <w:rsid w:val="007A5B29"/>
    <w:rsid w:val="007A78BC"/>
    <w:rsid w:val="007B3173"/>
    <w:rsid w:val="007B7DB9"/>
    <w:rsid w:val="007C6C3A"/>
    <w:rsid w:val="007D2A92"/>
    <w:rsid w:val="007D484E"/>
    <w:rsid w:val="007F7B31"/>
    <w:rsid w:val="007F7E75"/>
    <w:rsid w:val="00804E71"/>
    <w:rsid w:val="008064FA"/>
    <w:rsid w:val="008141EF"/>
    <w:rsid w:val="00817C2E"/>
    <w:rsid w:val="00820BA9"/>
    <w:rsid w:val="00824B50"/>
    <w:rsid w:val="00825A14"/>
    <w:rsid w:val="008318F4"/>
    <w:rsid w:val="00832CBA"/>
    <w:rsid w:val="00836502"/>
    <w:rsid w:val="0085287B"/>
    <w:rsid w:val="0086216B"/>
    <w:rsid w:val="008622E1"/>
    <w:rsid w:val="00885758"/>
    <w:rsid w:val="00886485"/>
    <w:rsid w:val="0089560C"/>
    <w:rsid w:val="00896176"/>
    <w:rsid w:val="008A0DFC"/>
    <w:rsid w:val="008A10A3"/>
    <w:rsid w:val="008B129D"/>
    <w:rsid w:val="008B58AC"/>
    <w:rsid w:val="008C2566"/>
    <w:rsid w:val="008C2E5C"/>
    <w:rsid w:val="008C36E2"/>
    <w:rsid w:val="008C4F2E"/>
    <w:rsid w:val="008C7901"/>
    <w:rsid w:val="008D371C"/>
    <w:rsid w:val="008D4BD7"/>
    <w:rsid w:val="008F2647"/>
    <w:rsid w:val="00900DB3"/>
    <w:rsid w:val="009019EE"/>
    <w:rsid w:val="0090727F"/>
    <w:rsid w:val="00907DDB"/>
    <w:rsid w:val="00911F99"/>
    <w:rsid w:val="00914A2B"/>
    <w:rsid w:val="009354CF"/>
    <w:rsid w:val="00936D70"/>
    <w:rsid w:val="00941DA5"/>
    <w:rsid w:val="00950348"/>
    <w:rsid w:val="0095326B"/>
    <w:rsid w:val="00962389"/>
    <w:rsid w:val="00965C2C"/>
    <w:rsid w:val="00971B5C"/>
    <w:rsid w:val="00975018"/>
    <w:rsid w:val="00975E13"/>
    <w:rsid w:val="00994A4D"/>
    <w:rsid w:val="009B41EA"/>
    <w:rsid w:val="009B6E44"/>
    <w:rsid w:val="009B6FC0"/>
    <w:rsid w:val="009C021C"/>
    <w:rsid w:val="009C5D56"/>
    <w:rsid w:val="009C78DB"/>
    <w:rsid w:val="009D4071"/>
    <w:rsid w:val="009D72A8"/>
    <w:rsid w:val="009E021C"/>
    <w:rsid w:val="009E12FB"/>
    <w:rsid w:val="009E2460"/>
    <w:rsid w:val="009E3E45"/>
    <w:rsid w:val="009F4F83"/>
    <w:rsid w:val="00A10D4A"/>
    <w:rsid w:val="00A11FA8"/>
    <w:rsid w:val="00A128B9"/>
    <w:rsid w:val="00A141F9"/>
    <w:rsid w:val="00A16474"/>
    <w:rsid w:val="00A36F1B"/>
    <w:rsid w:val="00A37970"/>
    <w:rsid w:val="00A4453E"/>
    <w:rsid w:val="00A47FAE"/>
    <w:rsid w:val="00A56159"/>
    <w:rsid w:val="00A56C9A"/>
    <w:rsid w:val="00A7716B"/>
    <w:rsid w:val="00A81799"/>
    <w:rsid w:val="00A92214"/>
    <w:rsid w:val="00A93C5B"/>
    <w:rsid w:val="00AA18D8"/>
    <w:rsid w:val="00AA2617"/>
    <w:rsid w:val="00AA5DE6"/>
    <w:rsid w:val="00AB5BF7"/>
    <w:rsid w:val="00AC0AC0"/>
    <w:rsid w:val="00AD0E37"/>
    <w:rsid w:val="00AD32D2"/>
    <w:rsid w:val="00AD5597"/>
    <w:rsid w:val="00AE2F53"/>
    <w:rsid w:val="00AE44E8"/>
    <w:rsid w:val="00AE5DFA"/>
    <w:rsid w:val="00AF4F03"/>
    <w:rsid w:val="00AF6BA2"/>
    <w:rsid w:val="00B140F7"/>
    <w:rsid w:val="00B15C4F"/>
    <w:rsid w:val="00B374A4"/>
    <w:rsid w:val="00B50889"/>
    <w:rsid w:val="00B55666"/>
    <w:rsid w:val="00B62FC0"/>
    <w:rsid w:val="00B64338"/>
    <w:rsid w:val="00B65FDE"/>
    <w:rsid w:val="00B6673A"/>
    <w:rsid w:val="00B671B8"/>
    <w:rsid w:val="00B7679F"/>
    <w:rsid w:val="00B8640F"/>
    <w:rsid w:val="00B865ED"/>
    <w:rsid w:val="00B960D9"/>
    <w:rsid w:val="00B97351"/>
    <w:rsid w:val="00B977B0"/>
    <w:rsid w:val="00B97A03"/>
    <w:rsid w:val="00BA2F36"/>
    <w:rsid w:val="00BB0300"/>
    <w:rsid w:val="00BB39E7"/>
    <w:rsid w:val="00BC0644"/>
    <w:rsid w:val="00BC1E4E"/>
    <w:rsid w:val="00BC27B0"/>
    <w:rsid w:val="00BC3F6D"/>
    <w:rsid w:val="00BC4FD3"/>
    <w:rsid w:val="00BD47C3"/>
    <w:rsid w:val="00BE0F8D"/>
    <w:rsid w:val="00BE518F"/>
    <w:rsid w:val="00BF3C3E"/>
    <w:rsid w:val="00BF7B3B"/>
    <w:rsid w:val="00C14B2F"/>
    <w:rsid w:val="00C1755C"/>
    <w:rsid w:val="00C1787D"/>
    <w:rsid w:val="00C24B6E"/>
    <w:rsid w:val="00C2531D"/>
    <w:rsid w:val="00C25B95"/>
    <w:rsid w:val="00C270DE"/>
    <w:rsid w:val="00C31426"/>
    <w:rsid w:val="00C31C27"/>
    <w:rsid w:val="00C34FA5"/>
    <w:rsid w:val="00C37F93"/>
    <w:rsid w:val="00C5220A"/>
    <w:rsid w:val="00C53A1B"/>
    <w:rsid w:val="00C57355"/>
    <w:rsid w:val="00C578F0"/>
    <w:rsid w:val="00C60432"/>
    <w:rsid w:val="00C70938"/>
    <w:rsid w:val="00C76052"/>
    <w:rsid w:val="00C81089"/>
    <w:rsid w:val="00C81BE9"/>
    <w:rsid w:val="00C82492"/>
    <w:rsid w:val="00C8601A"/>
    <w:rsid w:val="00CA4342"/>
    <w:rsid w:val="00CA5DEA"/>
    <w:rsid w:val="00CB1CDB"/>
    <w:rsid w:val="00CC262A"/>
    <w:rsid w:val="00CC550D"/>
    <w:rsid w:val="00CC72D0"/>
    <w:rsid w:val="00CD00BE"/>
    <w:rsid w:val="00CE5F74"/>
    <w:rsid w:val="00CE60C8"/>
    <w:rsid w:val="00CE6B1B"/>
    <w:rsid w:val="00CE6C4B"/>
    <w:rsid w:val="00CF699A"/>
    <w:rsid w:val="00D027FD"/>
    <w:rsid w:val="00D113EC"/>
    <w:rsid w:val="00D23335"/>
    <w:rsid w:val="00D23EF0"/>
    <w:rsid w:val="00D3121D"/>
    <w:rsid w:val="00D35E0F"/>
    <w:rsid w:val="00D375DF"/>
    <w:rsid w:val="00D4059D"/>
    <w:rsid w:val="00D46AA7"/>
    <w:rsid w:val="00D47427"/>
    <w:rsid w:val="00D51297"/>
    <w:rsid w:val="00D56841"/>
    <w:rsid w:val="00D67AE2"/>
    <w:rsid w:val="00D7182C"/>
    <w:rsid w:val="00D72C31"/>
    <w:rsid w:val="00D7616D"/>
    <w:rsid w:val="00D76C24"/>
    <w:rsid w:val="00D80233"/>
    <w:rsid w:val="00D87DA4"/>
    <w:rsid w:val="00D925D7"/>
    <w:rsid w:val="00D94F69"/>
    <w:rsid w:val="00D96C55"/>
    <w:rsid w:val="00D97756"/>
    <w:rsid w:val="00DB5E48"/>
    <w:rsid w:val="00DB604A"/>
    <w:rsid w:val="00DC5717"/>
    <w:rsid w:val="00DD2FFF"/>
    <w:rsid w:val="00DD40F1"/>
    <w:rsid w:val="00DD6212"/>
    <w:rsid w:val="00DE0E85"/>
    <w:rsid w:val="00DE24D4"/>
    <w:rsid w:val="00DE3AA9"/>
    <w:rsid w:val="00DE742A"/>
    <w:rsid w:val="00DF3A03"/>
    <w:rsid w:val="00E006CD"/>
    <w:rsid w:val="00E00A88"/>
    <w:rsid w:val="00E0350B"/>
    <w:rsid w:val="00E12EA0"/>
    <w:rsid w:val="00E173DC"/>
    <w:rsid w:val="00E2276F"/>
    <w:rsid w:val="00E243AA"/>
    <w:rsid w:val="00E423A5"/>
    <w:rsid w:val="00E43161"/>
    <w:rsid w:val="00E509CE"/>
    <w:rsid w:val="00E60EEC"/>
    <w:rsid w:val="00E64153"/>
    <w:rsid w:val="00E704C2"/>
    <w:rsid w:val="00E718D5"/>
    <w:rsid w:val="00E74BFE"/>
    <w:rsid w:val="00E934CB"/>
    <w:rsid w:val="00E93D19"/>
    <w:rsid w:val="00E9500C"/>
    <w:rsid w:val="00EA05AA"/>
    <w:rsid w:val="00EA17CE"/>
    <w:rsid w:val="00EA5C94"/>
    <w:rsid w:val="00EA6BF6"/>
    <w:rsid w:val="00EB087F"/>
    <w:rsid w:val="00EB1A6C"/>
    <w:rsid w:val="00EB4EEC"/>
    <w:rsid w:val="00EB65A0"/>
    <w:rsid w:val="00EB690A"/>
    <w:rsid w:val="00EC1A2C"/>
    <w:rsid w:val="00EC5898"/>
    <w:rsid w:val="00ED09DB"/>
    <w:rsid w:val="00ED4A0D"/>
    <w:rsid w:val="00EE771E"/>
    <w:rsid w:val="00F05424"/>
    <w:rsid w:val="00F21C7F"/>
    <w:rsid w:val="00F22BE3"/>
    <w:rsid w:val="00F26011"/>
    <w:rsid w:val="00F27D04"/>
    <w:rsid w:val="00F27DB4"/>
    <w:rsid w:val="00F30495"/>
    <w:rsid w:val="00F31B01"/>
    <w:rsid w:val="00F31DDD"/>
    <w:rsid w:val="00F333BD"/>
    <w:rsid w:val="00F37DA3"/>
    <w:rsid w:val="00F456CF"/>
    <w:rsid w:val="00F45AAA"/>
    <w:rsid w:val="00F46658"/>
    <w:rsid w:val="00F47C33"/>
    <w:rsid w:val="00F55B21"/>
    <w:rsid w:val="00F6120B"/>
    <w:rsid w:val="00F87534"/>
    <w:rsid w:val="00F93920"/>
    <w:rsid w:val="00F9439F"/>
    <w:rsid w:val="00F94C1E"/>
    <w:rsid w:val="00FB0219"/>
    <w:rsid w:val="00FC475F"/>
    <w:rsid w:val="00FC48EA"/>
    <w:rsid w:val="00FE6EDC"/>
    <w:rsid w:val="00FF4745"/>
    <w:rsid w:val="00FF64C3"/>
    <w:rsid w:val="00FF6C0C"/>
    <w:rsid w:val="00FF7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888A93C"/>
  <w15:chartTrackingRefBased/>
  <w15:docId w15:val="{AB1AAD61-9E16-4434-AD1C-5C030E107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uiPriority="10"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3F6D"/>
    <w:rPr>
      <w:sz w:val="24"/>
    </w:rPr>
  </w:style>
  <w:style w:type="paragraph" w:styleId="Heading1">
    <w:name w:val="heading 1"/>
    <w:basedOn w:val="Normal"/>
    <w:next w:val="Normal"/>
    <w:qFormat/>
    <w:pPr>
      <w:keepNext/>
      <w:outlineLvl w:val="0"/>
    </w:pPr>
    <w:rPr>
      <w:b/>
      <w:i/>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qFormat/>
    <w:pPr>
      <w:keepNext/>
      <w:outlineLvl w:val="2"/>
    </w:pPr>
    <w:rPr>
      <w:i/>
    </w:rPr>
  </w:style>
  <w:style w:type="paragraph" w:styleId="Heading4">
    <w:name w:val="heading 4"/>
    <w:basedOn w:val="Normal"/>
    <w:next w:val="Normal"/>
    <w:link w:val="Heading4Char"/>
    <w:qFormat/>
    <w:pPr>
      <w:keepNext/>
      <w:outlineLvl w:val="3"/>
    </w:pPr>
    <w:rPr>
      <w:b/>
      <w:u w:val="single"/>
    </w:rPr>
  </w:style>
  <w:style w:type="paragraph" w:styleId="Heading5">
    <w:name w:val="heading 5"/>
    <w:basedOn w:val="Normal"/>
    <w:next w:val="Normal"/>
    <w:qFormat/>
    <w:pPr>
      <w:keepNext/>
      <w:outlineLvl w:val="4"/>
    </w:pPr>
    <w:rPr>
      <w:u w:val="single"/>
    </w:rPr>
  </w:style>
  <w:style w:type="paragraph" w:styleId="Heading6">
    <w:name w:val="heading 6"/>
    <w:basedOn w:val="Normal"/>
    <w:next w:val="Normal"/>
    <w:qFormat/>
    <w:pPr>
      <w:keepNext/>
      <w:numPr>
        <w:numId w:val="2"/>
      </w:numPr>
      <w:outlineLvl w:val="5"/>
    </w:pPr>
    <w:rPr>
      <w:i/>
    </w:rPr>
  </w:style>
  <w:style w:type="paragraph" w:styleId="Heading7">
    <w:name w:val="heading 7"/>
    <w:basedOn w:val="Normal"/>
    <w:next w:val="Normal"/>
    <w:qFormat/>
    <w:pPr>
      <w:keepNext/>
      <w:outlineLvl w:val="6"/>
    </w:pPr>
    <w:rPr>
      <w:i/>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jc w:val="center"/>
    </w:pPr>
    <w:rPr>
      <w:b/>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Subtitle">
    <w:name w:val="Subtitle"/>
    <w:basedOn w:val="Normal"/>
    <w:link w:val="SubtitleChar"/>
    <w:qFormat/>
    <w:pPr>
      <w:jc w:val="center"/>
    </w:pPr>
    <w:rPr>
      <w:b/>
      <w:sz w:val="32"/>
    </w:rPr>
  </w:style>
  <w:style w:type="paragraph" w:styleId="BodyText">
    <w:name w:val="Body Text"/>
    <w:basedOn w:val="Normal"/>
    <w:rPr>
      <w:b/>
      <w:bCs/>
      <w:u w:val="single"/>
    </w:r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BalloonText">
    <w:name w:val="Balloon Text"/>
    <w:basedOn w:val="Normal"/>
    <w:semiHidden/>
    <w:rsid w:val="00E60EEC"/>
    <w:rPr>
      <w:rFonts w:ascii="Tahoma" w:hAnsi="Tahoma" w:cs="Tahoma"/>
      <w:sz w:val="16"/>
      <w:szCs w:val="16"/>
    </w:rPr>
  </w:style>
  <w:style w:type="character" w:customStyle="1" w:styleId="Heading2Char">
    <w:name w:val="Heading 2 Char"/>
    <w:link w:val="Heading2"/>
    <w:rsid w:val="009E2460"/>
    <w:rPr>
      <w:b/>
      <w:sz w:val="24"/>
    </w:rPr>
  </w:style>
  <w:style w:type="character" w:customStyle="1" w:styleId="Heading4Char">
    <w:name w:val="Heading 4 Char"/>
    <w:link w:val="Heading4"/>
    <w:rsid w:val="009E2460"/>
    <w:rPr>
      <w:b/>
      <w:sz w:val="24"/>
      <w:u w:val="single"/>
    </w:rPr>
  </w:style>
  <w:style w:type="character" w:customStyle="1" w:styleId="FooterChar">
    <w:name w:val="Footer Char"/>
    <w:link w:val="Footer"/>
    <w:uiPriority w:val="99"/>
    <w:rsid w:val="009E2460"/>
    <w:rPr>
      <w:sz w:val="24"/>
    </w:rPr>
  </w:style>
  <w:style w:type="character" w:customStyle="1" w:styleId="TitleChar">
    <w:name w:val="Title Char"/>
    <w:link w:val="Title"/>
    <w:uiPriority w:val="10"/>
    <w:rsid w:val="004221BA"/>
    <w:rPr>
      <w:b/>
      <w:sz w:val="24"/>
    </w:rPr>
  </w:style>
  <w:style w:type="character" w:customStyle="1" w:styleId="SubtitleChar">
    <w:name w:val="Subtitle Char"/>
    <w:link w:val="Subtitle"/>
    <w:rsid w:val="004221BA"/>
    <w:rPr>
      <w:b/>
      <w:sz w:val="32"/>
    </w:rPr>
  </w:style>
  <w:style w:type="paragraph" w:styleId="ListParagraph">
    <w:name w:val="List Paragraph"/>
    <w:basedOn w:val="Normal"/>
    <w:uiPriority w:val="34"/>
    <w:qFormat/>
    <w:rsid w:val="009F4F83"/>
    <w:pPr>
      <w:ind w:left="720"/>
    </w:pPr>
  </w:style>
  <w:style w:type="paragraph" w:styleId="Header">
    <w:name w:val="header"/>
    <w:basedOn w:val="Normal"/>
    <w:link w:val="HeaderChar"/>
    <w:uiPriority w:val="99"/>
    <w:rsid w:val="00061BC7"/>
    <w:pPr>
      <w:tabs>
        <w:tab w:val="center" w:pos="4680"/>
        <w:tab w:val="right" w:pos="9360"/>
      </w:tabs>
    </w:pPr>
  </w:style>
  <w:style w:type="character" w:customStyle="1" w:styleId="HeaderChar">
    <w:name w:val="Header Char"/>
    <w:link w:val="Header"/>
    <w:uiPriority w:val="99"/>
    <w:rsid w:val="00061BC7"/>
    <w:rPr>
      <w:sz w:val="24"/>
    </w:rPr>
  </w:style>
  <w:style w:type="paragraph" w:styleId="NoSpacing">
    <w:name w:val="No Spacing"/>
    <w:uiPriority w:val="1"/>
    <w:qFormat/>
    <w:rsid w:val="00F30495"/>
    <w:rPr>
      <w:rFonts w:ascii="Calibri" w:eastAsia="Calibri" w:hAnsi="Calibri"/>
      <w:sz w:val="22"/>
      <w:szCs w:val="22"/>
    </w:rPr>
  </w:style>
  <w:style w:type="table" w:styleId="TableGrid">
    <w:name w:val="Table Grid"/>
    <w:basedOn w:val="TableNormal"/>
    <w:rsid w:val="002302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23029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23029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PlaceholderText">
    <w:name w:val="Placeholder Text"/>
    <w:basedOn w:val="DefaultParagraphFont"/>
    <w:uiPriority w:val="99"/>
    <w:semiHidden/>
    <w:rsid w:val="00900DB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198">
      <w:bodyDiv w:val="1"/>
      <w:marLeft w:val="0"/>
      <w:marRight w:val="0"/>
      <w:marTop w:val="0"/>
      <w:marBottom w:val="0"/>
      <w:divBdr>
        <w:top w:val="none" w:sz="0" w:space="0" w:color="auto"/>
        <w:left w:val="none" w:sz="0" w:space="0" w:color="auto"/>
        <w:bottom w:val="none" w:sz="0" w:space="0" w:color="auto"/>
        <w:right w:val="none" w:sz="0" w:space="0" w:color="auto"/>
      </w:divBdr>
    </w:div>
    <w:div w:id="888034804">
      <w:bodyDiv w:val="1"/>
      <w:marLeft w:val="0"/>
      <w:marRight w:val="0"/>
      <w:marTop w:val="0"/>
      <w:marBottom w:val="0"/>
      <w:divBdr>
        <w:top w:val="none" w:sz="0" w:space="0" w:color="auto"/>
        <w:left w:val="none" w:sz="0" w:space="0" w:color="auto"/>
        <w:bottom w:val="none" w:sz="0" w:space="0" w:color="auto"/>
        <w:right w:val="none" w:sz="0" w:space="0" w:color="auto"/>
      </w:divBdr>
    </w:div>
    <w:div w:id="1159687232">
      <w:bodyDiv w:val="1"/>
      <w:marLeft w:val="0"/>
      <w:marRight w:val="0"/>
      <w:marTop w:val="0"/>
      <w:marBottom w:val="0"/>
      <w:divBdr>
        <w:top w:val="none" w:sz="0" w:space="0" w:color="auto"/>
        <w:left w:val="none" w:sz="0" w:space="0" w:color="auto"/>
        <w:bottom w:val="none" w:sz="0" w:space="0" w:color="auto"/>
        <w:right w:val="none" w:sz="0" w:space="0" w:color="auto"/>
      </w:divBdr>
    </w:div>
    <w:div w:id="1256093608">
      <w:bodyDiv w:val="1"/>
      <w:marLeft w:val="0"/>
      <w:marRight w:val="0"/>
      <w:marTop w:val="0"/>
      <w:marBottom w:val="0"/>
      <w:divBdr>
        <w:top w:val="none" w:sz="0" w:space="0" w:color="auto"/>
        <w:left w:val="none" w:sz="0" w:space="0" w:color="auto"/>
        <w:bottom w:val="none" w:sz="0" w:space="0" w:color="auto"/>
        <w:right w:val="none" w:sz="0" w:space="0" w:color="auto"/>
      </w:divBdr>
    </w:div>
    <w:div w:id="1288197733">
      <w:bodyDiv w:val="1"/>
      <w:marLeft w:val="0"/>
      <w:marRight w:val="0"/>
      <w:marTop w:val="0"/>
      <w:marBottom w:val="0"/>
      <w:divBdr>
        <w:top w:val="none" w:sz="0" w:space="0" w:color="auto"/>
        <w:left w:val="none" w:sz="0" w:space="0" w:color="auto"/>
        <w:bottom w:val="none" w:sz="0" w:space="0" w:color="auto"/>
        <w:right w:val="none" w:sz="0" w:space="0" w:color="auto"/>
      </w:divBdr>
    </w:div>
    <w:div w:id="1346246601">
      <w:bodyDiv w:val="1"/>
      <w:marLeft w:val="0"/>
      <w:marRight w:val="0"/>
      <w:marTop w:val="0"/>
      <w:marBottom w:val="0"/>
      <w:divBdr>
        <w:top w:val="none" w:sz="0" w:space="0" w:color="auto"/>
        <w:left w:val="none" w:sz="0" w:space="0" w:color="auto"/>
        <w:bottom w:val="none" w:sz="0" w:space="0" w:color="auto"/>
        <w:right w:val="none" w:sz="0" w:space="0" w:color="auto"/>
      </w:divBdr>
    </w:div>
    <w:div w:id="1874341444">
      <w:bodyDiv w:val="1"/>
      <w:marLeft w:val="0"/>
      <w:marRight w:val="0"/>
      <w:marTop w:val="0"/>
      <w:marBottom w:val="0"/>
      <w:divBdr>
        <w:top w:val="none" w:sz="0" w:space="0" w:color="auto"/>
        <w:left w:val="none" w:sz="0" w:space="0" w:color="auto"/>
        <w:bottom w:val="none" w:sz="0" w:space="0" w:color="auto"/>
        <w:right w:val="none" w:sz="0" w:space="0" w:color="auto"/>
      </w:divBdr>
    </w:div>
    <w:div w:id="214554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D32F532D-E55A-42B3-BBBB-6F2D1161093D}"/>
      </w:docPartPr>
      <w:docPartBody>
        <w:p w:rsidR="008C0212" w:rsidRDefault="008C0212">
          <w:r w:rsidRPr="008014D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b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12"/>
    <w:rsid w:val="008C02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0212"/>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1A3C55BACFE3C44A420786DE287DB81" ma:contentTypeVersion="9" ma:contentTypeDescription="Create a new document." ma:contentTypeScope="" ma:versionID="61fa0c6939c8ffd9e1308ca1fa311afd">
  <xsd:schema xmlns:xsd="http://www.w3.org/2001/XMLSchema" xmlns:xs="http://www.w3.org/2001/XMLSchema" xmlns:p="http://schemas.microsoft.com/office/2006/metadata/properties" xmlns:ns1="http://schemas.microsoft.com/sharepoint/v3" targetNamespace="http://schemas.microsoft.com/office/2006/metadata/properties" ma:root="true" ma:fieldsID="29f8a7ee62ec5a0ae4d6004028b8cf6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912A6979-98F0-4F24-A29A-6AE1BA2B5C78}">
  <ds:schemaRefs>
    <ds:schemaRef ds:uri="http://schemas.microsoft.com/sharepoint/v3/contenttype/forms"/>
  </ds:schemaRefs>
</ds:datastoreItem>
</file>

<file path=customXml/itemProps2.xml><?xml version="1.0" encoding="utf-8"?>
<ds:datastoreItem xmlns:ds="http://schemas.openxmlformats.org/officeDocument/2006/customXml" ds:itemID="{9946D5CF-CE41-44FF-A51E-5AD42987E49B}">
  <ds:schemaRefs>
    <ds:schemaRef ds:uri="http://schemas.openxmlformats.org/officeDocument/2006/bibliography"/>
  </ds:schemaRefs>
</ds:datastoreItem>
</file>

<file path=customXml/itemProps3.xml><?xml version="1.0" encoding="utf-8"?>
<ds:datastoreItem xmlns:ds="http://schemas.openxmlformats.org/officeDocument/2006/customXml" ds:itemID="{0CEAE4A8-3FE1-46DD-BFE5-9F38F302AB2F}">
  <ds:schemaRefs>
    <ds:schemaRef ds:uri="http://schemas.microsoft.com/office/2006/documentManagement/types"/>
    <ds:schemaRef ds:uri="http://purl.org/dc/dcmitype/"/>
    <ds:schemaRef ds:uri="http://schemas.microsoft.com/office/2006/metadata/properties"/>
    <ds:schemaRef ds:uri="http://purl.org/dc/elements/1.1/"/>
    <ds:schemaRef ds:uri="http://www.w3.org/XML/1998/namespace"/>
    <ds:schemaRef ds:uri="http://schemas.openxmlformats.org/package/2006/metadata/core-properties"/>
    <ds:schemaRef ds:uri="http://schemas.microsoft.com/office/infopath/2007/PartnerControls"/>
    <ds:schemaRef ds:uri="http://schemas.microsoft.com/sharepoint/v3"/>
    <ds:schemaRef ds:uri="http://purl.org/dc/terms/"/>
  </ds:schemaRefs>
</ds:datastoreItem>
</file>

<file path=customXml/itemProps4.xml><?xml version="1.0" encoding="utf-8"?>
<ds:datastoreItem xmlns:ds="http://schemas.openxmlformats.org/officeDocument/2006/customXml" ds:itemID="{9769E3CA-DE44-4309-83CD-963C4AA87572}"/>
</file>

<file path=customXml/itemProps5.xml><?xml version="1.0" encoding="utf-8"?>
<ds:datastoreItem xmlns:ds="http://schemas.openxmlformats.org/officeDocument/2006/customXml" ds:itemID="{AF137622-774D-4819-91D6-529B18FDE5F2}">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Words>
  <Characters>4151</Characters>
  <Application>Microsoft Office Word</Application>
  <DocSecurity>0</DocSecurity>
  <Lines>1383</Lines>
  <Paragraphs>121</Paragraphs>
  <ScaleCrop>false</ScaleCrop>
  <HeadingPairs>
    <vt:vector size="2" baseType="variant">
      <vt:variant>
        <vt:lpstr>Title</vt:lpstr>
      </vt:variant>
      <vt:variant>
        <vt:i4>1</vt:i4>
      </vt:variant>
    </vt:vector>
  </HeadingPairs>
  <TitlesOfParts>
    <vt:vector size="1" baseType="lpstr">
      <vt:lpstr>Addressing Asthma from a Public Health Perspective in Maryland</vt:lpstr>
    </vt:vector>
  </TitlesOfParts>
  <Company>FHA</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Addressing Asthma from a Public Health Perspective in Maryland</dc:title>
  <dc:subject/>
  <dc:creator>Yvette McEachern</dc:creator>
  <cp:keywords/>
  <cp:lastModifiedBy>Jen Clatterbuck</cp:lastModifiedBy>
  <cp:revision>2</cp:revision>
  <cp:lastPrinted>2015-03-18T19:16:00Z</cp:lastPrinted>
  <dcterms:created xsi:type="dcterms:W3CDTF">2024-04-03T20:58:00Z</dcterms:created>
  <dcterms:modified xsi:type="dcterms:W3CDTF">2024-04-03T20:58:00Z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Moira A. Lawson</vt:lpwstr>
  </property>
  <property fmtid="{D5CDD505-2E9C-101B-9397-08002B2CF9AE}" pid="3" name="xd_Signature">
    <vt:lpwstr/>
  </property>
  <property fmtid="{D5CDD505-2E9C-101B-9397-08002B2CF9AE}" pid="4" name="Order">
    <vt:lpwstr>19800.0000000000</vt:lpwstr>
  </property>
  <property fmtid="{D5CDD505-2E9C-101B-9397-08002B2CF9AE}" pid="5" name="TemplateUrl">
    <vt:lpwstr/>
  </property>
  <property fmtid="{D5CDD505-2E9C-101B-9397-08002B2CF9AE}" pid="6" name="xd_ProgID">
    <vt:lpwstr/>
  </property>
  <property fmtid="{D5CDD505-2E9C-101B-9397-08002B2CF9AE}" pid="7" name="display_urn:schemas-microsoft-com:office:office#Author">
    <vt:lpwstr>Moira A. Lawson</vt:lpwstr>
  </property>
  <property fmtid="{D5CDD505-2E9C-101B-9397-08002B2CF9AE}" pid="8" name="_SourceUrl">
    <vt:lpwstr/>
  </property>
  <property fmtid="{D5CDD505-2E9C-101B-9397-08002B2CF9AE}" pid="9" name="_SharedFileIndex">
    <vt:lpwstr/>
  </property>
  <property fmtid="{D5CDD505-2E9C-101B-9397-08002B2CF9AE}" pid="10" name="ContentTypeId">
    <vt:lpwstr>0x010100C1A3C55BACFE3C44A420786DE287DB81</vt:lpwstr>
  </property>
</Properties>
</file>