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F61CA" w14:textId="77777777" w:rsidR="0091403F" w:rsidRDefault="00885FE1" w:rsidP="0091403F">
      <w:pPr>
        <w:jc w:val="center"/>
      </w:pPr>
      <w:bookmarkStart w:id="0" w:name="_GoBack"/>
      <w:bookmarkEnd w:id="0"/>
      <w:r w:rsidRPr="00BD5A99">
        <w:rPr>
          <w:noProof/>
        </w:rPr>
        <w:drawing>
          <wp:inline distT="0" distB="0" distL="0" distR="0" wp14:anchorId="25F681D7" wp14:editId="7CDFCFC5">
            <wp:extent cx="5943600" cy="1005840"/>
            <wp:effectExtent l="0" t="0" r="0" b="3810"/>
            <wp:docPr id="1" name="Picture 1" descr="C:\Users\lbosley.OAS\Downloads\mdh_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99820" name="Picture 1" descr="C:\Users\lbosley.OAS\Downloads\mdh_logo (1) (1).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43600" cy="1005840"/>
                    </a:xfrm>
                    <a:prstGeom prst="rect">
                      <a:avLst/>
                    </a:prstGeom>
                    <a:noFill/>
                    <a:ln>
                      <a:noFill/>
                    </a:ln>
                  </pic:spPr>
                </pic:pic>
              </a:graphicData>
            </a:graphic>
          </wp:inline>
        </w:drawing>
      </w:r>
    </w:p>
    <w:p w14:paraId="5FE77B04" w14:textId="77777777" w:rsidR="0091403F" w:rsidRPr="006E40FC" w:rsidRDefault="00885FE1" w:rsidP="0091403F">
      <w:pPr>
        <w:jc w:val="center"/>
        <w:rPr>
          <w:rFonts w:asciiTheme="minorHAnsi" w:hAnsiTheme="minorHAnsi" w:cstheme="minorHAnsi"/>
          <w:sz w:val="28"/>
          <w:szCs w:val="28"/>
        </w:rPr>
      </w:pPr>
      <w:r w:rsidRPr="006E40FC">
        <w:rPr>
          <w:rFonts w:asciiTheme="minorHAnsi" w:hAnsiTheme="minorHAnsi" w:cstheme="minorHAnsi"/>
          <w:sz w:val="28"/>
          <w:szCs w:val="28"/>
          <w:lang w:val="fr-FR"/>
        </w:rPr>
        <w:t>ADMINISTRATION DE LA SANTÉ COMPORTEMENTALE</w:t>
      </w:r>
    </w:p>
    <w:p w14:paraId="4E67333A" w14:textId="77777777" w:rsidR="0091403F" w:rsidRPr="006E40FC" w:rsidRDefault="0091403F" w:rsidP="0091403F">
      <w:pPr>
        <w:jc w:val="center"/>
        <w:rPr>
          <w:rFonts w:asciiTheme="minorHAnsi" w:hAnsiTheme="minorHAnsi" w:cstheme="minorHAnsi"/>
          <w:sz w:val="28"/>
          <w:szCs w:val="28"/>
        </w:rPr>
      </w:pPr>
    </w:p>
    <w:p w14:paraId="68250BB0" w14:textId="77777777" w:rsidR="0091403F" w:rsidRPr="006E40FC" w:rsidRDefault="00885FE1" w:rsidP="0091403F">
      <w:pPr>
        <w:jc w:val="center"/>
        <w:rPr>
          <w:rFonts w:asciiTheme="minorHAnsi" w:hAnsiTheme="minorHAnsi" w:cstheme="minorHAnsi"/>
        </w:rPr>
      </w:pPr>
      <w:r w:rsidRPr="006E40FC">
        <w:rPr>
          <w:rFonts w:asciiTheme="minorHAnsi" w:hAnsiTheme="minorHAnsi" w:cstheme="minorHAnsi"/>
          <w:sz w:val="32"/>
          <w:szCs w:val="32"/>
          <w:lang w:val="fr-FR"/>
        </w:rPr>
        <w:t>DEMANDE D'ADMISSION VOLONTAIRE D'UNE PERSONNE HANDICAPÉE</w:t>
      </w:r>
    </w:p>
    <w:p w14:paraId="703E540C" w14:textId="77777777" w:rsidR="0091403F" w:rsidRDefault="0091403F" w:rsidP="0091403F">
      <w:pPr>
        <w:rPr>
          <w:rFonts w:ascii="Berlin Sans FB" w:hAnsi="Berlin Sans FB"/>
        </w:rPr>
      </w:pPr>
    </w:p>
    <w:p w14:paraId="222B4CE4" w14:textId="4CFCA27F" w:rsidR="0091403F" w:rsidRPr="006E40FC" w:rsidRDefault="00885FE1" w:rsidP="00311E65">
      <w:pPr>
        <w:rPr>
          <w:rFonts w:asciiTheme="minorHAnsi" w:hAnsiTheme="minorHAnsi" w:cstheme="minorHAnsi"/>
        </w:rPr>
      </w:pPr>
      <w:r w:rsidRPr="006E40FC">
        <w:rPr>
          <w:rFonts w:asciiTheme="minorHAnsi" w:hAnsiTheme="minorHAnsi" w:cstheme="minorHAnsi"/>
          <w:b/>
          <w:i/>
          <w:lang w:val="fr-FR"/>
        </w:rPr>
        <w:t>Cette demande doit être accompagnée de deux (2) certificats - Formulaire MDH #2B Certificat d'infirmier(ère) psychiatrique, de psychologue ou de médecin pour accompagner une demande d'admission volontaire d'une personne handicapée</w:t>
      </w:r>
      <w:r w:rsidRPr="006E40FC">
        <w:rPr>
          <w:rFonts w:asciiTheme="minorHAnsi" w:hAnsiTheme="minorHAnsi" w:cstheme="minorHAnsi"/>
          <w:lang w:val="fr-FR"/>
        </w:rPr>
        <w:t xml:space="preserve"> (Article général sur la santé, §10-611, Code annoté du Maryland).</w:t>
      </w:r>
    </w:p>
    <w:p w14:paraId="72319C78" w14:textId="77777777" w:rsidR="0091403F" w:rsidRPr="006E40FC" w:rsidRDefault="0091403F" w:rsidP="0091403F">
      <w:pPr>
        <w:rPr>
          <w:rFonts w:asciiTheme="minorHAnsi" w:hAnsiTheme="minorHAnsi" w:cstheme="minorHAnsi"/>
        </w:rPr>
      </w:pPr>
    </w:p>
    <w:p w14:paraId="744C9908" w14:textId="77777777" w:rsidR="0079598B" w:rsidRDefault="0079598B" w:rsidP="0079598B">
      <w:pPr>
        <w:jc w:val="center"/>
        <w:rPr>
          <w:rFonts w:ascii="Berlin Sans FB" w:hAnsi="Berlin Sans FB"/>
          <w:b/>
        </w:rPr>
      </w:pPr>
    </w:p>
    <w:p w14:paraId="3997C869" w14:textId="0846919E" w:rsidR="0079598B" w:rsidRDefault="00885FE1" w:rsidP="0079598B">
      <w:pPr>
        <w:rPr>
          <w:rFonts w:ascii="Berlin Sans FB" w:hAnsi="Berlin Sans FB"/>
        </w:rPr>
      </w:pPr>
      <w:r w:rsidRPr="006E40FC">
        <w:rPr>
          <w:rFonts w:asciiTheme="minorHAnsi" w:hAnsiTheme="minorHAnsi" w:cstheme="minorHAnsi"/>
          <w:lang w:val="fr-FR"/>
        </w:rPr>
        <w:t>À l'attention du responsable administratif de</w:t>
      </w:r>
      <w:r>
        <w:rPr>
          <w:rFonts w:ascii="Berlin Sans FB" w:hAnsi="Berlin Sans FB"/>
          <w:lang w:val="fr-FR"/>
        </w:rPr>
        <w:t>:</w:t>
      </w:r>
      <w:r w:rsidR="00B42E4C" w:rsidRPr="00B42E4C">
        <w:rPr>
          <w:rFonts w:ascii="Berlin Sans FB" w:hAnsi="Berlin Sans FB"/>
        </w:rPr>
        <w:t xml:space="preserve"> </w:t>
      </w:r>
      <w:r w:rsidR="00B42E4C" w:rsidRPr="00B42E4C">
        <w:rPr>
          <w:rFonts w:ascii="Berlin Sans FB" w:hAnsi="Berlin Sans FB"/>
          <w:u w:val="single"/>
        </w:rPr>
        <w:t xml:space="preserve"> </w:t>
      </w:r>
      <w:r w:rsidR="00B42E4C">
        <w:rPr>
          <w:rFonts w:ascii="Berlin Sans FB" w:hAnsi="Berlin Sans FB"/>
          <w:u w:val="single"/>
        </w:rPr>
        <w:tab/>
      </w:r>
      <w:r w:rsidR="00B42E4C">
        <w:rPr>
          <w:rFonts w:ascii="Berlin Sans FB" w:hAnsi="Berlin Sans FB"/>
          <w:u w:val="single"/>
        </w:rPr>
        <w:tab/>
      </w:r>
      <w:r w:rsidR="00B42E4C">
        <w:rPr>
          <w:rFonts w:ascii="Berlin Sans FB" w:hAnsi="Berlin Sans FB"/>
          <w:u w:val="single"/>
        </w:rPr>
        <w:tab/>
      </w:r>
      <w:r w:rsidR="00B42E4C">
        <w:rPr>
          <w:rFonts w:ascii="Berlin Sans FB" w:hAnsi="Berlin Sans FB"/>
          <w:u w:val="single"/>
        </w:rPr>
        <w:tab/>
      </w:r>
      <w:r w:rsidR="00B42E4C">
        <w:rPr>
          <w:rFonts w:ascii="Berlin Sans FB" w:hAnsi="Berlin Sans FB"/>
          <w:u w:val="single"/>
        </w:rPr>
        <w:tab/>
      </w:r>
      <w:r w:rsidR="00B42E4C">
        <w:rPr>
          <w:rFonts w:ascii="Berlin Sans FB" w:hAnsi="Berlin Sans FB"/>
          <w:u w:val="single"/>
        </w:rPr>
        <w:tab/>
      </w:r>
      <w:r w:rsidR="00B42E4C">
        <w:rPr>
          <w:rFonts w:ascii="Berlin Sans FB" w:hAnsi="Berlin Sans FB"/>
          <w:u w:val="single"/>
        </w:rPr>
        <w:tab/>
      </w:r>
      <w:r w:rsidR="00B42E4C">
        <w:rPr>
          <w:rFonts w:ascii="Berlin Sans FB" w:hAnsi="Berlin Sans FB"/>
          <w:u w:val="single"/>
        </w:rPr>
        <w:tab/>
      </w:r>
      <w:r w:rsidRPr="006E40FC">
        <w:rPr>
          <w:rFonts w:asciiTheme="minorHAnsi" w:hAnsiTheme="minorHAnsi" w:cstheme="minorHAnsi"/>
          <w:lang w:val="fr-FR"/>
        </w:rPr>
        <w:tab/>
      </w:r>
    </w:p>
    <w:p w14:paraId="0EF02B68" w14:textId="68831842" w:rsidR="0079598B" w:rsidRPr="006E40FC" w:rsidRDefault="00885FE1" w:rsidP="0079598B">
      <w:pPr>
        <w:rPr>
          <w:rFonts w:asciiTheme="minorHAnsi" w:hAnsiTheme="minorHAnsi" w:cstheme="minorHAnsi"/>
          <w:sz w:val="22"/>
          <w:szCs w:val="22"/>
        </w:rPr>
      </w:pPr>
      <w:r w:rsidRPr="006E40FC">
        <w:rPr>
          <w:rFonts w:asciiTheme="minorHAnsi" w:hAnsiTheme="minorHAnsi" w:cstheme="minorHAnsi"/>
          <w:sz w:val="22"/>
          <w:szCs w:val="22"/>
          <w:lang w:val="fr-FR"/>
        </w:rPr>
        <w:tab/>
      </w:r>
      <w:r w:rsidRPr="006E40FC">
        <w:rPr>
          <w:rFonts w:asciiTheme="minorHAnsi" w:hAnsiTheme="minorHAnsi" w:cstheme="minorHAnsi"/>
          <w:sz w:val="22"/>
          <w:szCs w:val="22"/>
          <w:lang w:val="fr-FR"/>
        </w:rPr>
        <w:tab/>
      </w:r>
      <w:r w:rsidRPr="006E40FC">
        <w:rPr>
          <w:rFonts w:asciiTheme="minorHAnsi" w:hAnsiTheme="minorHAnsi" w:cstheme="minorHAnsi"/>
          <w:sz w:val="22"/>
          <w:szCs w:val="22"/>
          <w:lang w:val="fr-FR"/>
        </w:rPr>
        <w:tab/>
      </w:r>
      <w:r w:rsidRPr="006E40FC">
        <w:rPr>
          <w:rFonts w:asciiTheme="minorHAnsi" w:hAnsiTheme="minorHAnsi" w:cstheme="minorHAnsi"/>
          <w:sz w:val="22"/>
          <w:szCs w:val="22"/>
          <w:lang w:val="fr-FR"/>
        </w:rPr>
        <w:tab/>
      </w:r>
      <w:r w:rsidRPr="006E40FC">
        <w:rPr>
          <w:rFonts w:asciiTheme="minorHAnsi" w:hAnsiTheme="minorHAnsi" w:cstheme="minorHAnsi"/>
          <w:sz w:val="22"/>
          <w:szCs w:val="22"/>
          <w:lang w:val="fr-FR"/>
        </w:rPr>
        <w:tab/>
      </w:r>
      <w:r w:rsidRPr="006E40FC">
        <w:rPr>
          <w:rFonts w:asciiTheme="minorHAnsi" w:hAnsiTheme="minorHAnsi" w:cstheme="minorHAnsi"/>
          <w:sz w:val="22"/>
          <w:szCs w:val="22"/>
          <w:lang w:val="fr-FR"/>
        </w:rPr>
        <w:tab/>
      </w:r>
      <w:r w:rsidRPr="006E40FC">
        <w:rPr>
          <w:rFonts w:asciiTheme="minorHAnsi" w:hAnsiTheme="minorHAnsi" w:cstheme="minorHAnsi"/>
          <w:sz w:val="22"/>
          <w:szCs w:val="22"/>
          <w:lang w:val="fr-FR"/>
        </w:rPr>
        <w:tab/>
      </w:r>
      <w:r w:rsidR="00B42E4C" w:rsidRPr="00B42E4C">
        <w:rPr>
          <w:rFonts w:asciiTheme="minorHAnsi" w:hAnsiTheme="minorHAnsi" w:cstheme="minorHAnsi"/>
          <w:sz w:val="22"/>
          <w:szCs w:val="22"/>
        </w:rPr>
        <w:t xml:space="preserve">                  </w:t>
      </w:r>
      <w:r w:rsidRPr="006E40FC">
        <w:rPr>
          <w:rFonts w:asciiTheme="minorHAnsi" w:hAnsiTheme="minorHAnsi" w:cstheme="minorHAnsi"/>
          <w:sz w:val="22"/>
          <w:szCs w:val="22"/>
          <w:lang w:val="fr-FR"/>
        </w:rPr>
        <w:t>Nom de l'établissement</w:t>
      </w:r>
    </w:p>
    <w:p w14:paraId="2EBDDE4B" w14:textId="77777777" w:rsidR="0079598B" w:rsidRDefault="0079598B" w:rsidP="0079598B">
      <w:pPr>
        <w:rPr>
          <w:rFonts w:ascii="Berlin Sans FB" w:hAnsi="Berlin Sans FB"/>
        </w:rPr>
      </w:pPr>
    </w:p>
    <w:p w14:paraId="4505AED9" w14:textId="77777777" w:rsidR="0079598B" w:rsidRPr="006E40FC" w:rsidRDefault="00885FE1" w:rsidP="0079598B">
      <w:pPr>
        <w:rPr>
          <w:rFonts w:asciiTheme="minorHAnsi" w:hAnsiTheme="minorHAnsi" w:cstheme="minorHAnsi"/>
        </w:rPr>
      </w:pPr>
      <w:r w:rsidRPr="006E40FC">
        <w:rPr>
          <w:rFonts w:asciiTheme="minorHAnsi" w:hAnsiTheme="minorHAnsi" w:cstheme="minorHAnsi"/>
          <w:lang w:val="fr-FR"/>
        </w:rPr>
        <w:t>Je viens par la présente, demander une admission volontaire à votre établissement pour les soins ou le traitement d'un trouble mental conformément aux dispositions de l'article général sur la santé, §10-611, Code annoté du Maryland qui m'a été expliqué et communiqué (voir la loi imprimée au verso de ce formulaire).</w:t>
      </w:r>
    </w:p>
    <w:p w14:paraId="06119F3D" w14:textId="77777777" w:rsidR="0079598B" w:rsidRDefault="0079598B" w:rsidP="0079598B">
      <w:pPr>
        <w:rPr>
          <w:rFonts w:ascii="Berlin Sans FB" w:hAnsi="Berlin Sans FB"/>
        </w:rPr>
      </w:pPr>
    </w:p>
    <w:p w14:paraId="6D16A9EB" w14:textId="77777777" w:rsidR="0079598B" w:rsidRPr="00E7793A" w:rsidRDefault="00885FE1" w:rsidP="0079598B">
      <w:pPr>
        <w:ind w:left="360"/>
        <w:rPr>
          <w:rFonts w:ascii="Berlin Sans FB" w:hAnsi="Berlin Sans FB"/>
          <w:lang w:val="es-ES"/>
        </w:rPr>
      </w:pPr>
      <w:r>
        <w:rPr>
          <w:rFonts w:ascii="Berlin Sans FB" w:hAnsi="Berlin Sans FB"/>
          <w:lang w:val="fr-FR"/>
        </w:rPr>
        <w:t>_________________________________________________</w:t>
      </w:r>
      <w:r>
        <w:rPr>
          <w:rFonts w:ascii="Berlin Sans FB" w:hAnsi="Berlin Sans FB"/>
          <w:lang w:val="fr-FR"/>
        </w:rPr>
        <w:tab/>
        <w:t>_____________________________________________</w:t>
      </w:r>
    </w:p>
    <w:p w14:paraId="19819682" w14:textId="3E16E44D" w:rsidR="0079598B" w:rsidRPr="00E7793A" w:rsidRDefault="00885FE1" w:rsidP="0079598B">
      <w:pPr>
        <w:ind w:left="360"/>
        <w:rPr>
          <w:rFonts w:ascii="Berlin Sans FB" w:hAnsi="Berlin Sans FB"/>
          <w:lang w:val="es-ES"/>
        </w:rPr>
      </w:pPr>
      <w:r w:rsidRPr="006E40FC">
        <w:rPr>
          <w:rFonts w:asciiTheme="minorHAnsi" w:hAnsiTheme="minorHAnsi" w:cstheme="minorHAnsi"/>
          <w:lang w:val="fr-FR"/>
        </w:rPr>
        <w:t xml:space="preserve">       Nom en caractères d'imprimerie du demandeur</w:t>
      </w:r>
      <w:r w:rsidRPr="006E40FC">
        <w:rPr>
          <w:rFonts w:asciiTheme="minorHAnsi" w:hAnsiTheme="minorHAnsi" w:cstheme="minorHAnsi"/>
          <w:lang w:val="fr-FR"/>
        </w:rPr>
        <w:tab/>
      </w:r>
      <w:r w:rsidR="00B42E4C" w:rsidRPr="00E7793A">
        <w:rPr>
          <w:rFonts w:asciiTheme="minorHAnsi" w:hAnsiTheme="minorHAnsi" w:cstheme="minorHAnsi"/>
          <w:lang w:val="es-ES"/>
        </w:rPr>
        <w:t xml:space="preserve">               </w:t>
      </w:r>
      <w:r w:rsidRPr="006E40FC">
        <w:rPr>
          <w:rFonts w:asciiTheme="minorHAnsi" w:hAnsiTheme="minorHAnsi" w:cstheme="minorHAnsi"/>
          <w:lang w:val="fr-FR"/>
        </w:rPr>
        <w:t xml:space="preserve">     Signature du demandeur</w:t>
      </w:r>
    </w:p>
    <w:p w14:paraId="1B77AFB4" w14:textId="77777777" w:rsidR="0079598B" w:rsidRPr="00E7793A" w:rsidRDefault="0079598B" w:rsidP="0079598B">
      <w:pPr>
        <w:ind w:left="360"/>
        <w:rPr>
          <w:rFonts w:ascii="Berlin Sans FB" w:hAnsi="Berlin Sans FB"/>
          <w:lang w:val="es-ES"/>
        </w:rPr>
      </w:pPr>
    </w:p>
    <w:p w14:paraId="599C41E3" w14:textId="77777777" w:rsidR="0079598B" w:rsidRPr="00E7793A" w:rsidRDefault="00885FE1" w:rsidP="0079598B">
      <w:pPr>
        <w:rPr>
          <w:rFonts w:ascii="Berlin Sans FB" w:hAnsi="Berlin Sans FB"/>
          <w:lang w:val="es-ES"/>
        </w:rPr>
      </w:pPr>
      <w:r>
        <w:rPr>
          <w:rFonts w:ascii="Berlin Sans FB" w:hAnsi="Berlin Sans FB"/>
          <w:lang w:val="fr-FR"/>
        </w:rPr>
        <w:t xml:space="preserve">      _________________________________________________</w:t>
      </w:r>
      <w:r>
        <w:rPr>
          <w:rFonts w:ascii="Berlin Sans FB" w:hAnsi="Berlin Sans FB"/>
          <w:lang w:val="fr-FR"/>
        </w:rPr>
        <w:tab/>
        <w:t>_____________________________________________</w:t>
      </w:r>
    </w:p>
    <w:p w14:paraId="5A9895D4" w14:textId="77777777" w:rsidR="0079598B" w:rsidRPr="00E7793A" w:rsidRDefault="00885FE1" w:rsidP="0079598B">
      <w:pPr>
        <w:rPr>
          <w:rFonts w:ascii="Berlin Sans FB" w:hAnsi="Berlin Sans FB"/>
          <w:lang w:val="es-ES"/>
        </w:rPr>
      </w:pPr>
      <w:r>
        <w:rPr>
          <w:rFonts w:ascii="Berlin Sans FB" w:hAnsi="Berlin Sans FB"/>
          <w:lang w:val="fr-FR"/>
        </w:rPr>
        <w:tab/>
        <w:t xml:space="preserve">                 </w:t>
      </w:r>
      <w:r w:rsidRPr="006E40FC">
        <w:rPr>
          <w:rFonts w:asciiTheme="minorHAnsi" w:hAnsiTheme="minorHAnsi" w:cstheme="minorHAnsi"/>
          <w:lang w:val="fr-FR"/>
        </w:rPr>
        <w:t>Adresse</w:t>
      </w:r>
      <w:r>
        <w:rPr>
          <w:rFonts w:ascii="Berlin Sans FB" w:hAnsi="Berlin Sans FB"/>
          <w:lang w:val="fr-FR"/>
        </w:rPr>
        <w:tab/>
      </w:r>
      <w:r>
        <w:rPr>
          <w:rFonts w:ascii="Berlin Sans FB" w:hAnsi="Berlin Sans FB"/>
          <w:lang w:val="fr-FR"/>
        </w:rPr>
        <w:tab/>
      </w:r>
      <w:r>
        <w:rPr>
          <w:rFonts w:ascii="Berlin Sans FB" w:hAnsi="Berlin Sans FB"/>
          <w:lang w:val="fr-FR"/>
        </w:rPr>
        <w:tab/>
      </w:r>
      <w:r>
        <w:rPr>
          <w:rFonts w:ascii="Berlin Sans FB" w:hAnsi="Berlin Sans FB"/>
          <w:lang w:val="fr-FR"/>
        </w:rPr>
        <w:tab/>
      </w:r>
      <w:r>
        <w:rPr>
          <w:rFonts w:ascii="Berlin Sans FB" w:hAnsi="Berlin Sans FB"/>
          <w:lang w:val="fr-FR"/>
        </w:rPr>
        <w:tab/>
        <w:t xml:space="preserve">                 </w:t>
      </w:r>
      <w:r w:rsidRPr="006E40FC">
        <w:rPr>
          <w:rFonts w:asciiTheme="minorHAnsi" w:hAnsiTheme="minorHAnsi" w:cstheme="minorHAnsi"/>
          <w:lang w:val="fr-FR"/>
        </w:rPr>
        <w:t>Date de naissance</w:t>
      </w:r>
    </w:p>
    <w:p w14:paraId="2AB8C33A" w14:textId="77777777" w:rsidR="0079598B" w:rsidRPr="00E7793A" w:rsidRDefault="0079598B" w:rsidP="0079598B">
      <w:pPr>
        <w:rPr>
          <w:rFonts w:ascii="Berlin Sans FB" w:hAnsi="Berlin Sans FB"/>
          <w:lang w:val="es-ES"/>
        </w:rPr>
      </w:pPr>
    </w:p>
    <w:p w14:paraId="0D26606A" w14:textId="77777777" w:rsidR="0079598B" w:rsidRPr="00E7793A" w:rsidRDefault="00885FE1" w:rsidP="0079598B">
      <w:pPr>
        <w:rPr>
          <w:rFonts w:asciiTheme="minorHAnsi" w:hAnsiTheme="minorHAnsi" w:cstheme="minorHAnsi"/>
          <w:lang w:val="es-ES"/>
        </w:rPr>
      </w:pPr>
      <w:r>
        <w:rPr>
          <w:rFonts w:ascii="Berlin Sans FB" w:hAnsi="Berlin Sans FB"/>
          <w:lang w:val="fr-FR"/>
        </w:rPr>
        <w:t xml:space="preserve">     __________________________________________________</w:t>
      </w:r>
      <w:r>
        <w:rPr>
          <w:rFonts w:ascii="Berlin Sans FB" w:hAnsi="Berlin Sans FB"/>
          <w:lang w:val="fr-FR"/>
        </w:rPr>
        <w:tab/>
        <w:t>_____________________________________________</w:t>
      </w:r>
      <w:r>
        <w:rPr>
          <w:rFonts w:ascii="Berlin Sans FB" w:hAnsi="Berlin Sans FB"/>
          <w:lang w:val="fr-FR"/>
        </w:rPr>
        <w:tab/>
      </w:r>
      <w:r>
        <w:rPr>
          <w:rFonts w:ascii="Berlin Sans FB" w:hAnsi="Berlin Sans FB"/>
          <w:lang w:val="fr-FR"/>
        </w:rPr>
        <w:tab/>
        <w:t xml:space="preserve">                </w:t>
      </w:r>
      <w:r w:rsidRPr="006E40FC">
        <w:rPr>
          <w:rFonts w:asciiTheme="minorHAnsi" w:hAnsiTheme="minorHAnsi" w:cstheme="minorHAnsi"/>
          <w:lang w:val="fr-FR"/>
        </w:rPr>
        <w:t>Numéro de téléphone</w:t>
      </w:r>
      <w:r>
        <w:rPr>
          <w:rFonts w:ascii="Berlin Sans FB" w:hAnsi="Berlin Sans FB"/>
          <w:lang w:val="fr-FR"/>
        </w:rPr>
        <w:tab/>
      </w:r>
      <w:r>
        <w:rPr>
          <w:rFonts w:ascii="Berlin Sans FB" w:hAnsi="Berlin Sans FB"/>
          <w:lang w:val="fr-FR"/>
        </w:rPr>
        <w:tab/>
      </w:r>
      <w:r>
        <w:rPr>
          <w:rFonts w:ascii="Berlin Sans FB" w:hAnsi="Berlin Sans FB"/>
          <w:lang w:val="fr-FR"/>
        </w:rPr>
        <w:tab/>
      </w:r>
      <w:r>
        <w:rPr>
          <w:rFonts w:ascii="Berlin Sans FB" w:hAnsi="Berlin Sans FB"/>
          <w:lang w:val="fr-FR"/>
        </w:rPr>
        <w:tab/>
        <w:t xml:space="preserve">     </w:t>
      </w:r>
      <w:r w:rsidRPr="006E40FC">
        <w:rPr>
          <w:rFonts w:asciiTheme="minorHAnsi" w:hAnsiTheme="minorHAnsi" w:cstheme="minorHAnsi"/>
          <w:lang w:val="fr-FR"/>
        </w:rPr>
        <w:t>Date</w:t>
      </w:r>
      <w:r>
        <w:rPr>
          <w:rFonts w:ascii="Berlin Sans FB" w:hAnsi="Berlin Sans FB"/>
          <w:lang w:val="fr-FR"/>
        </w:rPr>
        <w:tab/>
        <w:t xml:space="preserve">                     </w:t>
      </w:r>
      <w:r w:rsidRPr="006E40FC">
        <w:rPr>
          <w:rFonts w:asciiTheme="minorHAnsi" w:hAnsiTheme="minorHAnsi" w:cstheme="minorHAnsi"/>
          <w:lang w:val="fr-FR"/>
        </w:rPr>
        <w:t>Heure</w:t>
      </w:r>
    </w:p>
    <w:p w14:paraId="144D7BE8" w14:textId="77777777" w:rsidR="0079598B" w:rsidRPr="00E7793A" w:rsidRDefault="0079598B" w:rsidP="0079598B">
      <w:pPr>
        <w:rPr>
          <w:rFonts w:ascii="Berlin Sans FB" w:hAnsi="Berlin Sans FB"/>
          <w:sz w:val="20"/>
          <w:szCs w:val="20"/>
          <w:lang w:val="es-ES"/>
        </w:rPr>
      </w:pPr>
    </w:p>
    <w:p w14:paraId="7B972C00" w14:textId="77777777" w:rsidR="0091403F" w:rsidRPr="00E7793A" w:rsidRDefault="0091403F" w:rsidP="0091403F">
      <w:pPr>
        <w:rPr>
          <w:rFonts w:ascii="Berlin Sans FB" w:hAnsi="Berlin Sans FB"/>
          <w:lang w:val="es-ES"/>
        </w:rPr>
      </w:pPr>
    </w:p>
    <w:p w14:paraId="717FE918" w14:textId="77777777" w:rsidR="00CD166F" w:rsidRPr="00E7793A" w:rsidRDefault="00885FE1" w:rsidP="00576D75">
      <w:pPr>
        <w:ind w:firstLine="270"/>
        <w:rPr>
          <w:rFonts w:ascii="Berlin Sans FB" w:hAnsi="Berlin Sans FB"/>
          <w:lang w:val="es-ES"/>
        </w:rPr>
      </w:pPr>
      <w:r w:rsidRPr="006E40FC">
        <w:rPr>
          <w:rFonts w:asciiTheme="minorHAnsi" w:hAnsiTheme="minorHAnsi" w:cstheme="minorHAnsi"/>
          <w:lang w:val="fr-FR"/>
        </w:rPr>
        <w:t>Nom du responsable légal de la personne :</w:t>
      </w:r>
      <w:r w:rsidR="006E40FC">
        <w:rPr>
          <w:rFonts w:ascii="Berlin Sans FB" w:hAnsi="Berlin Sans FB"/>
          <w:lang w:val="fr-FR"/>
        </w:rPr>
        <w:t xml:space="preserve"> ____________________________________________ </w:t>
      </w:r>
    </w:p>
    <w:p w14:paraId="531E298A" w14:textId="77777777" w:rsidR="00CD166F" w:rsidRPr="00E7793A" w:rsidRDefault="00CD166F" w:rsidP="00CD166F">
      <w:pPr>
        <w:rPr>
          <w:rFonts w:ascii="Berlin Sans FB" w:hAnsi="Berlin Sans FB"/>
          <w:lang w:val="es-ES"/>
        </w:rPr>
      </w:pPr>
    </w:p>
    <w:p w14:paraId="472C7BA8" w14:textId="77777777" w:rsidR="00CD166F" w:rsidRPr="00E7793A" w:rsidRDefault="00885FE1" w:rsidP="00576D75">
      <w:pPr>
        <w:ind w:left="270"/>
        <w:rPr>
          <w:rFonts w:ascii="Berlin Sans FB" w:hAnsi="Berlin Sans FB"/>
          <w:lang w:val="es-ES"/>
        </w:rPr>
      </w:pPr>
      <w:r w:rsidRPr="006E40FC">
        <w:rPr>
          <w:rFonts w:asciiTheme="minorHAnsi" w:hAnsiTheme="minorHAnsi" w:cstheme="minorHAnsi"/>
          <w:lang w:val="fr-FR"/>
        </w:rPr>
        <w:t>Adresse</w:t>
      </w:r>
      <w:r>
        <w:rPr>
          <w:rFonts w:ascii="Berlin Sans FB" w:hAnsi="Berlin Sans FB"/>
          <w:lang w:val="fr-FR"/>
        </w:rPr>
        <w:t xml:space="preserve"> _______________________________________________________             ___________________________</w:t>
      </w:r>
    </w:p>
    <w:p w14:paraId="1090C4C9" w14:textId="32097F71" w:rsidR="00CD166F" w:rsidRPr="00E7793A" w:rsidRDefault="00885FE1" w:rsidP="00CD166F">
      <w:pPr>
        <w:rPr>
          <w:rFonts w:ascii="Berlin Sans FB" w:hAnsi="Berlin Sans FB"/>
          <w:sz w:val="18"/>
          <w:szCs w:val="18"/>
          <w:lang w:val="es-ES"/>
        </w:rPr>
      </w:pPr>
      <w:r w:rsidRPr="006E40FC">
        <w:rPr>
          <w:rFonts w:asciiTheme="minorHAnsi" w:hAnsiTheme="minorHAnsi" w:cstheme="minorHAnsi"/>
          <w:sz w:val="22"/>
          <w:szCs w:val="22"/>
          <w:lang w:val="fr-FR"/>
        </w:rPr>
        <w:t xml:space="preserve">                                                Ville, état, code postal                                                                                Numéro de téléphone </w:t>
      </w:r>
    </w:p>
    <w:p w14:paraId="1CDA03F3" w14:textId="77777777" w:rsidR="0091403F" w:rsidRPr="00E7793A" w:rsidRDefault="0091403F" w:rsidP="0091403F">
      <w:pPr>
        <w:rPr>
          <w:rFonts w:ascii="Berlin Sans FB" w:hAnsi="Berlin Sans FB"/>
          <w:b/>
          <w:lang w:val="es-ES"/>
        </w:rPr>
      </w:pPr>
    </w:p>
    <w:p w14:paraId="72D64C34" w14:textId="77777777" w:rsidR="00576D75" w:rsidRPr="00E7793A" w:rsidRDefault="00576D75" w:rsidP="0091403F">
      <w:pPr>
        <w:rPr>
          <w:rFonts w:ascii="Berlin Sans FB" w:hAnsi="Berlin Sans FB"/>
          <w:b/>
          <w:lang w:val="es-ES"/>
        </w:rPr>
      </w:pPr>
    </w:p>
    <w:p w14:paraId="7CF6FAB4" w14:textId="77777777" w:rsidR="00C846A8" w:rsidRPr="00E7793A" w:rsidRDefault="00C846A8" w:rsidP="0091403F">
      <w:pPr>
        <w:rPr>
          <w:rFonts w:ascii="Berlin Sans FB" w:hAnsi="Berlin Sans FB"/>
          <w:b/>
          <w:lang w:val="es-ES"/>
        </w:rPr>
      </w:pPr>
    </w:p>
    <w:p w14:paraId="29FCC3A7" w14:textId="77777777" w:rsidR="00576D75" w:rsidRPr="00E7793A" w:rsidRDefault="00576D75" w:rsidP="0091403F">
      <w:pPr>
        <w:rPr>
          <w:rFonts w:ascii="Berlin Sans FB" w:hAnsi="Berlin Sans FB"/>
          <w:b/>
          <w:lang w:val="es-ES"/>
        </w:rPr>
      </w:pPr>
    </w:p>
    <w:p w14:paraId="60EAA5AC" w14:textId="77777777" w:rsidR="0091403F" w:rsidRPr="006E40FC" w:rsidRDefault="00885FE1" w:rsidP="0091403F">
      <w:pPr>
        <w:rPr>
          <w:rFonts w:asciiTheme="minorHAnsi" w:hAnsiTheme="minorHAnsi" w:cstheme="minorHAnsi"/>
          <w:sz w:val="22"/>
          <w:szCs w:val="22"/>
        </w:rPr>
      </w:pPr>
      <w:r w:rsidRPr="006E40FC">
        <w:rPr>
          <w:rFonts w:asciiTheme="minorHAnsi" w:hAnsiTheme="minorHAnsi" w:cstheme="minorHAnsi"/>
          <w:sz w:val="22"/>
          <w:szCs w:val="22"/>
          <w:lang w:val="fr-FR"/>
        </w:rPr>
        <w:t xml:space="preserve">Les services et les programmes du ministère de la Santé du Maryland sont offerts sans discrimination et conformément au Titre VI de la loi des droits civils de 1964.  Toute plainte portant sur une discrimination alléguée peut être déposée, par écrit, auprès du Directeur, Administration de la santé comportementale, </w:t>
      </w:r>
      <w:proofErr w:type="spellStart"/>
      <w:r w:rsidRPr="006E40FC">
        <w:rPr>
          <w:rFonts w:asciiTheme="minorHAnsi" w:hAnsiTheme="minorHAnsi" w:cstheme="minorHAnsi"/>
          <w:sz w:val="22"/>
          <w:szCs w:val="22"/>
          <w:lang w:val="fr-FR"/>
        </w:rPr>
        <w:t>pring</w:t>
      </w:r>
      <w:proofErr w:type="spellEnd"/>
      <w:r w:rsidRPr="006E40FC">
        <w:rPr>
          <w:rFonts w:asciiTheme="minorHAnsi" w:hAnsiTheme="minorHAnsi" w:cstheme="minorHAnsi"/>
          <w:sz w:val="22"/>
          <w:szCs w:val="22"/>
          <w:lang w:val="fr-FR"/>
        </w:rPr>
        <w:t xml:space="preserve"> Grove </w:t>
      </w:r>
      <w:proofErr w:type="spellStart"/>
      <w:r w:rsidRPr="006E40FC">
        <w:rPr>
          <w:rFonts w:asciiTheme="minorHAnsi" w:hAnsiTheme="minorHAnsi" w:cstheme="minorHAnsi"/>
          <w:sz w:val="22"/>
          <w:szCs w:val="22"/>
          <w:lang w:val="fr-FR"/>
        </w:rPr>
        <w:t>Hospital</w:t>
      </w:r>
      <w:proofErr w:type="spellEnd"/>
      <w:r w:rsidRPr="006E40FC">
        <w:rPr>
          <w:rFonts w:asciiTheme="minorHAnsi" w:hAnsiTheme="minorHAnsi" w:cstheme="minorHAnsi"/>
          <w:sz w:val="22"/>
          <w:szCs w:val="22"/>
          <w:lang w:val="fr-FR"/>
        </w:rPr>
        <w:t xml:space="preserve"> Center, 55 Wade Avenue, </w:t>
      </w:r>
      <w:proofErr w:type="spellStart"/>
      <w:r w:rsidRPr="006E40FC">
        <w:rPr>
          <w:rFonts w:asciiTheme="minorHAnsi" w:hAnsiTheme="minorHAnsi" w:cstheme="minorHAnsi"/>
          <w:sz w:val="22"/>
          <w:szCs w:val="22"/>
          <w:lang w:val="fr-FR"/>
        </w:rPr>
        <w:t>Catonsville</w:t>
      </w:r>
      <w:proofErr w:type="spellEnd"/>
      <w:r w:rsidRPr="006E40FC">
        <w:rPr>
          <w:rFonts w:asciiTheme="minorHAnsi" w:hAnsiTheme="minorHAnsi" w:cstheme="minorHAnsi"/>
          <w:sz w:val="22"/>
          <w:szCs w:val="22"/>
          <w:lang w:val="fr-FR"/>
        </w:rPr>
        <w:t>, MD 21228 et le bureau des droits civils, États-Unis, Département de la santé et des services sociaux, 150 S. Independence Mall West, Suite 372, Philadelphie, PA 19106-3499.</w:t>
      </w:r>
    </w:p>
    <w:p w14:paraId="24E2A6AE" w14:textId="77777777" w:rsidR="0091403F" w:rsidRPr="00576D75" w:rsidRDefault="0091403F" w:rsidP="0091403F">
      <w:pPr>
        <w:rPr>
          <w:rFonts w:ascii="Berlin Sans FB" w:hAnsi="Berlin Sans FB"/>
          <w:sz w:val="22"/>
          <w:szCs w:val="22"/>
        </w:rPr>
      </w:pPr>
    </w:p>
    <w:p w14:paraId="262129F8" w14:textId="77777777" w:rsidR="00870D52" w:rsidRPr="00E7793A" w:rsidRDefault="00885FE1" w:rsidP="0091403F">
      <w:pPr>
        <w:rPr>
          <w:rFonts w:asciiTheme="minorHAnsi" w:hAnsiTheme="minorHAnsi" w:cstheme="minorHAnsi"/>
          <w:sz w:val="22"/>
          <w:szCs w:val="22"/>
          <w:lang w:val="es-ES"/>
        </w:rPr>
      </w:pPr>
      <w:r w:rsidRPr="006E40FC">
        <w:rPr>
          <w:rFonts w:asciiTheme="minorHAnsi" w:hAnsiTheme="minorHAnsi" w:cstheme="minorHAnsi"/>
          <w:sz w:val="22"/>
          <w:szCs w:val="22"/>
          <w:lang w:val="fr-FR"/>
        </w:rPr>
        <w:t>La demande d'admission volontaire d'une personne handicapée doit être sur ce formulaire (Article général sur la santé, §10-611(B</w:t>
      </w:r>
      <w:proofErr w:type="gramStart"/>
      <w:r w:rsidRPr="006E40FC">
        <w:rPr>
          <w:rFonts w:asciiTheme="minorHAnsi" w:hAnsiTheme="minorHAnsi" w:cstheme="minorHAnsi"/>
          <w:sz w:val="22"/>
          <w:szCs w:val="22"/>
          <w:lang w:val="fr-FR"/>
        </w:rPr>
        <w:t>)(</w:t>
      </w:r>
      <w:proofErr w:type="gramEnd"/>
      <w:r w:rsidRPr="006E40FC">
        <w:rPr>
          <w:rFonts w:asciiTheme="minorHAnsi" w:hAnsiTheme="minorHAnsi" w:cstheme="minorHAnsi"/>
          <w:sz w:val="22"/>
          <w:szCs w:val="22"/>
          <w:lang w:val="fr-FR"/>
        </w:rPr>
        <w:t>1))</w:t>
      </w:r>
    </w:p>
    <w:p w14:paraId="6153D0E1" w14:textId="316AEFDD" w:rsidR="00870D52" w:rsidRPr="00E7793A" w:rsidRDefault="00870D52" w:rsidP="00B824AE">
      <w:pPr>
        <w:jc w:val="center"/>
        <w:rPr>
          <w:rFonts w:ascii="Berlin Sans FB" w:hAnsi="Berlin Sans FB" w:cs="Arial"/>
          <w:sz w:val="22"/>
          <w:szCs w:val="22"/>
          <w:lang w:val="es-ES"/>
        </w:rPr>
      </w:pPr>
    </w:p>
    <w:p w14:paraId="6E80B4A5" w14:textId="77777777" w:rsidR="00B42E4C" w:rsidRPr="00E7793A" w:rsidRDefault="00B42E4C" w:rsidP="00B824AE">
      <w:pPr>
        <w:jc w:val="center"/>
        <w:rPr>
          <w:rFonts w:ascii="Berlin Sans FB" w:hAnsi="Berlin Sans FB" w:cs="Arial"/>
          <w:sz w:val="22"/>
          <w:szCs w:val="22"/>
          <w:lang w:val="es-ES"/>
        </w:rPr>
      </w:pPr>
    </w:p>
    <w:p w14:paraId="67813402" w14:textId="77777777" w:rsidR="0079598B" w:rsidRPr="00E7793A" w:rsidRDefault="00885FE1" w:rsidP="00B824AE">
      <w:pPr>
        <w:jc w:val="center"/>
        <w:rPr>
          <w:rFonts w:asciiTheme="minorHAnsi" w:hAnsiTheme="minorHAnsi" w:cstheme="minorHAnsi"/>
          <w:b/>
          <w:sz w:val="18"/>
          <w:szCs w:val="18"/>
          <w:lang w:val="es-ES"/>
        </w:rPr>
      </w:pPr>
      <w:r w:rsidRPr="00E7793A">
        <w:rPr>
          <w:rFonts w:asciiTheme="minorHAnsi" w:hAnsiTheme="minorHAnsi" w:cstheme="minorHAnsi"/>
          <w:b/>
          <w:sz w:val="18"/>
          <w:szCs w:val="18"/>
          <w:lang w:val="fr-FR"/>
        </w:rPr>
        <w:lastRenderedPageBreak/>
        <w:t>ARTICLE GÉNÉRAL SUR LA SANTÉ</w:t>
      </w:r>
    </w:p>
    <w:p w14:paraId="62B51C9F" w14:textId="77777777" w:rsidR="0079598B" w:rsidRPr="00E7793A" w:rsidRDefault="0079598B" w:rsidP="00B824AE">
      <w:pPr>
        <w:jc w:val="center"/>
        <w:rPr>
          <w:rFonts w:asciiTheme="minorHAnsi" w:hAnsiTheme="minorHAnsi" w:cstheme="minorHAnsi"/>
          <w:strike/>
          <w:sz w:val="16"/>
          <w:szCs w:val="16"/>
          <w:lang w:val="es-ES"/>
        </w:rPr>
      </w:pPr>
    </w:p>
    <w:p w14:paraId="5917EF2E" w14:textId="77777777" w:rsidR="00870D52" w:rsidRPr="00E7793A" w:rsidRDefault="00885FE1" w:rsidP="00B824AE">
      <w:pPr>
        <w:ind w:left="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§10–611.  Demande d'un individu</w:t>
      </w:r>
    </w:p>
    <w:p w14:paraId="063F9560" w14:textId="77777777" w:rsidR="00870D52" w:rsidRPr="00E7793A" w:rsidRDefault="00870D52" w:rsidP="00B824AE">
      <w:pPr>
        <w:ind w:left="720"/>
        <w:rPr>
          <w:rFonts w:asciiTheme="minorHAnsi" w:hAnsiTheme="minorHAnsi" w:cstheme="minorHAnsi"/>
          <w:color w:val="262626"/>
          <w:sz w:val="17"/>
          <w:szCs w:val="17"/>
          <w:lang w:val="fr-FR"/>
        </w:rPr>
      </w:pPr>
    </w:p>
    <w:p w14:paraId="5052394C" w14:textId="77777777" w:rsidR="00B824AE" w:rsidRPr="00E7793A" w:rsidRDefault="00885FE1" w:rsidP="00B824AE">
      <w:pPr>
        <w:ind w:left="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(a)</w:t>
      </w:r>
      <w:r w:rsidRPr="00E7793A">
        <w:rPr>
          <w:rFonts w:asciiTheme="minorHAnsi" w:hAnsiTheme="minorHAnsi" w:cstheme="minorHAnsi"/>
          <w:color w:val="262626"/>
          <w:sz w:val="17"/>
          <w:szCs w:val="17"/>
          <w:shd w:val="clear" w:color="auto" w:fill="FFFFFF"/>
          <w:lang w:val="fr-FR"/>
        </w:rPr>
        <w:tab/>
        <w:t>(1)</w:t>
      </w:r>
      <w:r w:rsidRPr="00E7793A">
        <w:rPr>
          <w:rFonts w:asciiTheme="minorHAnsi" w:hAnsiTheme="minorHAnsi" w:cstheme="minorHAnsi"/>
          <w:color w:val="262626"/>
          <w:sz w:val="17"/>
          <w:szCs w:val="17"/>
          <w:shd w:val="clear" w:color="auto" w:fill="FFFFFF"/>
          <w:lang w:val="fr-FR"/>
        </w:rPr>
        <w:tab/>
        <w:t>Dans cet article, les termes suivants ont les significations indiquées.</w:t>
      </w:r>
    </w:p>
    <w:p w14:paraId="7D6D0600" w14:textId="77777777" w:rsidR="00B824AE" w:rsidRPr="00E7793A" w:rsidRDefault="00885FE1" w:rsidP="00B824AE">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Personne handicapée" a la signification énoncée dans § 13–101 de l'article Successions et fiducies.</w:t>
      </w:r>
    </w:p>
    <w:p w14:paraId="214691F4" w14:textId="77777777" w:rsidR="00B42E4C" w:rsidRPr="00E7793A" w:rsidRDefault="00885FE1" w:rsidP="00B824AE">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(3)</w:t>
      </w:r>
      <w:r w:rsidRPr="00E7793A">
        <w:rPr>
          <w:rFonts w:asciiTheme="minorHAnsi" w:hAnsiTheme="minorHAnsi" w:cstheme="minorHAnsi"/>
          <w:color w:val="262626"/>
          <w:sz w:val="17"/>
          <w:szCs w:val="17"/>
          <w:shd w:val="clear" w:color="auto" w:fill="FFFFFF"/>
          <w:lang w:val="fr-FR"/>
        </w:rPr>
        <w:tab/>
        <w:t xml:space="preserve">Responsable légal de la personne" signifie un responsable légal d'une personne handicapée nommée en vertu </w:t>
      </w:r>
    </w:p>
    <w:p w14:paraId="5A8C35B2" w14:textId="7711CAD6" w:rsidR="00C1687F" w:rsidRPr="00E7793A" w:rsidRDefault="00B42E4C" w:rsidP="00B824AE">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ru-RU"/>
        </w:rPr>
        <w:t xml:space="preserve">                 </w:t>
      </w:r>
      <w:proofErr w:type="gramStart"/>
      <w:r w:rsidR="00885FE1" w:rsidRPr="00E7793A">
        <w:rPr>
          <w:rFonts w:asciiTheme="minorHAnsi" w:hAnsiTheme="minorHAnsi" w:cstheme="minorHAnsi"/>
          <w:color w:val="262626"/>
          <w:sz w:val="17"/>
          <w:szCs w:val="17"/>
          <w:shd w:val="clear" w:color="auto" w:fill="FFFFFF"/>
          <w:lang w:val="fr-FR"/>
        </w:rPr>
        <w:t>du</w:t>
      </w:r>
      <w:proofErr w:type="gramEnd"/>
      <w:r w:rsidR="00885FE1" w:rsidRPr="00E7793A">
        <w:rPr>
          <w:rFonts w:asciiTheme="minorHAnsi" w:hAnsiTheme="minorHAnsi" w:cstheme="minorHAnsi"/>
          <w:color w:val="262626"/>
          <w:sz w:val="17"/>
          <w:szCs w:val="17"/>
          <w:shd w:val="clear" w:color="auto" w:fill="FFFFFF"/>
          <w:lang w:val="fr-FR"/>
        </w:rPr>
        <w:t xml:space="preserve"> Titre 13,</w:t>
      </w:r>
    </w:p>
    <w:p w14:paraId="4FF4C5B4" w14:textId="77777777" w:rsidR="00C1687F" w:rsidRPr="00E7793A" w:rsidRDefault="00885FE1" w:rsidP="00C1687F">
      <w:pPr>
        <w:ind w:left="216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Sous-titre 7, Partie II de l'article Successions et fiducies.</w:t>
      </w:r>
    </w:p>
    <w:p w14:paraId="7C5174A3" w14:textId="77777777" w:rsidR="00B824AE" w:rsidRPr="00E7793A" w:rsidRDefault="00885FE1" w:rsidP="00C1687F">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(4)</w:t>
      </w:r>
      <w:r w:rsidRPr="00E7793A">
        <w:rPr>
          <w:rFonts w:asciiTheme="minorHAnsi" w:hAnsiTheme="minorHAnsi" w:cstheme="minorHAnsi"/>
          <w:color w:val="262626"/>
          <w:sz w:val="17"/>
          <w:szCs w:val="17"/>
          <w:shd w:val="clear" w:color="auto" w:fill="FFFFFF"/>
          <w:lang w:val="fr-FR"/>
        </w:rPr>
        <w:tab/>
        <w:t>Trouble mental" a la signification énoncée dans § 10–620 de ce sous-titre.</w:t>
      </w:r>
    </w:p>
    <w:p w14:paraId="5BF480C8" w14:textId="77777777" w:rsidR="00C1687F" w:rsidRPr="00E7793A" w:rsidRDefault="00885FE1" w:rsidP="00B824AE">
      <w:pPr>
        <w:ind w:left="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(b)</w:t>
      </w:r>
      <w:r w:rsidRPr="00E7793A">
        <w:rPr>
          <w:rFonts w:asciiTheme="minorHAnsi" w:hAnsiTheme="minorHAnsi" w:cstheme="minorHAnsi"/>
          <w:color w:val="262626"/>
          <w:sz w:val="17"/>
          <w:szCs w:val="17"/>
          <w:shd w:val="clear" w:color="auto" w:fill="FFFFFF"/>
          <w:lang w:val="fr-FR"/>
        </w:rPr>
        <w:tab/>
        <w:t>Une personne handicapée peut demander une admission volontaire si :</w:t>
      </w:r>
    </w:p>
    <w:p w14:paraId="01778DEC" w14:textId="77777777" w:rsidR="00B42E4C" w:rsidRPr="00E7793A" w:rsidRDefault="00885FE1" w:rsidP="00C1687F">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(1)</w:t>
      </w:r>
      <w:r w:rsidRPr="00E7793A">
        <w:rPr>
          <w:rFonts w:asciiTheme="minorHAnsi" w:hAnsiTheme="minorHAnsi" w:cstheme="minorHAnsi"/>
          <w:color w:val="262626"/>
          <w:sz w:val="17"/>
          <w:szCs w:val="17"/>
          <w:shd w:val="clear" w:color="auto" w:fill="FFFFFF"/>
          <w:lang w:val="fr-FR"/>
        </w:rPr>
        <w:tab/>
        <w:t xml:space="preserve">La personne handicapée soumet une demande écrite formelle qui contient les renseignements personnels de la </w:t>
      </w:r>
    </w:p>
    <w:p w14:paraId="4DFD6454" w14:textId="6B011A08" w:rsidR="00C1687F" w:rsidRPr="00E7793A" w:rsidRDefault="00B42E4C" w:rsidP="00C1687F">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ru-RU"/>
        </w:rPr>
        <w:t xml:space="preserve">                 </w:t>
      </w:r>
      <w:proofErr w:type="gramStart"/>
      <w:r w:rsidR="00885FE1" w:rsidRPr="00E7793A">
        <w:rPr>
          <w:rFonts w:asciiTheme="minorHAnsi" w:hAnsiTheme="minorHAnsi" w:cstheme="minorHAnsi"/>
          <w:color w:val="262626"/>
          <w:sz w:val="17"/>
          <w:szCs w:val="17"/>
          <w:shd w:val="clear" w:color="auto" w:fill="FFFFFF"/>
          <w:lang w:val="fr-FR"/>
        </w:rPr>
        <w:t>personne</w:t>
      </w:r>
      <w:proofErr w:type="gramEnd"/>
      <w:r w:rsidR="00885FE1" w:rsidRPr="00E7793A">
        <w:rPr>
          <w:rFonts w:asciiTheme="minorHAnsi" w:hAnsiTheme="minorHAnsi" w:cstheme="minorHAnsi"/>
          <w:color w:val="262626"/>
          <w:sz w:val="17"/>
          <w:szCs w:val="17"/>
          <w:shd w:val="clear" w:color="auto" w:fill="FFFFFF"/>
          <w:lang w:val="fr-FR"/>
        </w:rPr>
        <w:t xml:space="preserve"> handicapée</w:t>
      </w:r>
    </w:p>
    <w:p w14:paraId="0CFEC508" w14:textId="77777777" w:rsidR="00C1687F" w:rsidRPr="00E7793A" w:rsidRDefault="00885FE1" w:rsidP="00C1687F">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ab/>
      </w:r>
      <w:proofErr w:type="gramStart"/>
      <w:r w:rsidRPr="00E7793A">
        <w:rPr>
          <w:rFonts w:asciiTheme="minorHAnsi" w:hAnsiTheme="minorHAnsi" w:cstheme="minorHAnsi"/>
          <w:color w:val="262626"/>
          <w:sz w:val="17"/>
          <w:szCs w:val="17"/>
          <w:shd w:val="clear" w:color="auto" w:fill="FFFFFF"/>
          <w:lang w:val="fr-FR"/>
        </w:rPr>
        <w:t>et</w:t>
      </w:r>
      <w:proofErr w:type="gramEnd"/>
      <w:r w:rsidRPr="00E7793A">
        <w:rPr>
          <w:rFonts w:asciiTheme="minorHAnsi" w:hAnsiTheme="minorHAnsi" w:cstheme="minorHAnsi"/>
          <w:color w:val="262626"/>
          <w:sz w:val="17"/>
          <w:szCs w:val="17"/>
          <w:shd w:val="clear" w:color="auto" w:fill="FFFFFF"/>
          <w:lang w:val="fr-FR"/>
        </w:rPr>
        <w:t xml:space="preserve"> sous la forme exigée par l'administration et</w:t>
      </w:r>
    </w:p>
    <w:p w14:paraId="24D98792" w14:textId="77777777" w:rsidR="00C1687F" w:rsidRPr="00E7793A" w:rsidRDefault="00885FE1" w:rsidP="00C1687F">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 xml:space="preserve">Conformément aux paragraphes (c) au (e) du présent article, soit un médecin et un psychologue, deux </w:t>
      </w:r>
    </w:p>
    <w:p w14:paraId="4832A057" w14:textId="77777777" w:rsidR="00C1687F" w:rsidRPr="00E7793A" w:rsidRDefault="00885FE1" w:rsidP="00C1687F">
      <w:pPr>
        <w:ind w:left="72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ab/>
      </w:r>
      <w:proofErr w:type="gramStart"/>
      <w:r w:rsidRPr="00E7793A">
        <w:rPr>
          <w:rFonts w:asciiTheme="minorHAnsi" w:hAnsiTheme="minorHAnsi" w:cstheme="minorHAnsi"/>
          <w:color w:val="262626"/>
          <w:sz w:val="17"/>
          <w:szCs w:val="17"/>
          <w:shd w:val="clear" w:color="auto" w:fill="FFFFFF"/>
          <w:lang w:val="fr-FR"/>
        </w:rPr>
        <w:t>médecins</w:t>
      </w:r>
      <w:proofErr w:type="gramEnd"/>
      <w:r w:rsidRPr="00E7793A">
        <w:rPr>
          <w:rFonts w:asciiTheme="minorHAnsi" w:hAnsiTheme="minorHAnsi" w:cstheme="minorHAnsi"/>
          <w:color w:val="262626"/>
          <w:sz w:val="17"/>
          <w:szCs w:val="17"/>
          <w:shd w:val="clear" w:color="auto" w:fill="FFFFFF"/>
          <w:lang w:val="fr-FR"/>
        </w:rPr>
        <w:t xml:space="preserve"> ou un médecin et un(e) infirmier(ère) psychiatrique certifient que :</w:t>
      </w:r>
    </w:p>
    <w:p w14:paraId="593DFB33" w14:textId="77777777" w:rsidR="00C1687F" w:rsidRPr="00E7793A" w:rsidRDefault="00885FE1" w:rsidP="00C1687F">
      <w:pPr>
        <w:ind w:left="216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w:t>
      </w:r>
      <w:r w:rsidRPr="00E7793A">
        <w:rPr>
          <w:rFonts w:asciiTheme="minorHAnsi" w:hAnsiTheme="minorHAnsi" w:cstheme="minorHAnsi"/>
          <w:color w:val="262626"/>
          <w:sz w:val="17"/>
          <w:szCs w:val="17"/>
          <w:shd w:val="clear" w:color="auto" w:fill="FFFFFF"/>
          <w:lang w:val="fr-FR"/>
        </w:rPr>
        <w:tab/>
        <w:t>La personne handicapée a la capacité d'exécuter une demande d'admission volontaire et</w:t>
      </w:r>
    </w:p>
    <w:p w14:paraId="39DACC50" w14:textId="77777777" w:rsidR="00870D52" w:rsidRPr="00E7793A" w:rsidRDefault="00885FE1" w:rsidP="00C1687F">
      <w:pPr>
        <w:ind w:left="216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(ii)</w:t>
      </w:r>
      <w:r w:rsidRPr="00E7793A">
        <w:rPr>
          <w:rFonts w:asciiTheme="minorHAnsi" w:hAnsiTheme="minorHAnsi" w:cstheme="minorHAnsi"/>
          <w:color w:val="262626"/>
          <w:sz w:val="17"/>
          <w:szCs w:val="17"/>
          <w:shd w:val="clear" w:color="auto" w:fill="FFFFFF"/>
          <w:lang w:val="fr-FR"/>
        </w:rPr>
        <w:tab/>
        <w:t>La personne handicapée comprend les critères de l'admission volontaire établis en vertu de la présente</w:t>
      </w:r>
    </w:p>
    <w:p w14:paraId="19DCEB69" w14:textId="77777777" w:rsidR="00C1687F" w:rsidRPr="00E7793A" w:rsidRDefault="00885FE1" w:rsidP="00870D52">
      <w:pPr>
        <w:ind w:left="2160" w:firstLine="720"/>
        <w:rPr>
          <w:rFonts w:asciiTheme="minorHAnsi" w:hAnsiTheme="minorHAnsi" w:cstheme="minorHAnsi"/>
          <w:color w:val="262626"/>
          <w:sz w:val="17"/>
          <w:szCs w:val="17"/>
          <w:shd w:val="clear" w:color="auto" w:fill="FFFFFF"/>
          <w:lang w:val="es-ES"/>
        </w:rPr>
      </w:pPr>
      <w:proofErr w:type="gramStart"/>
      <w:r w:rsidRPr="00E7793A">
        <w:rPr>
          <w:rFonts w:asciiTheme="minorHAnsi" w:hAnsiTheme="minorHAnsi" w:cstheme="minorHAnsi"/>
          <w:color w:val="262626"/>
          <w:sz w:val="17"/>
          <w:szCs w:val="17"/>
          <w:shd w:val="clear" w:color="auto" w:fill="FFFFFF"/>
          <w:lang w:val="fr-FR"/>
        </w:rPr>
        <w:t>section</w:t>
      </w:r>
      <w:proofErr w:type="gramEnd"/>
      <w:r w:rsidRPr="00E7793A">
        <w:rPr>
          <w:rFonts w:asciiTheme="minorHAnsi" w:hAnsiTheme="minorHAnsi" w:cstheme="minorHAnsi"/>
          <w:color w:val="262626"/>
          <w:sz w:val="17"/>
          <w:szCs w:val="17"/>
          <w:shd w:val="clear" w:color="auto" w:fill="FFFFFF"/>
          <w:lang w:val="fr-FR"/>
        </w:rPr>
        <w:t xml:space="preserve"> et la procédure de demande de sortie de l'établissement.</w:t>
      </w:r>
    </w:p>
    <w:p w14:paraId="4345A73B" w14:textId="77777777" w:rsidR="00B42E4C" w:rsidRPr="00E7793A" w:rsidRDefault="00885FE1" w:rsidP="00C1687F">
      <w:pPr>
        <w:ind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w:t>
      </w:r>
      <w:proofErr w:type="gramStart"/>
      <w:r w:rsidRPr="00E7793A">
        <w:rPr>
          <w:rFonts w:asciiTheme="minorHAnsi" w:hAnsiTheme="minorHAnsi" w:cstheme="minorHAnsi"/>
          <w:color w:val="262626"/>
          <w:sz w:val="17"/>
          <w:szCs w:val="17"/>
          <w:shd w:val="clear" w:color="auto" w:fill="FFFFFF"/>
          <w:lang w:val="fr-FR"/>
        </w:rPr>
        <w:t>c</w:t>
      </w:r>
      <w:proofErr w:type="gramEnd"/>
      <w:r w:rsidRPr="00E7793A">
        <w:rPr>
          <w:rFonts w:asciiTheme="minorHAnsi" w:hAnsiTheme="minorHAnsi" w:cstheme="minorHAnsi"/>
          <w:color w:val="262626"/>
          <w:sz w:val="17"/>
          <w:szCs w:val="17"/>
          <w:shd w:val="clear" w:color="auto" w:fill="FFFFFF"/>
          <w:lang w:val="fr-FR"/>
        </w:rPr>
        <w:t>)</w:t>
      </w:r>
      <w:r w:rsidRPr="00E7793A">
        <w:rPr>
          <w:rFonts w:asciiTheme="minorHAnsi" w:hAnsiTheme="minorHAnsi" w:cstheme="minorHAnsi"/>
          <w:color w:val="262626"/>
          <w:sz w:val="17"/>
          <w:szCs w:val="17"/>
          <w:shd w:val="clear" w:color="auto" w:fill="FFFFFF"/>
          <w:lang w:val="fr-FR"/>
        </w:rPr>
        <w:tab/>
        <w:t>(1)</w:t>
      </w:r>
      <w:r w:rsidRPr="00E7793A">
        <w:rPr>
          <w:rFonts w:asciiTheme="minorHAnsi" w:hAnsiTheme="minorHAnsi" w:cstheme="minorHAnsi"/>
          <w:color w:val="262626"/>
          <w:sz w:val="17"/>
          <w:szCs w:val="17"/>
          <w:shd w:val="clear" w:color="auto" w:fill="FFFFFF"/>
          <w:lang w:val="fr-FR"/>
        </w:rPr>
        <w:tab/>
        <w:t xml:space="preserve">Un certificat d'admission volontaire d'une personne handicapée en vertu du paragraphe (b) du présent article </w:t>
      </w:r>
    </w:p>
    <w:p w14:paraId="4B3FE686" w14:textId="166016AE" w:rsidR="00C1687F" w:rsidRPr="00E7793A" w:rsidRDefault="00B42E4C" w:rsidP="00C1687F">
      <w:pPr>
        <w:ind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ru-RU"/>
        </w:rPr>
        <w:t xml:space="preserve">                                  </w:t>
      </w:r>
      <w:proofErr w:type="gramStart"/>
      <w:r w:rsidR="00885FE1" w:rsidRPr="00E7793A">
        <w:rPr>
          <w:rFonts w:asciiTheme="minorHAnsi" w:hAnsiTheme="minorHAnsi" w:cstheme="minorHAnsi"/>
          <w:color w:val="262626"/>
          <w:sz w:val="17"/>
          <w:szCs w:val="17"/>
          <w:shd w:val="clear" w:color="auto" w:fill="FFFFFF"/>
          <w:lang w:val="fr-FR"/>
        </w:rPr>
        <w:t>doit</w:t>
      </w:r>
      <w:proofErr w:type="gramEnd"/>
      <w:r w:rsidR="00885FE1" w:rsidRPr="00E7793A">
        <w:rPr>
          <w:rFonts w:asciiTheme="minorHAnsi" w:hAnsiTheme="minorHAnsi" w:cstheme="minorHAnsi"/>
          <w:color w:val="262626"/>
          <w:sz w:val="17"/>
          <w:szCs w:val="17"/>
          <w:shd w:val="clear" w:color="auto" w:fill="FFFFFF"/>
          <w:lang w:val="fr-FR"/>
        </w:rPr>
        <w:t xml:space="preserve"> :</w:t>
      </w:r>
    </w:p>
    <w:p w14:paraId="6D7B722D" w14:textId="77777777" w:rsidR="00937DF1" w:rsidRPr="00E7793A" w:rsidRDefault="00885FE1" w:rsidP="00C1687F">
      <w:pPr>
        <w:ind w:left="216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w:t>
      </w:r>
      <w:r w:rsidRPr="00E7793A">
        <w:rPr>
          <w:rFonts w:asciiTheme="minorHAnsi" w:hAnsiTheme="minorHAnsi" w:cstheme="minorHAnsi"/>
          <w:color w:val="262626"/>
          <w:sz w:val="17"/>
          <w:szCs w:val="17"/>
          <w:shd w:val="clear" w:color="auto" w:fill="FFFFFF"/>
          <w:lang w:val="fr-FR"/>
        </w:rPr>
        <w:tab/>
        <w:t>Être fondé sur l'examen personnel du médecin, du psychologue ou de l'infirmier(ère) psychiatrique</w:t>
      </w:r>
    </w:p>
    <w:p w14:paraId="33D81DD6" w14:textId="77777777" w:rsidR="00C1687F" w:rsidRPr="00E7793A" w:rsidRDefault="00885FE1" w:rsidP="00937DF1">
      <w:pPr>
        <w:ind w:left="2160" w:firstLine="720"/>
        <w:rPr>
          <w:rFonts w:asciiTheme="minorHAnsi" w:hAnsiTheme="minorHAnsi" w:cstheme="minorHAnsi"/>
          <w:color w:val="262626"/>
          <w:sz w:val="17"/>
          <w:szCs w:val="17"/>
          <w:shd w:val="clear" w:color="auto" w:fill="FFFFFF"/>
          <w:lang w:val="es-ES"/>
        </w:rPr>
      </w:pPr>
      <w:proofErr w:type="gramStart"/>
      <w:r w:rsidRPr="00E7793A">
        <w:rPr>
          <w:rFonts w:asciiTheme="minorHAnsi" w:hAnsiTheme="minorHAnsi" w:cstheme="minorHAnsi"/>
          <w:color w:val="262626"/>
          <w:sz w:val="17"/>
          <w:szCs w:val="17"/>
          <w:shd w:val="clear" w:color="auto" w:fill="FFFFFF"/>
          <w:lang w:val="fr-FR"/>
        </w:rPr>
        <w:t>qui</w:t>
      </w:r>
      <w:proofErr w:type="gramEnd"/>
      <w:r w:rsidRPr="00E7793A">
        <w:rPr>
          <w:rFonts w:asciiTheme="minorHAnsi" w:hAnsiTheme="minorHAnsi" w:cstheme="minorHAnsi"/>
          <w:color w:val="262626"/>
          <w:sz w:val="17"/>
          <w:szCs w:val="17"/>
          <w:shd w:val="clear" w:color="auto" w:fill="FFFFFF"/>
          <w:lang w:val="fr-FR"/>
        </w:rPr>
        <w:t xml:space="preserve"> signe le certificat et</w:t>
      </w:r>
    </w:p>
    <w:p w14:paraId="04FD6D64" w14:textId="77777777" w:rsidR="00C1687F" w:rsidRPr="00E7793A" w:rsidRDefault="00885FE1" w:rsidP="00C1687F">
      <w:pPr>
        <w:ind w:left="216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(ii)</w:t>
      </w:r>
      <w:r w:rsidRPr="00E7793A">
        <w:rPr>
          <w:rFonts w:asciiTheme="minorHAnsi" w:hAnsiTheme="minorHAnsi" w:cstheme="minorHAnsi"/>
          <w:color w:val="262626"/>
          <w:sz w:val="17"/>
          <w:szCs w:val="17"/>
          <w:shd w:val="clear" w:color="auto" w:fill="FFFFFF"/>
          <w:lang w:val="fr-FR"/>
        </w:rPr>
        <w:tab/>
        <w:t>Être sous la forme adoptée par le secrétaire de la santé, par loi ou règlement.</w:t>
      </w:r>
    </w:p>
    <w:p w14:paraId="095A5638" w14:textId="77777777" w:rsidR="00C1687F" w:rsidRPr="00E7793A" w:rsidRDefault="00885FE1" w:rsidP="00C1687F">
      <w:pPr>
        <w:ind w:left="72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Les lois et les règlements exigent que le formulaire comporte un avis que :</w:t>
      </w:r>
    </w:p>
    <w:p w14:paraId="69AA615B" w14:textId="77777777" w:rsidR="00C1687F" w:rsidRPr="00E7793A" w:rsidRDefault="00885FE1" w:rsidP="00C1687F">
      <w:pPr>
        <w:ind w:left="216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w:t>
      </w:r>
      <w:r w:rsidRPr="00E7793A">
        <w:rPr>
          <w:rFonts w:asciiTheme="minorHAnsi" w:hAnsiTheme="minorHAnsi" w:cstheme="minorHAnsi"/>
          <w:color w:val="262626"/>
          <w:sz w:val="17"/>
          <w:szCs w:val="17"/>
          <w:shd w:val="clear" w:color="auto" w:fill="FFFFFF"/>
          <w:lang w:val="fr-FR"/>
        </w:rPr>
        <w:tab/>
        <w:t>La personne handicapée souffre d'un trouble mental ;</w:t>
      </w:r>
    </w:p>
    <w:p w14:paraId="4865D70B" w14:textId="77777777" w:rsidR="00C1687F" w:rsidRPr="00E7793A" w:rsidRDefault="00885FE1" w:rsidP="00C1687F">
      <w:pPr>
        <w:ind w:left="144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(ii)</w:t>
      </w:r>
      <w:r w:rsidRPr="00E7793A">
        <w:rPr>
          <w:rFonts w:asciiTheme="minorHAnsi" w:hAnsiTheme="minorHAnsi" w:cstheme="minorHAnsi"/>
          <w:color w:val="262626"/>
          <w:sz w:val="17"/>
          <w:szCs w:val="17"/>
          <w:shd w:val="clear" w:color="auto" w:fill="FFFFFF"/>
          <w:lang w:val="fr-FR"/>
        </w:rPr>
        <w:tab/>
        <w:t>Le trouble mental est susceptible de faire l'objet de soins ou de traitements ;</w:t>
      </w:r>
    </w:p>
    <w:p w14:paraId="05F7ABEC" w14:textId="77777777" w:rsidR="00C1687F" w:rsidRPr="00E7793A" w:rsidRDefault="00885FE1" w:rsidP="00C1687F">
      <w:pPr>
        <w:ind w:left="144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(iii)</w:t>
      </w:r>
      <w:r w:rsidRPr="00E7793A">
        <w:rPr>
          <w:rFonts w:asciiTheme="minorHAnsi" w:hAnsiTheme="minorHAnsi" w:cstheme="minorHAnsi"/>
          <w:color w:val="262626"/>
          <w:sz w:val="17"/>
          <w:szCs w:val="17"/>
          <w:shd w:val="clear" w:color="auto" w:fill="FFFFFF"/>
          <w:lang w:val="fr-FR"/>
        </w:rPr>
        <w:tab/>
        <w:t>La personne handicapée comprend la nature de la demande d'admission et</w:t>
      </w:r>
    </w:p>
    <w:p w14:paraId="24F189E1" w14:textId="77777777" w:rsidR="00B42E4C" w:rsidRPr="00E7793A" w:rsidRDefault="00885FE1" w:rsidP="00C1687F">
      <w:pPr>
        <w:ind w:left="144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(iv)</w:t>
      </w:r>
      <w:r w:rsidRPr="00E7793A">
        <w:rPr>
          <w:rFonts w:asciiTheme="minorHAnsi" w:hAnsiTheme="minorHAnsi" w:cstheme="minorHAnsi"/>
          <w:color w:val="262626"/>
          <w:sz w:val="17"/>
          <w:szCs w:val="17"/>
          <w:shd w:val="clear" w:color="auto" w:fill="FFFFFF"/>
          <w:lang w:val="fr-FR"/>
        </w:rPr>
        <w:tab/>
        <w:t xml:space="preserve">La personne handicapée est en mesure de donner un consentement continu au maintien par </w:t>
      </w:r>
    </w:p>
    <w:p w14:paraId="098B37EE" w14:textId="029D395A" w:rsidR="00C1687F" w:rsidRPr="00E7793A" w:rsidRDefault="00B42E4C" w:rsidP="00C1687F">
      <w:pPr>
        <w:ind w:left="144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es-ES"/>
        </w:rPr>
        <w:t xml:space="preserve">                 </w:t>
      </w:r>
      <w:proofErr w:type="gramStart"/>
      <w:r w:rsidR="00885FE1" w:rsidRPr="00E7793A">
        <w:rPr>
          <w:rFonts w:asciiTheme="minorHAnsi" w:hAnsiTheme="minorHAnsi" w:cstheme="minorHAnsi"/>
          <w:color w:val="262626"/>
          <w:sz w:val="17"/>
          <w:szCs w:val="17"/>
          <w:shd w:val="clear" w:color="auto" w:fill="FFFFFF"/>
          <w:lang w:val="fr-FR"/>
        </w:rPr>
        <w:t>l'établissement</w:t>
      </w:r>
      <w:proofErr w:type="gramEnd"/>
      <w:r w:rsidR="00885FE1" w:rsidRPr="00E7793A">
        <w:rPr>
          <w:rFonts w:asciiTheme="minorHAnsi" w:hAnsiTheme="minorHAnsi" w:cstheme="minorHAnsi"/>
          <w:color w:val="262626"/>
          <w:sz w:val="17"/>
          <w:szCs w:val="17"/>
          <w:shd w:val="clear" w:color="auto" w:fill="FFFFFF"/>
          <w:lang w:val="fr-FR"/>
        </w:rPr>
        <w:t>.</w:t>
      </w:r>
    </w:p>
    <w:p w14:paraId="3CED6BF8" w14:textId="77777777" w:rsidR="00870D52" w:rsidRPr="00E7793A" w:rsidRDefault="00885FE1" w:rsidP="00C1687F">
      <w:pPr>
        <w:ind w:left="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(d)</w:t>
      </w:r>
      <w:r w:rsidRPr="00E7793A">
        <w:rPr>
          <w:rFonts w:asciiTheme="minorHAnsi" w:hAnsiTheme="minorHAnsi" w:cstheme="minorHAnsi"/>
          <w:color w:val="262626"/>
          <w:sz w:val="17"/>
          <w:szCs w:val="17"/>
          <w:shd w:val="clear" w:color="auto" w:fill="FFFFFF"/>
          <w:lang w:val="fr-FR"/>
        </w:rPr>
        <w:tab/>
        <w:t>Un certificat ne peut pas être utilisé pour l'admission si l'examen faisant l'objet de certificat a été effectué</w:t>
      </w:r>
    </w:p>
    <w:p w14:paraId="7B53E002" w14:textId="77777777" w:rsidR="00C1687F" w:rsidRPr="00E7793A" w:rsidRDefault="00885FE1" w:rsidP="00870D52">
      <w:pPr>
        <w:ind w:left="720" w:firstLine="720"/>
        <w:rPr>
          <w:rFonts w:asciiTheme="minorHAnsi" w:hAnsiTheme="minorHAnsi" w:cstheme="minorHAnsi"/>
          <w:color w:val="262626"/>
          <w:sz w:val="17"/>
          <w:szCs w:val="17"/>
          <w:shd w:val="clear" w:color="auto" w:fill="FFFFFF"/>
          <w:lang w:val="es-ES"/>
        </w:rPr>
      </w:pPr>
      <w:proofErr w:type="gramStart"/>
      <w:r w:rsidRPr="00E7793A">
        <w:rPr>
          <w:rFonts w:asciiTheme="minorHAnsi" w:hAnsiTheme="minorHAnsi" w:cstheme="minorHAnsi"/>
          <w:color w:val="262626"/>
          <w:sz w:val="17"/>
          <w:szCs w:val="17"/>
          <w:shd w:val="clear" w:color="auto" w:fill="FFFFFF"/>
          <w:lang w:val="fr-FR"/>
        </w:rPr>
        <w:t>plus</w:t>
      </w:r>
      <w:proofErr w:type="gramEnd"/>
      <w:r w:rsidRPr="00E7793A">
        <w:rPr>
          <w:rFonts w:asciiTheme="minorHAnsi" w:hAnsiTheme="minorHAnsi" w:cstheme="minorHAnsi"/>
          <w:color w:val="262626"/>
          <w:sz w:val="17"/>
          <w:szCs w:val="17"/>
          <w:shd w:val="clear" w:color="auto" w:fill="FFFFFF"/>
          <w:lang w:val="fr-FR"/>
        </w:rPr>
        <w:t xml:space="preserve"> de 1 semaine avant la signature du certificat.</w:t>
      </w:r>
    </w:p>
    <w:p w14:paraId="5BC5A18A" w14:textId="5B26D46B" w:rsidR="00870D52" w:rsidRPr="00E7793A" w:rsidRDefault="00885FE1" w:rsidP="00C1687F">
      <w:pPr>
        <w:ind w:left="720"/>
        <w:rPr>
          <w:rFonts w:asciiTheme="minorHAnsi" w:hAnsiTheme="minorHAnsi" w:cstheme="minorHAnsi"/>
          <w:color w:val="262626"/>
          <w:spacing w:val="-8"/>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(e)</w:t>
      </w:r>
      <w:r w:rsidRPr="00E7793A">
        <w:rPr>
          <w:rFonts w:asciiTheme="minorHAnsi" w:hAnsiTheme="minorHAnsi" w:cstheme="minorHAnsi"/>
          <w:color w:val="262626"/>
          <w:sz w:val="17"/>
          <w:szCs w:val="17"/>
          <w:shd w:val="clear" w:color="auto" w:fill="FFFFFF"/>
          <w:lang w:val="fr-FR"/>
        </w:rPr>
        <w:tab/>
      </w:r>
      <w:r w:rsidRPr="00E7793A">
        <w:rPr>
          <w:rFonts w:asciiTheme="minorHAnsi" w:hAnsiTheme="minorHAnsi" w:cs="Calibri (Body)"/>
          <w:color w:val="262626"/>
          <w:spacing w:val="-8"/>
          <w:sz w:val="17"/>
          <w:szCs w:val="17"/>
          <w:shd w:val="clear" w:color="auto" w:fill="FFFFFF"/>
          <w:lang w:val="fr-FR"/>
        </w:rPr>
        <w:t>Un</w:t>
      </w:r>
      <w:r w:rsidRPr="00E7793A">
        <w:rPr>
          <w:rFonts w:asciiTheme="minorHAnsi" w:hAnsiTheme="minorHAnsi" w:cstheme="minorHAnsi"/>
          <w:color w:val="262626"/>
          <w:spacing w:val="-8"/>
          <w:sz w:val="17"/>
          <w:szCs w:val="17"/>
          <w:shd w:val="clear" w:color="auto" w:fill="FFFFFF"/>
          <w:lang w:val="fr-FR"/>
        </w:rPr>
        <w:t xml:space="preserve"> certificat ne peut pas être utilisé pour une admission si le médecin, le psychologue ou l'infirmier(ère) psychiatrique qui </w:t>
      </w:r>
    </w:p>
    <w:p w14:paraId="47D30BDD" w14:textId="77777777" w:rsidR="00C1687F" w:rsidRPr="00E7793A" w:rsidRDefault="00885FE1" w:rsidP="00870D52">
      <w:pPr>
        <w:ind w:left="720" w:firstLine="720"/>
        <w:rPr>
          <w:rFonts w:asciiTheme="minorHAnsi" w:hAnsiTheme="minorHAnsi" w:cstheme="minorHAnsi"/>
          <w:color w:val="262626"/>
          <w:sz w:val="17"/>
          <w:szCs w:val="17"/>
          <w:shd w:val="clear" w:color="auto" w:fill="FFFFFF"/>
        </w:rPr>
      </w:pPr>
      <w:proofErr w:type="gramStart"/>
      <w:r w:rsidRPr="00E7793A">
        <w:rPr>
          <w:rFonts w:asciiTheme="minorHAnsi" w:hAnsiTheme="minorHAnsi" w:cstheme="minorHAnsi"/>
          <w:color w:val="262626"/>
          <w:sz w:val="17"/>
          <w:szCs w:val="17"/>
          <w:shd w:val="clear" w:color="auto" w:fill="FFFFFF"/>
          <w:lang w:val="fr-FR"/>
        </w:rPr>
        <w:t>a</w:t>
      </w:r>
      <w:proofErr w:type="gramEnd"/>
      <w:r w:rsidRPr="00E7793A">
        <w:rPr>
          <w:rFonts w:asciiTheme="minorHAnsi" w:hAnsiTheme="minorHAnsi" w:cstheme="minorHAnsi"/>
          <w:color w:val="262626"/>
          <w:sz w:val="17"/>
          <w:szCs w:val="17"/>
          <w:shd w:val="clear" w:color="auto" w:fill="FFFFFF"/>
          <w:lang w:val="fr-FR"/>
        </w:rPr>
        <w:t xml:space="preserve"> signé le certificat :</w:t>
      </w:r>
    </w:p>
    <w:p w14:paraId="36638FF3" w14:textId="77777777" w:rsidR="00B42E4C" w:rsidRPr="00E7793A" w:rsidRDefault="00885FE1" w:rsidP="00B42E4C">
      <w:pPr>
        <w:ind w:left="144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(1)</w:t>
      </w:r>
      <w:r w:rsidRPr="00E7793A">
        <w:rPr>
          <w:rFonts w:asciiTheme="minorHAnsi" w:hAnsiTheme="minorHAnsi" w:cstheme="minorHAnsi"/>
          <w:color w:val="262626"/>
          <w:sz w:val="17"/>
          <w:szCs w:val="17"/>
          <w:shd w:val="clear" w:color="auto" w:fill="FFFFFF"/>
          <w:lang w:val="fr-FR"/>
        </w:rPr>
        <w:tab/>
        <w:t xml:space="preserve">A des </w:t>
      </w:r>
      <w:proofErr w:type="spellStart"/>
      <w:r w:rsidRPr="00E7793A">
        <w:rPr>
          <w:rFonts w:asciiTheme="minorHAnsi" w:hAnsiTheme="minorHAnsi" w:cstheme="minorHAnsi"/>
          <w:color w:val="262626"/>
          <w:sz w:val="17"/>
          <w:szCs w:val="17"/>
          <w:shd w:val="clear" w:color="auto" w:fill="FFFFFF"/>
          <w:lang w:val="fr-FR"/>
        </w:rPr>
        <w:t>interêts</w:t>
      </w:r>
      <w:proofErr w:type="spellEnd"/>
      <w:r w:rsidRPr="00E7793A">
        <w:rPr>
          <w:rFonts w:asciiTheme="minorHAnsi" w:hAnsiTheme="minorHAnsi" w:cstheme="minorHAnsi"/>
          <w:color w:val="262626"/>
          <w:sz w:val="17"/>
          <w:szCs w:val="17"/>
          <w:shd w:val="clear" w:color="auto" w:fill="FFFFFF"/>
          <w:lang w:val="fr-FR"/>
        </w:rPr>
        <w:t xml:space="preserve"> financiers, à travers la propriété ou l'indemnisation, dans un établissement propriétaire et </w:t>
      </w:r>
      <w:r w:rsidR="00B42E4C" w:rsidRPr="00E7793A">
        <w:rPr>
          <w:rFonts w:asciiTheme="minorHAnsi" w:hAnsiTheme="minorHAnsi" w:cstheme="minorHAnsi"/>
          <w:color w:val="262626"/>
          <w:sz w:val="17"/>
          <w:szCs w:val="17"/>
          <w:shd w:val="clear" w:color="auto" w:fill="FFFFFF"/>
        </w:rPr>
        <w:t xml:space="preserve"> </w:t>
      </w:r>
    </w:p>
    <w:p w14:paraId="003C609A" w14:textId="77777777" w:rsidR="00B42E4C" w:rsidRPr="00E7793A" w:rsidRDefault="00B42E4C" w:rsidP="00B42E4C">
      <w:pPr>
        <w:ind w:left="144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rPr>
        <w:t xml:space="preserve">                 </w:t>
      </w:r>
      <w:proofErr w:type="gramStart"/>
      <w:r w:rsidR="00885FE1" w:rsidRPr="00E7793A">
        <w:rPr>
          <w:rFonts w:asciiTheme="minorHAnsi" w:hAnsiTheme="minorHAnsi" w:cstheme="minorHAnsi"/>
          <w:color w:val="262626"/>
          <w:sz w:val="17"/>
          <w:szCs w:val="17"/>
          <w:shd w:val="clear" w:color="auto" w:fill="FFFFFF"/>
          <w:lang w:val="fr-FR"/>
        </w:rPr>
        <w:t>l'admission</w:t>
      </w:r>
      <w:proofErr w:type="gramEnd"/>
      <w:r w:rsidR="00885FE1" w:rsidRPr="00E7793A">
        <w:rPr>
          <w:rFonts w:asciiTheme="minorHAnsi" w:hAnsiTheme="minorHAnsi" w:cstheme="minorHAnsi"/>
          <w:color w:val="262626"/>
          <w:sz w:val="17"/>
          <w:szCs w:val="17"/>
          <w:shd w:val="clear" w:color="auto" w:fill="FFFFFF"/>
          <w:lang w:val="fr-FR"/>
        </w:rPr>
        <w:t xml:space="preserve"> à l'établissement propriétaire est demandée pour la personne handicapée dont le statut est en </w:t>
      </w:r>
    </w:p>
    <w:p w14:paraId="39445752" w14:textId="5748B0C0" w:rsidR="00C1687F" w:rsidRPr="00E7793A" w:rsidRDefault="00B42E4C" w:rsidP="00B42E4C">
      <w:pPr>
        <w:ind w:left="144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ru-RU"/>
        </w:rPr>
        <w:t xml:space="preserve">                 </w:t>
      </w:r>
      <w:proofErr w:type="gramStart"/>
      <w:r w:rsidR="00885FE1" w:rsidRPr="00E7793A">
        <w:rPr>
          <w:rFonts w:asciiTheme="minorHAnsi" w:hAnsiTheme="minorHAnsi" w:cstheme="minorHAnsi"/>
          <w:color w:val="262626"/>
          <w:sz w:val="17"/>
          <w:szCs w:val="17"/>
          <w:shd w:val="clear" w:color="auto" w:fill="FFFFFF"/>
          <w:lang w:val="fr-FR"/>
        </w:rPr>
        <w:t>cours</w:t>
      </w:r>
      <w:proofErr w:type="gramEnd"/>
      <w:r w:rsidR="00885FE1" w:rsidRPr="00E7793A">
        <w:rPr>
          <w:rFonts w:asciiTheme="minorHAnsi" w:hAnsiTheme="minorHAnsi" w:cstheme="minorHAnsi"/>
          <w:color w:val="262626"/>
          <w:sz w:val="17"/>
          <w:szCs w:val="17"/>
          <w:shd w:val="clear" w:color="auto" w:fill="FFFFFF"/>
          <w:lang w:val="fr-FR"/>
        </w:rPr>
        <w:t xml:space="preserve"> de certification ou</w:t>
      </w:r>
    </w:p>
    <w:p w14:paraId="0DD6AF1F" w14:textId="77777777" w:rsidR="00870D52" w:rsidRPr="00E7793A" w:rsidRDefault="00885FE1" w:rsidP="00C1687F">
      <w:pPr>
        <w:ind w:left="72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 xml:space="preserve">Est lié, par le sang ou le mariage, à la personne handicapée ou le responsable légal de la personne </w:t>
      </w:r>
    </w:p>
    <w:p w14:paraId="0008F2EF" w14:textId="77777777" w:rsidR="00C1687F" w:rsidRPr="00E7793A" w:rsidRDefault="00885FE1" w:rsidP="00C1687F">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ab/>
      </w:r>
      <w:proofErr w:type="gramStart"/>
      <w:r w:rsidRPr="00E7793A">
        <w:rPr>
          <w:rFonts w:asciiTheme="minorHAnsi" w:hAnsiTheme="minorHAnsi" w:cstheme="minorHAnsi"/>
          <w:color w:val="262626"/>
          <w:sz w:val="17"/>
          <w:szCs w:val="17"/>
          <w:shd w:val="clear" w:color="auto" w:fill="FFFFFF"/>
          <w:lang w:val="fr-FR"/>
        </w:rPr>
        <w:t>handicapée</w:t>
      </w:r>
      <w:proofErr w:type="gramEnd"/>
      <w:r w:rsidRPr="00E7793A">
        <w:rPr>
          <w:rFonts w:asciiTheme="minorHAnsi" w:hAnsiTheme="minorHAnsi" w:cstheme="minorHAnsi"/>
          <w:color w:val="262626"/>
          <w:sz w:val="17"/>
          <w:szCs w:val="17"/>
          <w:shd w:val="clear" w:color="auto" w:fill="FFFFFF"/>
          <w:lang w:val="fr-FR"/>
        </w:rPr>
        <w:t>.</w:t>
      </w:r>
    </w:p>
    <w:p w14:paraId="725C76EA" w14:textId="77777777" w:rsidR="00C1687F" w:rsidRPr="00E7793A" w:rsidRDefault="00885FE1" w:rsidP="00C1687F">
      <w:pPr>
        <w:ind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(f)</w:t>
      </w:r>
      <w:r w:rsidRPr="00E7793A">
        <w:rPr>
          <w:rFonts w:asciiTheme="minorHAnsi" w:hAnsiTheme="minorHAnsi" w:cstheme="minorHAnsi"/>
          <w:color w:val="262626"/>
          <w:sz w:val="17"/>
          <w:szCs w:val="17"/>
          <w:shd w:val="clear" w:color="auto" w:fill="FFFFFF"/>
          <w:lang w:val="fr-FR"/>
        </w:rPr>
        <w:tab/>
        <w:t>Un établissement ne peut pas accepter une personne handicapée en vertu du présent article à moins que :</w:t>
      </w:r>
    </w:p>
    <w:p w14:paraId="604AE2C6" w14:textId="77777777" w:rsidR="00870D52" w:rsidRPr="00E7793A" w:rsidRDefault="00885FE1" w:rsidP="00C1687F">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(1)</w:t>
      </w:r>
      <w:r w:rsidRPr="00E7793A">
        <w:rPr>
          <w:rFonts w:asciiTheme="minorHAnsi" w:hAnsiTheme="minorHAnsi" w:cstheme="minorHAnsi"/>
          <w:color w:val="262626"/>
          <w:sz w:val="17"/>
          <w:szCs w:val="17"/>
          <w:shd w:val="clear" w:color="auto" w:fill="FFFFFF"/>
          <w:lang w:val="fr-FR"/>
        </w:rPr>
        <w:tab/>
      </w:r>
      <w:r w:rsidRPr="00E7793A">
        <w:rPr>
          <w:rFonts w:asciiTheme="minorHAnsi" w:hAnsiTheme="minorHAnsi" w:cs="Calibri (Body)"/>
          <w:color w:val="262626"/>
          <w:spacing w:val="-8"/>
          <w:sz w:val="17"/>
          <w:szCs w:val="17"/>
          <w:shd w:val="clear" w:color="auto" w:fill="FFFFFF"/>
          <w:lang w:val="fr-FR"/>
        </w:rPr>
        <w:t xml:space="preserve">Comme certifié conformément au paragraphe (c) du présent article, la personne handicapée répond aux critères </w:t>
      </w:r>
    </w:p>
    <w:p w14:paraId="33EA9F78" w14:textId="77777777" w:rsidR="00C1687F" w:rsidRPr="00E7793A" w:rsidRDefault="00885FE1" w:rsidP="00C1687F">
      <w:pPr>
        <w:ind w:left="72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ab/>
        <w:t>en vertu de l'article (b</w:t>
      </w:r>
      <w:proofErr w:type="gramStart"/>
      <w:r w:rsidRPr="00E7793A">
        <w:rPr>
          <w:rFonts w:asciiTheme="minorHAnsi" w:hAnsiTheme="minorHAnsi" w:cstheme="minorHAnsi"/>
          <w:color w:val="262626"/>
          <w:sz w:val="17"/>
          <w:szCs w:val="17"/>
          <w:shd w:val="clear" w:color="auto" w:fill="FFFFFF"/>
          <w:lang w:val="fr-FR"/>
        </w:rPr>
        <w:t>)(</w:t>
      </w:r>
      <w:proofErr w:type="gramEnd"/>
      <w:r w:rsidRPr="00E7793A">
        <w:rPr>
          <w:rFonts w:asciiTheme="minorHAnsi" w:hAnsiTheme="minorHAnsi" w:cstheme="minorHAnsi"/>
          <w:color w:val="262626"/>
          <w:sz w:val="17"/>
          <w:szCs w:val="17"/>
          <w:shd w:val="clear" w:color="auto" w:fill="FFFFFF"/>
          <w:lang w:val="fr-FR"/>
        </w:rPr>
        <w:t>2) de cet article et</w:t>
      </w:r>
    </w:p>
    <w:p w14:paraId="4AF49AC1" w14:textId="77777777" w:rsidR="00C1687F" w:rsidRPr="00E7793A" w:rsidRDefault="00885FE1" w:rsidP="00C1687F">
      <w:pPr>
        <w:ind w:left="144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La personne handicapée est en mesure de demander sa sortie.</w:t>
      </w:r>
    </w:p>
    <w:p w14:paraId="02DB2A4D" w14:textId="77777777" w:rsidR="00B42E4C" w:rsidRPr="00E7793A" w:rsidRDefault="00885FE1" w:rsidP="00C1687F">
      <w:pPr>
        <w:ind w:left="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(g)</w:t>
      </w:r>
      <w:r w:rsidRPr="00E7793A">
        <w:rPr>
          <w:rFonts w:asciiTheme="minorHAnsi" w:hAnsiTheme="minorHAnsi" w:cstheme="minorHAnsi"/>
          <w:color w:val="262626"/>
          <w:sz w:val="17"/>
          <w:szCs w:val="17"/>
          <w:shd w:val="clear" w:color="auto" w:fill="FFFFFF"/>
          <w:lang w:val="fr-FR"/>
        </w:rPr>
        <w:tab/>
        <w:t>(1)</w:t>
      </w:r>
      <w:r w:rsidRPr="00E7793A">
        <w:rPr>
          <w:rFonts w:asciiTheme="minorHAnsi" w:hAnsiTheme="minorHAnsi" w:cstheme="minorHAnsi"/>
          <w:color w:val="262626"/>
          <w:sz w:val="17"/>
          <w:szCs w:val="17"/>
          <w:shd w:val="clear" w:color="auto" w:fill="FFFFFF"/>
          <w:lang w:val="fr-FR"/>
        </w:rPr>
        <w:tab/>
        <w:t xml:space="preserve">En plus des limites dans le paragraphe (f) du présent article, un établissement étatique ne peut accueillir une </w:t>
      </w:r>
      <w:r w:rsidR="00B42E4C" w:rsidRPr="00E7793A">
        <w:rPr>
          <w:rFonts w:asciiTheme="minorHAnsi" w:hAnsiTheme="minorHAnsi" w:cstheme="minorHAnsi"/>
          <w:color w:val="262626"/>
          <w:sz w:val="17"/>
          <w:szCs w:val="17"/>
          <w:shd w:val="clear" w:color="auto" w:fill="FFFFFF"/>
        </w:rPr>
        <w:t xml:space="preserve"> </w:t>
      </w:r>
    </w:p>
    <w:p w14:paraId="4E80BD6D" w14:textId="77777777" w:rsidR="00B42E4C" w:rsidRPr="00E7793A" w:rsidRDefault="00B42E4C" w:rsidP="00B42E4C">
      <w:pPr>
        <w:ind w:left="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rPr>
        <w:t xml:space="preserve">                                 </w:t>
      </w:r>
      <w:proofErr w:type="gramStart"/>
      <w:r w:rsidR="00885FE1" w:rsidRPr="00E7793A">
        <w:rPr>
          <w:rFonts w:asciiTheme="minorHAnsi" w:hAnsiTheme="minorHAnsi" w:cstheme="minorHAnsi"/>
          <w:color w:val="262626"/>
          <w:sz w:val="17"/>
          <w:szCs w:val="17"/>
          <w:shd w:val="clear" w:color="auto" w:fill="FFFFFF"/>
          <w:lang w:val="fr-FR"/>
        </w:rPr>
        <w:t>personne</w:t>
      </w:r>
      <w:proofErr w:type="gramEnd"/>
      <w:r w:rsidR="00885FE1" w:rsidRPr="00E7793A">
        <w:rPr>
          <w:rFonts w:asciiTheme="minorHAnsi" w:hAnsiTheme="minorHAnsi" w:cstheme="minorHAnsi"/>
          <w:color w:val="262626"/>
          <w:sz w:val="17"/>
          <w:szCs w:val="17"/>
          <w:shd w:val="clear" w:color="auto" w:fill="FFFFFF"/>
          <w:lang w:val="fr-FR"/>
        </w:rPr>
        <w:t xml:space="preserve"> handicapée</w:t>
      </w:r>
      <w:r w:rsidRPr="00E7793A">
        <w:rPr>
          <w:rFonts w:asciiTheme="minorHAnsi" w:hAnsiTheme="minorHAnsi" w:cstheme="minorHAnsi"/>
          <w:color w:val="262626"/>
          <w:sz w:val="17"/>
          <w:szCs w:val="17"/>
          <w:shd w:val="clear" w:color="auto" w:fill="FFFFFF"/>
        </w:rPr>
        <w:t xml:space="preserve"> </w:t>
      </w:r>
      <w:r w:rsidR="00885FE1" w:rsidRPr="00E7793A">
        <w:rPr>
          <w:rFonts w:asciiTheme="minorHAnsi" w:hAnsiTheme="minorHAnsi" w:cstheme="minorHAnsi"/>
          <w:color w:val="262626"/>
          <w:sz w:val="17"/>
          <w:szCs w:val="17"/>
          <w:shd w:val="clear" w:color="auto" w:fill="FFFFFF"/>
          <w:lang w:val="fr-FR"/>
        </w:rPr>
        <w:t xml:space="preserve">de 65 ans ou plus à moins qu'une équipe d'évaluation gériatrique détermine l'inexistence </w:t>
      </w:r>
    </w:p>
    <w:p w14:paraId="21C5A40E" w14:textId="1310D5B1" w:rsidR="00C1687F" w:rsidRPr="00E7793A" w:rsidRDefault="00B42E4C" w:rsidP="00B42E4C">
      <w:pPr>
        <w:ind w:left="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rPr>
        <w:t xml:space="preserve">                                 </w:t>
      </w:r>
      <w:proofErr w:type="gramStart"/>
      <w:r w:rsidR="00885FE1" w:rsidRPr="00E7793A">
        <w:rPr>
          <w:rFonts w:asciiTheme="minorHAnsi" w:hAnsiTheme="minorHAnsi" w:cstheme="minorHAnsi"/>
          <w:color w:val="262626"/>
          <w:sz w:val="17"/>
          <w:szCs w:val="17"/>
          <w:shd w:val="clear" w:color="auto" w:fill="FFFFFF"/>
          <w:lang w:val="fr-FR"/>
        </w:rPr>
        <w:t>de</w:t>
      </w:r>
      <w:proofErr w:type="gramEnd"/>
      <w:r w:rsidR="00885FE1" w:rsidRPr="00E7793A">
        <w:rPr>
          <w:rFonts w:asciiTheme="minorHAnsi" w:hAnsiTheme="minorHAnsi" w:cstheme="minorHAnsi"/>
          <w:color w:val="262626"/>
          <w:sz w:val="17"/>
          <w:szCs w:val="17"/>
          <w:shd w:val="clear" w:color="auto" w:fill="FFFFFF"/>
          <w:lang w:val="fr-FR"/>
        </w:rPr>
        <w:t xml:space="preserve"> soins ou de traitements moins restrictifs adéquats aux besoins de la personne handicapée.</w:t>
      </w:r>
    </w:p>
    <w:p w14:paraId="36337EC2" w14:textId="77777777" w:rsidR="00870D52" w:rsidRPr="00E7793A" w:rsidRDefault="00885FE1" w:rsidP="00C1687F">
      <w:pPr>
        <w:ind w:left="2160" w:hanging="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Si l'admission est rejetée en raison des conclusions de l'équipe d'évaluation gériatrique, l'équipe devra :</w:t>
      </w:r>
    </w:p>
    <w:p w14:paraId="7092B1DD" w14:textId="77777777" w:rsidR="00870D52" w:rsidRPr="00E7793A" w:rsidRDefault="00885FE1" w:rsidP="00870D52">
      <w:pPr>
        <w:ind w:left="2880" w:hanging="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(i)</w:t>
      </w:r>
      <w:r w:rsidRPr="00E7793A">
        <w:rPr>
          <w:rFonts w:asciiTheme="minorHAnsi" w:hAnsiTheme="minorHAnsi" w:cstheme="minorHAnsi"/>
          <w:color w:val="262626"/>
          <w:sz w:val="17"/>
          <w:szCs w:val="17"/>
          <w:shd w:val="clear" w:color="auto" w:fill="FFFFFF"/>
          <w:lang w:val="fr-FR"/>
        </w:rPr>
        <w:tab/>
        <w:t>Informer la personne handicapée et son responsable légal du rejet et</w:t>
      </w:r>
    </w:p>
    <w:p w14:paraId="46BE5FE0" w14:textId="77777777" w:rsidR="00870D52" w:rsidRPr="00E7793A" w:rsidRDefault="00885FE1" w:rsidP="00870D52">
      <w:pPr>
        <w:ind w:left="216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(ii)</w:t>
      </w:r>
      <w:r w:rsidRPr="00E7793A">
        <w:rPr>
          <w:rFonts w:asciiTheme="minorHAnsi" w:hAnsiTheme="minorHAnsi" w:cstheme="minorHAnsi"/>
          <w:color w:val="262626"/>
          <w:sz w:val="17"/>
          <w:szCs w:val="17"/>
          <w:shd w:val="clear" w:color="auto" w:fill="FFFFFF"/>
          <w:lang w:val="fr-FR"/>
        </w:rPr>
        <w:tab/>
        <w:t>Aider la personne handicapée à bénéficier des soins ou de traitements moins restrictifs jugés</w:t>
      </w:r>
    </w:p>
    <w:p w14:paraId="1070E021" w14:textId="77777777" w:rsidR="00C1687F" w:rsidRPr="00E7793A" w:rsidRDefault="00885FE1" w:rsidP="00870D52">
      <w:pPr>
        <w:ind w:left="2160" w:firstLine="720"/>
        <w:rPr>
          <w:rFonts w:asciiTheme="minorHAnsi" w:hAnsiTheme="minorHAnsi" w:cstheme="minorHAnsi"/>
          <w:color w:val="262626"/>
          <w:sz w:val="17"/>
          <w:szCs w:val="17"/>
          <w:shd w:val="clear" w:color="auto" w:fill="FFFFFF"/>
          <w:lang w:val="es-ES"/>
        </w:rPr>
      </w:pPr>
      <w:proofErr w:type="gramStart"/>
      <w:r w:rsidRPr="00E7793A">
        <w:rPr>
          <w:rFonts w:asciiTheme="minorHAnsi" w:hAnsiTheme="minorHAnsi" w:cstheme="minorHAnsi"/>
          <w:color w:val="262626"/>
          <w:sz w:val="17"/>
          <w:szCs w:val="17"/>
          <w:shd w:val="clear" w:color="auto" w:fill="FFFFFF"/>
          <w:lang w:val="fr-FR"/>
        </w:rPr>
        <w:t>adéquats</w:t>
      </w:r>
      <w:proofErr w:type="gramEnd"/>
      <w:r w:rsidRPr="00E7793A">
        <w:rPr>
          <w:rFonts w:asciiTheme="minorHAnsi" w:hAnsiTheme="minorHAnsi" w:cstheme="minorHAnsi"/>
          <w:color w:val="262626"/>
          <w:sz w:val="17"/>
          <w:szCs w:val="17"/>
          <w:shd w:val="clear" w:color="auto" w:fill="FFFFFF"/>
          <w:lang w:val="fr-FR"/>
        </w:rPr>
        <w:t xml:space="preserve"> aux besoins de la personne par l'équipe d'évaluation gériatrique.</w:t>
      </w:r>
    </w:p>
    <w:p w14:paraId="55531DF7" w14:textId="77777777" w:rsidR="00870D52" w:rsidRPr="00E7793A" w:rsidRDefault="00885FE1" w:rsidP="00870D52">
      <w:pPr>
        <w:ind w:left="1440" w:hanging="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(h)</w:t>
      </w:r>
      <w:r w:rsidRPr="00E7793A">
        <w:rPr>
          <w:rFonts w:asciiTheme="minorHAnsi" w:hAnsiTheme="minorHAnsi" w:cstheme="minorHAnsi"/>
          <w:color w:val="262626"/>
          <w:sz w:val="17"/>
          <w:szCs w:val="17"/>
          <w:shd w:val="clear" w:color="auto" w:fill="FFFFFF"/>
          <w:lang w:val="fr-FR"/>
        </w:rPr>
        <w:tab/>
        <w:t>L'établissement doit notifier le responsable légal de la personne handicapée admise en vertu du présent article :</w:t>
      </w:r>
    </w:p>
    <w:p w14:paraId="70B16D9C" w14:textId="77777777" w:rsidR="00C1687F" w:rsidRPr="00E7793A" w:rsidRDefault="00885FE1" w:rsidP="00870D52">
      <w:pPr>
        <w:ind w:left="144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(1)</w:t>
      </w:r>
      <w:r w:rsidRPr="00E7793A">
        <w:rPr>
          <w:rFonts w:asciiTheme="minorHAnsi" w:hAnsiTheme="minorHAnsi" w:cstheme="minorHAnsi"/>
          <w:color w:val="262626"/>
          <w:sz w:val="17"/>
          <w:szCs w:val="17"/>
          <w:shd w:val="clear" w:color="auto" w:fill="FFFFFF"/>
          <w:lang w:val="fr-FR"/>
        </w:rPr>
        <w:tab/>
        <w:t>Que la personne handicapée a été admise à l'établissement et</w:t>
      </w:r>
    </w:p>
    <w:p w14:paraId="61C6F48D" w14:textId="77777777" w:rsidR="00870D52" w:rsidRPr="00E7793A" w:rsidRDefault="00885FE1" w:rsidP="00870D52">
      <w:pPr>
        <w:ind w:left="144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Si la personne handicapée demande de sortir d'un établissement dans lequel elle séjournait</w:t>
      </w:r>
    </w:p>
    <w:p w14:paraId="28A0C13B" w14:textId="77777777" w:rsidR="00C1687F" w:rsidRPr="00E7793A" w:rsidRDefault="00885FE1" w:rsidP="00870D52">
      <w:pPr>
        <w:ind w:left="1440" w:firstLine="720"/>
        <w:rPr>
          <w:rFonts w:asciiTheme="minorHAnsi" w:hAnsiTheme="minorHAnsi" w:cstheme="minorHAnsi"/>
          <w:color w:val="262626"/>
          <w:sz w:val="17"/>
          <w:szCs w:val="17"/>
          <w:shd w:val="clear" w:color="auto" w:fill="FFFFFF"/>
          <w:lang w:val="es-ES"/>
        </w:rPr>
      </w:pPr>
      <w:proofErr w:type="gramStart"/>
      <w:r w:rsidRPr="00E7793A">
        <w:rPr>
          <w:rFonts w:asciiTheme="minorHAnsi" w:hAnsiTheme="minorHAnsi" w:cstheme="minorHAnsi"/>
          <w:color w:val="262626"/>
          <w:sz w:val="17"/>
          <w:szCs w:val="17"/>
          <w:shd w:val="clear" w:color="auto" w:fill="FFFFFF"/>
          <w:lang w:val="fr-FR"/>
        </w:rPr>
        <w:t>volontairement</w:t>
      </w:r>
      <w:proofErr w:type="gramEnd"/>
      <w:r w:rsidRPr="00E7793A">
        <w:rPr>
          <w:rFonts w:asciiTheme="minorHAnsi" w:hAnsiTheme="minorHAnsi" w:cstheme="minorHAnsi"/>
          <w:color w:val="262626"/>
          <w:sz w:val="17"/>
          <w:szCs w:val="17"/>
          <w:shd w:val="clear" w:color="auto" w:fill="FFFFFF"/>
          <w:lang w:val="fr-FR"/>
        </w:rPr>
        <w:t>.</w:t>
      </w:r>
    </w:p>
    <w:p w14:paraId="3BBCDE94" w14:textId="1DA01BB7" w:rsidR="00C1687F" w:rsidRPr="00E7793A" w:rsidRDefault="00885FE1" w:rsidP="00B42E4C">
      <w:pPr>
        <w:ind w:left="1440" w:hanging="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(i)</w:t>
      </w:r>
      <w:r w:rsidRPr="00E7793A">
        <w:rPr>
          <w:rFonts w:asciiTheme="minorHAnsi" w:hAnsiTheme="minorHAnsi" w:cstheme="minorHAnsi"/>
          <w:color w:val="262626"/>
          <w:sz w:val="17"/>
          <w:szCs w:val="17"/>
          <w:shd w:val="clear" w:color="auto" w:fill="FFFFFF"/>
          <w:lang w:val="fr-FR"/>
        </w:rPr>
        <w:tab/>
        <w:t>Si, à un moment donné, un établissement a des raisons de croire que la personne handicapée ne répond plus aux critères de l'admission volontaire</w:t>
      </w:r>
      <w:r w:rsidR="00B42E4C" w:rsidRPr="00E7793A">
        <w:rPr>
          <w:rFonts w:asciiTheme="minorHAnsi" w:hAnsiTheme="minorHAnsi" w:cstheme="minorHAnsi"/>
          <w:color w:val="262626"/>
          <w:sz w:val="17"/>
          <w:szCs w:val="17"/>
          <w:shd w:val="clear" w:color="auto" w:fill="FFFFFF"/>
          <w:lang w:val="es-ES"/>
        </w:rPr>
        <w:t xml:space="preserve"> </w:t>
      </w:r>
      <w:r w:rsidRPr="00E7793A">
        <w:rPr>
          <w:rFonts w:asciiTheme="minorHAnsi" w:hAnsiTheme="minorHAnsi" w:cstheme="minorHAnsi"/>
          <w:color w:val="262626"/>
          <w:sz w:val="17"/>
          <w:szCs w:val="17"/>
          <w:shd w:val="clear" w:color="auto" w:fill="FFFFFF"/>
          <w:lang w:val="fr-FR"/>
        </w:rPr>
        <w:t>en vertu du présent article, l'établissement doit libérer la personne handicapée à moins que :</w:t>
      </w:r>
    </w:p>
    <w:p w14:paraId="459E903F" w14:textId="77777777" w:rsidR="00B42E4C" w:rsidRPr="00E7793A" w:rsidRDefault="00885FE1" w:rsidP="00B42E4C">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(1)</w:t>
      </w:r>
      <w:r w:rsidRPr="00E7793A">
        <w:rPr>
          <w:rFonts w:asciiTheme="minorHAnsi" w:hAnsiTheme="minorHAnsi" w:cstheme="minorHAnsi"/>
          <w:color w:val="262626"/>
          <w:sz w:val="17"/>
          <w:szCs w:val="17"/>
          <w:shd w:val="clear" w:color="auto" w:fill="FFFFFF"/>
          <w:lang w:val="fr-FR"/>
        </w:rPr>
        <w:tab/>
        <w:t xml:space="preserve">Le statut d'admission de la personne handicapée a été modifié en une admission involontaire conformément à </w:t>
      </w:r>
      <w:r w:rsidR="00B42E4C" w:rsidRPr="00E7793A">
        <w:rPr>
          <w:rFonts w:asciiTheme="minorHAnsi" w:hAnsiTheme="minorHAnsi" w:cstheme="minorHAnsi"/>
          <w:color w:val="262626"/>
          <w:sz w:val="17"/>
          <w:szCs w:val="17"/>
          <w:shd w:val="clear" w:color="auto" w:fill="FFFFFF"/>
        </w:rPr>
        <w:t xml:space="preserve">   </w:t>
      </w:r>
    </w:p>
    <w:p w14:paraId="23F53B06" w14:textId="2253F5ED" w:rsidR="00C1687F" w:rsidRPr="00E7793A" w:rsidRDefault="00B42E4C" w:rsidP="00B42E4C">
      <w:pPr>
        <w:ind w:left="720" w:firstLine="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rPr>
        <w:t xml:space="preserve">                 </w:t>
      </w:r>
      <w:proofErr w:type="gramStart"/>
      <w:r w:rsidR="00885FE1" w:rsidRPr="00E7793A">
        <w:rPr>
          <w:rFonts w:asciiTheme="minorHAnsi" w:hAnsiTheme="minorHAnsi" w:cstheme="minorHAnsi"/>
          <w:color w:val="262626"/>
          <w:sz w:val="17"/>
          <w:szCs w:val="17"/>
          <w:shd w:val="clear" w:color="auto" w:fill="FFFFFF"/>
          <w:lang w:val="fr-FR"/>
        </w:rPr>
        <w:t>la</w:t>
      </w:r>
      <w:proofErr w:type="gramEnd"/>
      <w:r w:rsidR="00885FE1" w:rsidRPr="00E7793A">
        <w:rPr>
          <w:rFonts w:asciiTheme="minorHAnsi" w:hAnsiTheme="minorHAnsi" w:cstheme="minorHAnsi"/>
          <w:color w:val="262626"/>
          <w:sz w:val="17"/>
          <w:szCs w:val="17"/>
          <w:shd w:val="clear" w:color="auto" w:fill="FFFFFF"/>
          <w:lang w:val="fr-FR"/>
        </w:rPr>
        <w:t xml:space="preserve"> partie III de ce sous-titre et</w:t>
      </w:r>
    </w:p>
    <w:p w14:paraId="11E62428" w14:textId="77777777" w:rsidR="00C1687F" w:rsidRPr="00E7793A" w:rsidRDefault="00885FE1" w:rsidP="00870D52">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Une procédure d'internement involontaire a lieu.</w:t>
      </w:r>
    </w:p>
    <w:p w14:paraId="4505D73E" w14:textId="77777777" w:rsidR="00870D52" w:rsidRPr="00E7793A" w:rsidRDefault="00885FE1" w:rsidP="00870D52">
      <w:pPr>
        <w:ind w:left="1440" w:hanging="72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(j)</w:t>
      </w:r>
      <w:r w:rsidRPr="00E7793A">
        <w:rPr>
          <w:rFonts w:asciiTheme="minorHAnsi" w:hAnsiTheme="minorHAnsi" w:cstheme="minorHAnsi"/>
          <w:color w:val="262626"/>
          <w:sz w:val="17"/>
          <w:szCs w:val="17"/>
          <w:shd w:val="clear" w:color="auto" w:fill="FFFFFF"/>
          <w:lang w:val="fr-FR"/>
        </w:rPr>
        <w:tab/>
        <w:t>L'exécution, par une personne handicapée, d'une demande d'admission volontaire en vertu du présent article ne :</w:t>
      </w:r>
    </w:p>
    <w:p w14:paraId="0C1F2EA8" w14:textId="77777777" w:rsidR="00870D52" w:rsidRPr="00E7793A" w:rsidRDefault="00885FE1" w:rsidP="00870D52">
      <w:pPr>
        <w:ind w:left="1440"/>
        <w:rPr>
          <w:rFonts w:asciiTheme="minorHAnsi" w:hAnsiTheme="minorHAnsi" w:cstheme="minorHAnsi"/>
          <w:color w:val="262626"/>
          <w:sz w:val="17"/>
          <w:szCs w:val="17"/>
          <w:shd w:val="clear" w:color="auto" w:fill="FFFFFF"/>
          <w:lang w:val="es-ES"/>
        </w:rPr>
      </w:pPr>
      <w:r w:rsidRPr="00E7793A">
        <w:rPr>
          <w:rFonts w:asciiTheme="minorHAnsi" w:hAnsiTheme="minorHAnsi" w:cstheme="minorHAnsi"/>
          <w:color w:val="262626"/>
          <w:sz w:val="17"/>
          <w:szCs w:val="17"/>
          <w:shd w:val="clear" w:color="auto" w:fill="FFFFFF"/>
          <w:lang w:val="fr-FR"/>
        </w:rPr>
        <w:t>(1)</w:t>
      </w:r>
      <w:r w:rsidRPr="00E7793A">
        <w:rPr>
          <w:rFonts w:asciiTheme="minorHAnsi" w:hAnsiTheme="minorHAnsi" w:cstheme="minorHAnsi"/>
          <w:color w:val="262626"/>
          <w:sz w:val="17"/>
          <w:szCs w:val="17"/>
          <w:shd w:val="clear" w:color="auto" w:fill="FFFFFF"/>
          <w:lang w:val="fr-FR"/>
        </w:rPr>
        <w:tab/>
        <w:t xml:space="preserve">Réduit pas les droits, les devoirs et les responsabilités conférées au responsable légal en vertu de § 13–708 </w:t>
      </w:r>
    </w:p>
    <w:p w14:paraId="234DA14C" w14:textId="77777777" w:rsidR="00C1687F" w:rsidRPr="00E7793A" w:rsidRDefault="00885FE1" w:rsidP="00870D52">
      <w:pPr>
        <w:ind w:left="1440" w:firstLine="720"/>
        <w:rPr>
          <w:rFonts w:asciiTheme="minorHAnsi" w:hAnsiTheme="minorHAnsi" w:cstheme="minorHAnsi"/>
          <w:color w:val="262626"/>
          <w:sz w:val="17"/>
          <w:szCs w:val="17"/>
          <w:shd w:val="clear" w:color="auto" w:fill="FFFFFF"/>
        </w:rPr>
      </w:pPr>
      <w:proofErr w:type="gramStart"/>
      <w:r w:rsidRPr="00E7793A">
        <w:rPr>
          <w:rFonts w:asciiTheme="minorHAnsi" w:hAnsiTheme="minorHAnsi" w:cstheme="minorHAnsi"/>
          <w:color w:val="262626"/>
          <w:sz w:val="17"/>
          <w:szCs w:val="17"/>
          <w:shd w:val="clear" w:color="auto" w:fill="FFFFFF"/>
          <w:lang w:val="fr-FR"/>
        </w:rPr>
        <w:t>de</w:t>
      </w:r>
      <w:proofErr w:type="gramEnd"/>
      <w:r w:rsidRPr="00E7793A">
        <w:rPr>
          <w:rFonts w:asciiTheme="minorHAnsi" w:hAnsiTheme="minorHAnsi" w:cstheme="minorHAnsi"/>
          <w:color w:val="262626"/>
          <w:sz w:val="17"/>
          <w:szCs w:val="17"/>
          <w:shd w:val="clear" w:color="auto" w:fill="FFFFFF"/>
          <w:lang w:val="fr-FR"/>
        </w:rPr>
        <w:t xml:space="preserve"> l'article Successions et fiducies ou</w:t>
      </w:r>
    </w:p>
    <w:p w14:paraId="6F1672DC" w14:textId="77777777" w:rsidR="00B42E4C" w:rsidRPr="00E7793A" w:rsidRDefault="00885FE1" w:rsidP="00B42E4C">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fr-FR"/>
        </w:rPr>
        <w:t>(2)</w:t>
      </w:r>
      <w:r w:rsidRPr="00E7793A">
        <w:rPr>
          <w:rFonts w:asciiTheme="minorHAnsi" w:hAnsiTheme="minorHAnsi" w:cstheme="minorHAnsi"/>
          <w:color w:val="262626"/>
          <w:sz w:val="17"/>
          <w:szCs w:val="17"/>
          <w:shd w:val="clear" w:color="auto" w:fill="FFFFFF"/>
          <w:lang w:val="fr-FR"/>
        </w:rPr>
        <w:tab/>
        <w:t xml:space="preserve">Confère aucun pouvoir ou autorité supplémentaire au responsable légal de la personne, y compris le pouvoir </w:t>
      </w:r>
    </w:p>
    <w:p w14:paraId="5A02BA4C" w14:textId="77777777" w:rsidR="00B42E4C" w:rsidRPr="00E7793A" w:rsidRDefault="00B42E4C" w:rsidP="00B42E4C">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es-ES"/>
        </w:rPr>
        <w:t xml:space="preserve">                 </w:t>
      </w:r>
      <w:proofErr w:type="gramStart"/>
      <w:r w:rsidR="00885FE1" w:rsidRPr="00E7793A">
        <w:rPr>
          <w:rFonts w:asciiTheme="minorHAnsi" w:hAnsiTheme="minorHAnsi" w:cstheme="minorHAnsi"/>
          <w:color w:val="262626"/>
          <w:sz w:val="17"/>
          <w:szCs w:val="17"/>
          <w:shd w:val="clear" w:color="auto" w:fill="FFFFFF"/>
          <w:lang w:val="fr-FR"/>
        </w:rPr>
        <w:t>ou</w:t>
      </w:r>
      <w:proofErr w:type="gramEnd"/>
      <w:r w:rsidR="00885FE1" w:rsidRPr="00E7793A">
        <w:rPr>
          <w:rFonts w:asciiTheme="minorHAnsi" w:hAnsiTheme="minorHAnsi" w:cstheme="minorHAnsi"/>
          <w:color w:val="262626"/>
          <w:sz w:val="17"/>
          <w:szCs w:val="17"/>
          <w:shd w:val="clear" w:color="auto" w:fill="FFFFFF"/>
          <w:lang w:val="fr-FR"/>
        </w:rPr>
        <w:t xml:space="preserve"> l'autorité pour interner la personne handicapée dans un établissement psychiatrique, qu'un tribunal n'a pas </w:t>
      </w:r>
    </w:p>
    <w:p w14:paraId="6C671B89" w14:textId="77777777" w:rsidR="00B42E4C" w:rsidRPr="00E7793A" w:rsidRDefault="00B42E4C" w:rsidP="00B42E4C">
      <w:pPr>
        <w:ind w:left="720" w:firstLine="720"/>
        <w:rPr>
          <w:rFonts w:asciiTheme="minorHAnsi" w:hAnsiTheme="minorHAnsi" w:cstheme="minorHAnsi"/>
          <w:color w:val="262626"/>
          <w:sz w:val="17"/>
          <w:szCs w:val="17"/>
          <w:shd w:val="clear" w:color="auto" w:fill="FFFFFF"/>
          <w:lang w:val="fr-FR"/>
        </w:rPr>
      </w:pPr>
      <w:r w:rsidRPr="00E7793A">
        <w:rPr>
          <w:rFonts w:asciiTheme="minorHAnsi" w:hAnsiTheme="minorHAnsi" w:cstheme="minorHAnsi"/>
          <w:color w:val="262626"/>
          <w:sz w:val="17"/>
          <w:szCs w:val="17"/>
          <w:shd w:val="clear" w:color="auto" w:fill="FFFFFF"/>
          <w:lang w:val="es-ES"/>
        </w:rPr>
        <w:t xml:space="preserve">                 </w:t>
      </w:r>
      <w:proofErr w:type="gramStart"/>
      <w:r w:rsidR="00885FE1" w:rsidRPr="00E7793A">
        <w:rPr>
          <w:rFonts w:asciiTheme="minorHAnsi" w:hAnsiTheme="minorHAnsi" w:cstheme="minorHAnsi"/>
          <w:color w:val="262626"/>
          <w:sz w:val="17"/>
          <w:szCs w:val="17"/>
          <w:shd w:val="clear" w:color="auto" w:fill="FFFFFF"/>
          <w:lang w:val="fr-FR"/>
        </w:rPr>
        <w:t>autrement</w:t>
      </w:r>
      <w:proofErr w:type="gramEnd"/>
      <w:r w:rsidR="00885FE1" w:rsidRPr="00E7793A">
        <w:rPr>
          <w:rFonts w:asciiTheme="minorHAnsi" w:hAnsiTheme="minorHAnsi" w:cstheme="minorHAnsi"/>
          <w:color w:val="262626"/>
          <w:sz w:val="17"/>
          <w:szCs w:val="17"/>
          <w:shd w:val="clear" w:color="auto" w:fill="FFFFFF"/>
          <w:lang w:val="fr-FR"/>
        </w:rPr>
        <w:t xml:space="preserve"> conféré</w:t>
      </w:r>
      <w:r w:rsidRPr="00E7793A">
        <w:rPr>
          <w:rFonts w:asciiTheme="minorHAnsi" w:hAnsiTheme="minorHAnsi" w:cstheme="minorHAnsi"/>
          <w:color w:val="262626"/>
          <w:sz w:val="17"/>
          <w:szCs w:val="17"/>
          <w:shd w:val="clear" w:color="auto" w:fill="FFFFFF"/>
          <w:lang w:val="es-ES"/>
        </w:rPr>
        <w:t xml:space="preserve"> </w:t>
      </w:r>
      <w:r w:rsidR="00885FE1" w:rsidRPr="00E7793A">
        <w:rPr>
          <w:rFonts w:asciiTheme="minorHAnsi" w:hAnsiTheme="minorHAnsi" w:cstheme="minorHAnsi"/>
          <w:color w:val="262626"/>
          <w:sz w:val="17"/>
          <w:szCs w:val="17"/>
          <w:shd w:val="clear" w:color="auto" w:fill="FFFFFF"/>
          <w:lang w:val="fr-FR"/>
        </w:rPr>
        <w:t xml:space="preserve">au responsable légal de la personne en vertu de § 13–708 de l'article </w:t>
      </w:r>
    </w:p>
    <w:p w14:paraId="2459D96A" w14:textId="672AD522" w:rsidR="0079598B" w:rsidRPr="00E7793A" w:rsidRDefault="00B42E4C" w:rsidP="00B42E4C">
      <w:pPr>
        <w:ind w:left="720" w:firstLine="720"/>
        <w:rPr>
          <w:rFonts w:asciiTheme="minorHAnsi" w:hAnsiTheme="minorHAnsi" w:cstheme="minorHAnsi"/>
          <w:color w:val="262626"/>
          <w:sz w:val="17"/>
          <w:szCs w:val="17"/>
          <w:shd w:val="clear" w:color="auto" w:fill="FFFFFF"/>
        </w:rPr>
      </w:pPr>
      <w:r w:rsidRPr="00E7793A">
        <w:rPr>
          <w:rFonts w:asciiTheme="minorHAnsi" w:hAnsiTheme="minorHAnsi" w:cstheme="minorHAnsi"/>
          <w:color w:val="262626"/>
          <w:sz w:val="17"/>
          <w:szCs w:val="17"/>
          <w:shd w:val="clear" w:color="auto" w:fill="FFFFFF"/>
          <w:lang w:val="es-ES"/>
        </w:rPr>
        <w:t xml:space="preserve"> </w:t>
      </w:r>
      <w:r w:rsidRPr="00E7793A">
        <w:rPr>
          <w:rFonts w:asciiTheme="minorHAnsi" w:hAnsiTheme="minorHAnsi" w:cstheme="minorHAnsi"/>
          <w:color w:val="262626"/>
          <w:sz w:val="17"/>
          <w:szCs w:val="17"/>
          <w:shd w:val="clear" w:color="auto" w:fill="FFFFFF"/>
          <w:lang w:val="ru-RU"/>
        </w:rPr>
        <w:t xml:space="preserve">                </w:t>
      </w:r>
      <w:r w:rsidR="00885FE1" w:rsidRPr="00E7793A">
        <w:rPr>
          <w:rFonts w:asciiTheme="minorHAnsi" w:hAnsiTheme="minorHAnsi" w:cstheme="minorHAnsi"/>
          <w:color w:val="262626"/>
          <w:sz w:val="17"/>
          <w:szCs w:val="17"/>
          <w:shd w:val="clear" w:color="auto" w:fill="FFFFFF"/>
          <w:lang w:val="fr-FR"/>
        </w:rPr>
        <w:t>Successions et fiducies.</w:t>
      </w:r>
    </w:p>
    <w:sectPr w:rsidR="0079598B" w:rsidRPr="00E7793A" w:rsidSect="00E511C5">
      <w:footerReference w:type="default" r:id="rId13"/>
      <w:pgSz w:w="12240" w:h="15840"/>
      <w:pgMar w:top="720" w:right="720" w:bottom="900" w:left="720" w:header="720"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A41E" w14:textId="77777777" w:rsidR="00872ECB" w:rsidRDefault="00872ECB">
      <w:r>
        <w:separator/>
      </w:r>
    </w:p>
  </w:endnote>
  <w:endnote w:type="continuationSeparator" w:id="0">
    <w:p w14:paraId="2FAFECCE" w14:textId="77777777" w:rsidR="00872ECB" w:rsidRDefault="0087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0B33" w14:textId="77777777" w:rsidR="00E511C5" w:rsidRPr="00E7793A" w:rsidRDefault="00885FE1" w:rsidP="00961BDA">
    <w:pPr>
      <w:tabs>
        <w:tab w:val="left" w:pos="3690"/>
        <w:tab w:val="center" w:pos="4320"/>
        <w:tab w:val="center" w:pos="5400"/>
        <w:tab w:val="right" w:pos="8640"/>
      </w:tabs>
      <w:rPr>
        <w:rFonts w:asciiTheme="minorHAnsi" w:hAnsiTheme="minorHAnsi" w:cstheme="minorHAnsi"/>
        <w:sz w:val="22"/>
        <w:szCs w:val="22"/>
        <w:lang w:val="es-ES"/>
      </w:rPr>
    </w:pPr>
    <w:r w:rsidRPr="00961BDA">
      <w:rPr>
        <w:rFonts w:asciiTheme="minorHAnsi" w:hAnsiTheme="minorHAnsi" w:cstheme="minorHAnsi"/>
        <w:sz w:val="22"/>
        <w:szCs w:val="22"/>
        <w:lang w:val="fr-FR"/>
      </w:rPr>
      <w:tab/>
    </w:r>
    <w:r w:rsidRPr="00961BDA">
      <w:rPr>
        <w:rFonts w:asciiTheme="minorHAnsi" w:hAnsiTheme="minorHAnsi" w:cstheme="minorHAnsi"/>
        <w:sz w:val="22"/>
        <w:szCs w:val="22"/>
        <w:lang w:val="fr-FR"/>
      </w:rPr>
      <w:tab/>
    </w:r>
    <w:r w:rsidRPr="00961BDA">
      <w:rPr>
        <w:rFonts w:asciiTheme="minorHAnsi" w:hAnsiTheme="minorHAnsi" w:cstheme="minorHAnsi"/>
        <w:sz w:val="22"/>
        <w:szCs w:val="22"/>
        <w:lang w:val="fr-FR"/>
      </w:rPr>
      <w:tab/>
      <w:t xml:space="preserve">Page </w:t>
    </w:r>
    <w:r w:rsidRPr="00961BDA">
      <w:rPr>
        <w:rFonts w:asciiTheme="minorHAnsi" w:hAnsiTheme="minorHAnsi" w:cstheme="minorHAnsi"/>
        <w:sz w:val="22"/>
        <w:szCs w:val="22"/>
      </w:rPr>
      <w:fldChar w:fldCharType="begin"/>
    </w:r>
    <w:r w:rsidRPr="00961BDA">
      <w:rPr>
        <w:rFonts w:asciiTheme="minorHAnsi" w:hAnsiTheme="minorHAnsi" w:cstheme="minorHAnsi"/>
        <w:sz w:val="22"/>
        <w:szCs w:val="22"/>
        <w:lang w:val="fr-FR"/>
      </w:rPr>
      <w:instrText xml:space="preserve"> PAGE   \* MERGEFORMAT </w:instrText>
    </w:r>
    <w:r w:rsidRPr="00961BDA">
      <w:rPr>
        <w:rFonts w:asciiTheme="minorHAnsi" w:hAnsiTheme="minorHAnsi" w:cstheme="minorHAnsi"/>
        <w:sz w:val="22"/>
        <w:szCs w:val="22"/>
      </w:rPr>
      <w:fldChar w:fldCharType="separate"/>
    </w:r>
    <w:r w:rsidR="00A256D3">
      <w:rPr>
        <w:rFonts w:asciiTheme="minorHAnsi" w:hAnsiTheme="minorHAnsi" w:cstheme="minorHAnsi"/>
        <w:noProof/>
        <w:sz w:val="22"/>
        <w:szCs w:val="22"/>
        <w:lang w:val="fr-FR"/>
      </w:rPr>
      <w:t>2</w:t>
    </w:r>
    <w:r w:rsidRPr="00961BDA">
      <w:rPr>
        <w:rFonts w:asciiTheme="minorHAnsi" w:hAnsiTheme="minorHAnsi" w:cstheme="minorHAnsi"/>
        <w:noProof/>
        <w:sz w:val="22"/>
        <w:szCs w:val="22"/>
      </w:rPr>
      <w:fldChar w:fldCharType="end"/>
    </w:r>
    <w:r w:rsidRPr="00961BDA">
      <w:rPr>
        <w:rFonts w:asciiTheme="minorHAnsi" w:hAnsiTheme="minorHAnsi" w:cstheme="minorHAnsi"/>
        <w:sz w:val="22"/>
        <w:szCs w:val="22"/>
        <w:lang w:val="fr-FR"/>
      </w:rPr>
      <w:t xml:space="preserve"> sur 2</w:t>
    </w:r>
  </w:p>
  <w:p w14:paraId="51E76769" w14:textId="77777777" w:rsidR="00E511C5" w:rsidRPr="00E7793A" w:rsidRDefault="00E511C5" w:rsidP="00E511C5">
    <w:pPr>
      <w:tabs>
        <w:tab w:val="center" w:pos="4320"/>
        <w:tab w:val="right" w:pos="8640"/>
      </w:tabs>
      <w:jc w:val="center"/>
      <w:rPr>
        <w:rFonts w:asciiTheme="minorHAnsi" w:hAnsiTheme="minorHAnsi" w:cstheme="minorHAnsi"/>
        <w:lang w:val="es-ES"/>
      </w:rPr>
    </w:pPr>
  </w:p>
  <w:p w14:paraId="357716B7" w14:textId="77777777" w:rsidR="00E511C5" w:rsidRPr="00E7793A" w:rsidRDefault="00885FE1" w:rsidP="00E511C5">
    <w:pPr>
      <w:tabs>
        <w:tab w:val="center" w:pos="4320"/>
        <w:tab w:val="right" w:pos="8640"/>
      </w:tabs>
      <w:rPr>
        <w:rFonts w:asciiTheme="minorHAnsi" w:hAnsiTheme="minorHAnsi" w:cstheme="minorHAnsi"/>
        <w:sz w:val="18"/>
        <w:szCs w:val="18"/>
        <w:lang w:val="es-ES"/>
      </w:rPr>
    </w:pPr>
    <w:r w:rsidRPr="00961BDA">
      <w:rPr>
        <w:rFonts w:asciiTheme="minorHAnsi" w:hAnsiTheme="minorHAnsi" w:cstheme="minorHAnsi"/>
        <w:sz w:val="18"/>
        <w:szCs w:val="18"/>
        <w:lang w:val="fr-FR"/>
      </w:rPr>
      <w:t>MDH #4A (</w:t>
    </w:r>
    <w:proofErr w:type="spellStart"/>
    <w:r w:rsidRPr="00961BDA">
      <w:rPr>
        <w:rFonts w:asciiTheme="minorHAnsi" w:hAnsiTheme="minorHAnsi" w:cstheme="minorHAnsi"/>
        <w:sz w:val="18"/>
        <w:szCs w:val="18"/>
        <w:lang w:val="fr-FR"/>
      </w:rPr>
      <w:t>Revisé</w:t>
    </w:r>
    <w:proofErr w:type="spellEnd"/>
    <w:r w:rsidRPr="00961BDA">
      <w:rPr>
        <w:rFonts w:asciiTheme="minorHAnsi" w:hAnsiTheme="minorHAnsi" w:cstheme="minorHAnsi"/>
        <w:sz w:val="18"/>
        <w:szCs w:val="18"/>
        <w:lang w:val="fr-FR"/>
      </w:rPr>
      <w:t xml:space="preserve"> le 1er octobre 2018)</w:t>
    </w:r>
  </w:p>
  <w:p w14:paraId="34AF2FB7" w14:textId="77777777" w:rsidR="00E511C5" w:rsidRPr="00E7793A" w:rsidRDefault="00E511C5">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961C2" w14:textId="77777777" w:rsidR="00872ECB" w:rsidRDefault="00872ECB">
      <w:r>
        <w:separator/>
      </w:r>
    </w:p>
  </w:footnote>
  <w:footnote w:type="continuationSeparator" w:id="0">
    <w:p w14:paraId="5C023BA2" w14:textId="77777777" w:rsidR="00872ECB" w:rsidRDefault="00872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101CF"/>
    <w:multiLevelType w:val="hybridMultilevel"/>
    <w:tmpl w:val="DD0E0AA2"/>
    <w:lvl w:ilvl="0" w:tplc="DE54E25A">
      <w:start w:val="1"/>
      <w:numFmt w:val="upperLetter"/>
      <w:lvlText w:val="(%1)"/>
      <w:lvlJc w:val="left"/>
      <w:pPr>
        <w:ind w:left="1080" w:hanging="720"/>
      </w:pPr>
      <w:rPr>
        <w:rFonts w:hint="default"/>
        <w:sz w:val="21"/>
      </w:rPr>
    </w:lvl>
    <w:lvl w:ilvl="1" w:tplc="491ADAA0" w:tentative="1">
      <w:start w:val="1"/>
      <w:numFmt w:val="lowerLetter"/>
      <w:lvlText w:val="%2."/>
      <w:lvlJc w:val="left"/>
      <w:pPr>
        <w:ind w:left="1440" w:hanging="360"/>
      </w:pPr>
    </w:lvl>
    <w:lvl w:ilvl="2" w:tplc="AE9067B4" w:tentative="1">
      <w:start w:val="1"/>
      <w:numFmt w:val="lowerRoman"/>
      <w:lvlText w:val="%3."/>
      <w:lvlJc w:val="right"/>
      <w:pPr>
        <w:ind w:left="2160" w:hanging="180"/>
      </w:pPr>
    </w:lvl>
    <w:lvl w:ilvl="3" w:tplc="D1506C88" w:tentative="1">
      <w:start w:val="1"/>
      <w:numFmt w:val="decimal"/>
      <w:lvlText w:val="%4."/>
      <w:lvlJc w:val="left"/>
      <w:pPr>
        <w:ind w:left="2880" w:hanging="360"/>
      </w:pPr>
    </w:lvl>
    <w:lvl w:ilvl="4" w:tplc="3064D5C2" w:tentative="1">
      <w:start w:val="1"/>
      <w:numFmt w:val="lowerLetter"/>
      <w:lvlText w:val="%5."/>
      <w:lvlJc w:val="left"/>
      <w:pPr>
        <w:ind w:left="3600" w:hanging="360"/>
      </w:pPr>
    </w:lvl>
    <w:lvl w:ilvl="5" w:tplc="1AB876AA" w:tentative="1">
      <w:start w:val="1"/>
      <w:numFmt w:val="lowerRoman"/>
      <w:lvlText w:val="%6."/>
      <w:lvlJc w:val="right"/>
      <w:pPr>
        <w:ind w:left="4320" w:hanging="180"/>
      </w:pPr>
    </w:lvl>
    <w:lvl w:ilvl="6" w:tplc="B694DD0C" w:tentative="1">
      <w:start w:val="1"/>
      <w:numFmt w:val="decimal"/>
      <w:lvlText w:val="%7."/>
      <w:lvlJc w:val="left"/>
      <w:pPr>
        <w:ind w:left="5040" w:hanging="360"/>
      </w:pPr>
    </w:lvl>
    <w:lvl w:ilvl="7" w:tplc="AF1E96FC" w:tentative="1">
      <w:start w:val="1"/>
      <w:numFmt w:val="lowerLetter"/>
      <w:lvlText w:val="%8."/>
      <w:lvlJc w:val="left"/>
      <w:pPr>
        <w:ind w:left="5760" w:hanging="360"/>
      </w:pPr>
    </w:lvl>
    <w:lvl w:ilvl="8" w:tplc="E42C30B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E9FniYOiNkNCk3NMHQnKwCFCZY5DmgwHMDEkEdtIX0ifDA0jZHoT1SKZogj0VUFmez8yyxBPTSYyYklQKwtLgg==" w:salt="17O5Ehiy7J92AHeZaPrO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3F"/>
    <w:rsid w:val="0000731F"/>
    <w:rsid w:val="000E57E3"/>
    <w:rsid w:val="0010380E"/>
    <w:rsid w:val="001C44F8"/>
    <w:rsid w:val="002335D2"/>
    <w:rsid w:val="002D0446"/>
    <w:rsid w:val="002D45DA"/>
    <w:rsid w:val="00311E65"/>
    <w:rsid w:val="003918A4"/>
    <w:rsid w:val="00576D75"/>
    <w:rsid w:val="006777F1"/>
    <w:rsid w:val="006E40FC"/>
    <w:rsid w:val="0079598B"/>
    <w:rsid w:val="007D26A8"/>
    <w:rsid w:val="00870D52"/>
    <w:rsid w:val="00872ECB"/>
    <w:rsid w:val="00885FE1"/>
    <w:rsid w:val="008870CF"/>
    <w:rsid w:val="0091403F"/>
    <w:rsid w:val="00937DF1"/>
    <w:rsid w:val="009521DD"/>
    <w:rsid w:val="00961BDA"/>
    <w:rsid w:val="009A29B1"/>
    <w:rsid w:val="00A256D3"/>
    <w:rsid w:val="00A91DBE"/>
    <w:rsid w:val="00A975DA"/>
    <w:rsid w:val="00B42E4C"/>
    <w:rsid w:val="00B824AE"/>
    <w:rsid w:val="00BB42BF"/>
    <w:rsid w:val="00C00822"/>
    <w:rsid w:val="00C12F3F"/>
    <w:rsid w:val="00C1687F"/>
    <w:rsid w:val="00C846A8"/>
    <w:rsid w:val="00CD166F"/>
    <w:rsid w:val="00DB0697"/>
    <w:rsid w:val="00E511C5"/>
    <w:rsid w:val="00E7793A"/>
    <w:rsid w:val="00E91560"/>
    <w:rsid w:val="00EE3E85"/>
    <w:rsid w:val="00F5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B92B"/>
  <w15:chartTrackingRefBased/>
  <w15:docId w15:val="{AFA1893E-B5EE-4B33-A5E0-1B6E77C3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3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403F"/>
    <w:pPr>
      <w:tabs>
        <w:tab w:val="center" w:pos="4320"/>
        <w:tab w:val="right" w:pos="8640"/>
      </w:tabs>
    </w:pPr>
  </w:style>
  <w:style w:type="character" w:customStyle="1" w:styleId="FooterChar">
    <w:name w:val="Footer Char"/>
    <w:basedOn w:val="DefaultParagraphFont"/>
    <w:link w:val="Footer"/>
    <w:rsid w:val="0091403F"/>
    <w:rPr>
      <w:rFonts w:ascii="Arial" w:eastAsia="Times New Roman" w:hAnsi="Arial" w:cs="Times New Roman"/>
      <w:sz w:val="24"/>
      <w:szCs w:val="24"/>
    </w:rPr>
  </w:style>
  <w:style w:type="paragraph" w:styleId="Header">
    <w:name w:val="header"/>
    <w:basedOn w:val="Normal"/>
    <w:link w:val="HeaderChar"/>
    <w:uiPriority w:val="99"/>
    <w:unhideWhenUsed/>
    <w:rsid w:val="00BB42BF"/>
    <w:pPr>
      <w:tabs>
        <w:tab w:val="center" w:pos="4680"/>
        <w:tab w:val="right" w:pos="9360"/>
      </w:tabs>
    </w:pPr>
  </w:style>
  <w:style w:type="character" w:customStyle="1" w:styleId="HeaderChar">
    <w:name w:val="Header Char"/>
    <w:basedOn w:val="DefaultParagraphFont"/>
    <w:link w:val="Header"/>
    <w:uiPriority w:val="99"/>
    <w:rsid w:val="00BB42BF"/>
    <w:rPr>
      <w:rFonts w:ascii="Arial" w:eastAsia="Times New Roman" w:hAnsi="Arial" w:cs="Times New Roman"/>
      <w:sz w:val="24"/>
      <w:szCs w:val="24"/>
    </w:rPr>
  </w:style>
  <w:style w:type="paragraph" w:customStyle="1" w:styleId="Default">
    <w:name w:val="Default"/>
    <w:rsid w:val="008870CF"/>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391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A4"/>
    <w:rPr>
      <w:rFonts w:ascii="Segoe UI" w:eastAsia="Times New Roman" w:hAnsi="Segoe UI" w:cs="Segoe UI"/>
      <w:sz w:val="18"/>
      <w:szCs w:val="18"/>
    </w:rPr>
  </w:style>
  <w:style w:type="paragraph" w:styleId="ListParagraph">
    <w:name w:val="List Paragraph"/>
    <w:basedOn w:val="Normal"/>
    <w:uiPriority w:val="34"/>
    <w:qFormat/>
    <w:rsid w:val="00B42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A1084-568E-4B74-AD1C-37DC85CF79D4}"/>
</file>

<file path=customXml/itemProps2.xml><?xml version="1.0" encoding="utf-8"?>
<ds:datastoreItem xmlns:ds="http://schemas.openxmlformats.org/officeDocument/2006/customXml" ds:itemID="{FDA9FD15-8B17-4C12-B0E8-D79F24571F10}"/>
</file>

<file path=customXml/itemProps3.xml><?xml version="1.0" encoding="utf-8"?>
<ds:datastoreItem xmlns:ds="http://schemas.openxmlformats.org/officeDocument/2006/customXml" ds:itemID="{D447C25C-2CFA-4C21-A070-F3616E6A2967}"/>
</file>

<file path=customXml/itemProps4.xml><?xml version="1.0" encoding="utf-8"?>
<ds:datastoreItem xmlns:ds="http://schemas.openxmlformats.org/officeDocument/2006/customXml" ds:itemID="{E45F7C8D-FFEA-4F11-A693-1427FE2638A9}"/>
</file>

<file path=customXml/itemProps5.xml><?xml version="1.0" encoding="utf-8"?>
<ds:datastoreItem xmlns:ds="http://schemas.openxmlformats.org/officeDocument/2006/customXml" ds:itemID="{7833B38F-D06A-45EE-861C-269731524CFE}"/>
</file>

<file path=docProps/app.xml><?xml version="1.0" encoding="utf-8"?>
<Properties xmlns="http://schemas.openxmlformats.org/officeDocument/2006/extended-properties" xmlns:vt="http://schemas.openxmlformats.org/officeDocument/2006/docPropsVTypes">
  <Template>Normal</Template>
  <TotalTime>8</TotalTime>
  <Pages>2</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Fassett</dc:creator>
  <cp:lastModifiedBy>Lisa Bosley</cp:lastModifiedBy>
  <cp:revision>5</cp:revision>
  <cp:lastPrinted>2018-10-04T14:55:00Z</cp:lastPrinted>
  <dcterms:created xsi:type="dcterms:W3CDTF">2020-06-23T19:05:00Z</dcterms:created>
  <dcterms:modified xsi:type="dcterms:W3CDTF">2020-09-23T12:35:00Z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Order">
    <vt:r8>165500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dlc_DocIdItemGuid">
    <vt:lpwstr>ebf6d1d2-153c-4fe9-9fe7-59c3837827f3</vt:lpwstr>
  </property>
  <property fmtid="{D5CDD505-2E9C-101B-9397-08002B2CF9AE}" pid="8" name="_SharedFileIndex">
    <vt:lpwstr/>
  </property>
  <property fmtid="{D5CDD505-2E9C-101B-9397-08002B2CF9AE}" pid="9" name="_SourceUrl">
    <vt:lpwstr/>
  </property>
</Properties>
</file>