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64982" w14:textId="77777777" w:rsidR="008449F6" w:rsidRDefault="008449F6" w:rsidP="008449F6">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5D7EC2C3" w14:textId="77777777" w:rsidR="008449F6" w:rsidRDefault="008449F6" w:rsidP="008449F6">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63029812" w14:textId="77777777" w:rsidR="008449F6" w:rsidRDefault="008449F6" w:rsidP="008449F6">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October 23, 2020</w:t>
      </w:r>
    </w:p>
    <w:p w14:paraId="7590C43A" w14:textId="5D0C664C" w:rsidR="008449F6" w:rsidRDefault="008449F6" w:rsidP="008449F6">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 xml:space="preserve">Volume 47 • Issue 22 • Page </w:t>
      </w:r>
      <w:r>
        <w:rPr>
          <w:rFonts w:ascii="Arial" w:eastAsia="Times New Roman" w:hAnsi="Arial" w:cs="Arial"/>
          <w:b/>
          <w:color w:val="000080"/>
          <w:sz w:val="28"/>
          <w:szCs w:val="28"/>
        </w:rPr>
        <w:t>941-942</w:t>
      </w:r>
    </w:p>
    <w:p w14:paraId="4DC4CF2B" w14:textId="77777777" w:rsidR="008449F6" w:rsidRPr="00085EB6" w:rsidRDefault="008449F6" w:rsidP="008449F6">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54154A03" w14:textId="77777777" w:rsidR="008449F6" w:rsidRPr="008449F6" w:rsidRDefault="008449F6" w:rsidP="008449F6">
      <w:pPr>
        <w:spacing w:after="80" w:line="240" w:lineRule="auto"/>
        <w:jc w:val="center"/>
        <w:rPr>
          <w:rFonts w:ascii="Times New Roman" w:eastAsia="Times New Roman" w:hAnsi="Times New Roman"/>
          <w:b/>
          <w:bCs/>
          <w:color w:val="000000"/>
          <w:sz w:val="28"/>
          <w:szCs w:val="28"/>
        </w:rPr>
      </w:pPr>
      <w:r w:rsidRPr="008449F6">
        <w:rPr>
          <w:rFonts w:ascii="Times New Roman" w:eastAsia="Times New Roman" w:hAnsi="Times New Roman"/>
          <w:b/>
          <w:bCs/>
          <w:color w:val="000000"/>
          <w:sz w:val="28"/>
          <w:szCs w:val="28"/>
        </w:rPr>
        <w:t>Subtitle 38 BOARD OF PHYSICAL THERAPY EXAMINERS</w:t>
      </w:r>
    </w:p>
    <w:p w14:paraId="4FC525F0" w14:textId="77777777" w:rsidR="008449F6" w:rsidRPr="008449F6" w:rsidRDefault="008449F6" w:rsidP="008449F6">
      <w:pPr>
        <w:spacing w:after="120" w:line="240" w:lineRule="auto"/>
        <w:ind w:left="158" w:hanging="158"/>
        <w:jc w:val="both"/>
        <w:rPr>
          <w:rFonts w:ascii="Times New Roman" w:eastAsia="Times New Roman" w:hAnsi="Times New Roman"/>
          <w:b/>
          <w:bCs/>
          <w:color w:val="000000"/>
          <w:sz w:val="27"/>
          <w:szCs w:val="27"/>
        </w:rPr>
      </w:pPr>
      <w:bookmarkStart w:id="0" w:name="_Toc54081843"/>
      <w:bookmarkEnd w:id="0"/>
      <w:r w:rsidRPr="008449F6">
        <w:rPr>
          <w:rFonts w:ascii="Times New Roman" w:eastAsia="Times New Roman" w:hAnsi="Times New Roman"/>
          <w:b/>
          <w:bCs/>
          <w:color w:val="000000"/>
          <w:sz w:val="27"/>
          <w:szCs w:val="27"/>
        </w:rPr>
        <w:t>10.38.07 Fee Schedule</w:t>
      </w:r>
    </w:p>
    <w:p w14:paraId="594D41A7" w14:textId="77777777" w:rsidR="008449F6" w:rsidRPr="008449F6" w:rsidRDefault="008449F6" w:rsidP="008449F6">
      <w:pPr>
        <w:spacing w:before="120" w:after="0" w:line="240" w:lineRule="auto"/>
        <w:jc w:val="center"/>
        <w:rPr>
          <w:rFonts w:ascii="Times New Roman" w:eastAsia="Times New Roman" w:hAnsi="Times New Roman"/>
          <w:color w:val="000000"/>
          <w:sz w:val="16"/>
          <w:szCs w:val="16"/>
        </w:rPr>
      </w:pPr>
      <w:r w:rsidRPr="008449F6">
        <w:rPr>
          <w:rFonts w:ascii="Times New Roman" w:eastAsia="Times New Roman" w:hAnsi="Times New Roman"/>
          <w:color w:val="000000"/>
          <w:sz w:val="16"/>
          <w:szCs w:val="16"/>
        </w:rPr>
        <w:t>Authority: Health Occupations Article, §§13-206 </w:t>
      </w:r>
      <w:r w:rsidRPr="008449F6">
        <w:rPr>
          <w:rFonts w:ascii="Times New Roman" w:eastAsia="Times New Roman" w:hAnsi="Times New Roman"/>
          <w:b/>
          <w:bCs/>
          <w:color w:val="000000"/>
          <w:sz w:val="16"/>
          <w:szCs w:val="16"/>
        </w:rPr>
        <w:t>[</w:t>
      </w:r>
      <w:r w:rsidRPr="008449F6">
        <w:rPr>
          <w:rFonts w:ascii="Times New Roman" w:eastAsia="Times New Roman" w:hAnsi="Times New Roman"/>
          <w:color w:val="000000"/>
          <w:sz w:val="16"/>
          <w:szCs w:val="16"/>
        </w:rPr>
        <w:t>and</w:t>
      </w:r>
      <w:r w:rsidRPr="008449F6">
        <w:rPr>
          <w:rFonts w:ascii="Times New Roman" w:eastAsia="Times New Roman" w:hAnsi="Times New Roman"/>
          <w:b/>
          <w:bCs/>
          <w:color w:val="000000"/>
          <w:sz w:val="16"/>
          <w:szCs w:val="16"/>
        </w:rPr>
        <w:t>]</w:t>
      </w:r>
      <w:r w:rsidRPr="008449F6">
        <w:rPr>
          <w:rFonts w:ascii="Times New Roman" w:eastAsia="Times New Roman" w:hAnsi="Times New Roman"/>
          <w:i/>
          <w:iCs/>
          <w:color w:val="000000"/>
          <w:sz w:val="16"/>
          <w:szCs w:val="16"/>
        </w:rPr>
        <w:t>,</w:t>
      </w:r>
      <w:r w:rsidRPr="008449F6">
        <w:rPr>
          <w:rFonts w:ascii="Times New Roman" w:eastAsia="Times New Roman" w:hAnsi="Times New Roman"/>
          <w:color w:val="000000"/>
          <w:sz w:val="16"/>
          <w:szCs w:val="16"/>
        </w:rPr>
        <w:t> 13-207</w:t>
      </w:r>
      <w:r w:rsidRPr="008449F6">
        <w:rPr>
          <w:rFonts w:ascii="Times" w:eastAsia="Times New Roman" w:hAnsi="Times" w:cs="Times"/>
          <w:i/>
          <w:iCs/>
          <w:color w:val="000000"/>
          <w:sz w:val="16"/>
          <w:szCs w:val="16"/>
        </w:rPr>
        <w:t>,</w:t>
      </w:r>
      <w:r w:rsidRPr="008449F6">
        <w:rPr>
          <w:rFonts w:ascii="Times New Roman" w:eastAsia="Times New Roman" w:hAnsi="Times New Roman"/>
          <w:color w:val="222222"/>
          <w:sz w:val="16"/>
          <w:szCs w:val="16"/>
          <w:shd w:val="clear" w:color="auto" w:fill="FFFFFF"/>
        </w:rPr>
        <w:t> </w:t>
      </w:r>
      <w:r w:rsidRPr="008449F6">
        <w:rPr>
          <w:rFonts w:ascii="Times New Roman" w:eastAsia="Times New Roman" w:hAnsi="Times New Roman"/>
          <w:i/>
          <w:iCs/>
          <w:color w:val="222222"/>
          <w:sz w:val="16"/>
          <w:szCs w:val="16"/>
          <w:shd w:val="clear" w:color="auto" w:fill="FFFFFF"/>
        </w:rPr>
        <w:t>and</w:t>
      </w:r>
      <w:r w:rsidRPr="008449F6">
        <w:rPr>
          <w:rFonts w:ascii="Times New Roman" w:eastAsia="Times New Roman" w:hAnsi="Times New Roman"/>
          <w:color w:val="222222"/>
          <w:sz w:val="16"/>
          <w:szCs w:val="16"/>
          <w:shd w:val="clear" w:color="auto" w:fill="FFFFFF"/>
        </w:rPr>
        <w:br/>
      </w:r>
      <w:r w:rsidRPr="008449F6">
        <w:rPr>
          <w:rFonts w:ascii="Times New Roman" w:eastAsia="Times New Roman" w:hAnsi="Times New Roman"/>
          <w:i/>
          <w:iCs/>
          <w:color w:val="222222"/>
          <w:sz w:val="16"/>
          <w:szCs w:val="16"/>
          <w:shd w:val="clear" w:color="auto" w:fill="FFFFFF"/>
        </w:rPr>
        <w:t>13-3A-01(3)(d)(2)</w:t>
      </w:r>
      <w:r w:rsidRPr="008449F6">
        <w:rPr>
          <w:rFonts w:ascii="Times New Roman" w:eastAsia="Times New Roman" w:hAnsi="Times New Roman"/>
          <w:color w:val="000000"/>
          <w:sz w:val="16"/>
          <w:szCs w:val="16"/>
        </w:rPr>
        <w:t>, Annotated Code of Maryland</w:t>
      </w:r>
    </w:p>
    <w:p w14:paraId="03DC78DE" w14:textId="77777777" w:rsidR="008449F6" w:rsidRPr="008449F6" w:rsidRDefault="008449F6" w:rsidP="008449F6">
      <w:pPr>
        <w:spacing w:before="120" w:after="0" w:line="240" w:lineRule="auto"/>
        <w:jc w:val="center"/>
        <w:rPr>
          <w:rFonts w:ascii="Times New Roman" w:eastAsia="Times New Roman" w:hAnsi="Times New Roman"/>
          <w:b/>
          <w:bCs/>
          <w:color w:val="000000"/>
          <w:sz w:val="18"/>
          <w:szCs w:val="18"/>
        </w:rPr>
      </w:pPr>
      <w:r w:rsidRPr="008449F6">
        <w:rPr>
          <w:rFonts w:ascii="Times New Roman" w:eastAsia="Times New Roman" w:hAnsi="Times New Roman"/>
          <w:b/>
          <w:bCs/>
          <w:color w:val="000000"/>
          <w:sz w:val="18"/>
          <w:szCs w:val="18"/>
        </w:rPr>
        <w:t>Notice of Proposed Action</w:t>
      </w:r>
    </w:p>
    <w:p w14:paraId="3C157DEB" w14:textId="77777777" w:rsidR="008449F6" w:rsidRPr="008449F6" w:rsidRDefault="008449F6" w:rsidP="008449F6">
      <w:pPr>
        <w:spacing w:before="40" w:after="40" w:line="240" w:lineRule="auto"/>
        <w:jc w:val="center"/>
        <w:rPr>
          <w:rFonts w:ascii="Times New Roman" w:eastAsia="Times New Roman" w:hAnsi="Times New Roman"/>
          <w:color w:val="000000"/>
          <w:sz w:val="16"/>
          <w:szCs w:val="16"/>
        </w:rPr>
      </w:pPr>
      <w:r w:rsidRPr="008449F6">
        <w:rPr>
          <w:rFonts w:ascii="Times New Roman" w:eastAsia="Times New Roman" w:hAnsi="Times New Roman"/>
          <w:color w:val="000000"/>
          <w:sz w:val="16"/>
          <w:szCs w:val="16"/>
        </w:rPr>
        <w:t>[20-164-P]</w:t>
      </w:r>
    </w:p>
    <w:p w14:paraId="1F8C6CBA" w14:textId="77777777" w:rsidR="008449F6" w:rsidRPr="008449F6" w:rsidRDefault="008449F6" w:rsidP="008449F6">
      <w:pPr>
        <w:spacing w:after="0" w:line="240" w:lineRule="auto"/>
        <w:ind w:firstLine="216"/>
        <w:jc w:val="both"/>
        <w:rPr>
          <w:rFonts w:ascii="Times New Roman" w:eastAsia="Times New Roman" w:hAnsi="Times New Roman"/>
          <w:color w:val="000000"/>
          <w:sz w:val="18"/>
          <w:szCs w:val="18"/>
        </w:rPr>
      </w:pPr>
      <w:r w:rsidRPr="008449F6">
        <w:rPr>
          <w:rFonts w:ascii="Times New Roman" w:eastAsia="Times New Roman" w:hAnsi="Times New Roman"/>
          <w:color w:val="000000"/>
          <w:spacing w:val="-4"/>
          <w:sz w:val="18"/>
          <w:szCs w:val="18"/>
        </w:rPr>
        <w:t>The Secretary of Health proposes to amend Regulation </w:t>
      </w:r>
      <w:r w:rsidRPr="008449F6">
        <w:rPr>
          <w:rFonts w:ascii="Times New Roman" w:eastAsia="Times New Roman" w:hAnsi="Times New Roman"/>
          <w:b/>
          <w:bCs/>
          <w:color w:val="000000"/>
          <w:spacing w:val="-4"/>
          <w:sz w:val="18"/>
          <w:szCs w:val="18"/>
        </w:rPr>
        <w:t>.02</w:t>
      </w:r>
      <w:r w:rsidRPr="008449F6">
        <w:rPr>
          <w:rFonts w:ascii="Times New Roman" w:eastAsia="Times New Roman" w:hAnsi="Times New Roman"/>
          <w:color w:val="000000"/>
          <w:spacing w:val="-4"/>
          <w:sz w:val="18"/>
          <w:szCs w:val="18"/>
        </w:rPr>
        <w:t> under </w:t>
      </w:r>
      <w:r w:rsidRPr="008449F6">
        <w:rPr>
          <w:rFonts w:ascii="Times New Roman" w:eastAsia="Times New Roman" w:hAnsi="Times New Roman"/>
          <w:b/>
          <w:bCs/>
          <w:color w:val="000000"/>
          <w:spacing w:val="-4"/>
          <w:sz w:val="18"/>
          <w:szCs w:val="18"/>
        </w:rPr>
        <w:t>COMAR 10.38.07 Fee Schedule</w:t>
      </w:r>
      <w:r w:rsidRPr="008449F6">
        <w:rPr>
          <w:rFonts w:ascii="Times New Roman" w:eastAsia="Times New Roman" w:hAnsi="Times New Roman"/>
          <w:color w:val="000000"/>
          <w:spacing w:val="-4"/>
          <w:sz w:val="18"/>
          <w:szCs w:val="18"/>
        </w:rPr>
        <w:t>. This action was considered by the Board of Physical Therapy Examiners at a public meeting held on May 21, 2019, notice of which was given by publication on the Board’s website at https://health.maryland.gov/bphte/Pages/index.aspx pursuant to General Provisions Article, §3–302(c), Annotated Code of Maryland.</w:t>
      </w:r>
    </w:p>
    <w:p w14:paraId="6933D291" w14:textId="77777777" w:rsidR="008449F6" w:rsidRPr="008449F6" w:rsidRDefault="008449F6" w:rsidP="008449F6">
      <w:pPr>
        <w:spacing w:before="120" w:after="0" w:line="240" w:lineRule="auto"/>
        <w:jc w:val="center"/>
        <w:rPr>
          <w:rFonts w:ascii="Times New Roman" w:eastAsia="Times New Roman" w:hAnsi="Times New Roman"/>
          <w:b/>
          <w:bCs/>
          <w:color w:val="000000"/>
          <w:sz w:val="18"/>
          <w:szCs w:val="18"/>
        </w:rPr>
      </w:pPr>
      <w:r w:rsidRPr="008449F6">
        <w:rPr>
          <w:rFonts w:ascii="Times New Roman" w:eastAsia="Times New Roman" w:hAnsi="Times New Roman"/>
          <w:b/>
          <w:bCs/>
          <w:color w:val="000000"/>
          <w:sz w:val="18"/>
          <w:szCs w:val="18"/>
        </w:rPr>
        <w:t>Statement of Purpose</w:t>
      </w:r>
    </w:p>
    <w:p w14:paraId="0421EAF5" w14:textId="77777777" w:rsidR="008449F6" w:rsidRPr="008449F6" w:rsidRDefault="008449F6" w:rsidP="008449F6">
      <w:pPr>
        <w:spacing w:after="0" w:line="240" w:lineRule="auto"/>
        <w:ind w:firstLine="216"/>
        <w:jc w:val="both"/>
        <w:rPr>
          <w:rFonts w:ascii="Times New Roman" w:eastAsia="Times New Roman" w:hAnsi="Times New Roman"/>
          <w:color w:val="000000"/>
          <w:sz w:val="18"/>
          <w:szCs w:val="18"/>
        </w:rPr>
      </w:pPr>
      <w:r w:rsidRPr="008449F6">
        <w:rPr>
          <w:rFonts w:ascii="Times New Roman" w:eastAsia="Times New Roman" w:hAnsi="Times New Roman"/>
          <w:color w:val="000000"/>
          <w:sz w:val="18"/>
          <w:szCs w:val="18"/>
        </w:rPr>
        <w:t>The purpose of this action is to provide a new fee for the Interstate Physical Therapy Licensure Compact pursuant to Ch. 374, Acts of 2019.</w:t>
      </w:r>
    </w:p>
    <w:p w14:paraId="243F6A29" w14:textId="77777777" w:rsidR="008449F6" w:rsidRPr="008449F6" w:rsidRDefault="008449F6" w:rsidP="008449F6">
      <w:pPr>
        <w:spacing w:before="120" w:after="0" w:line="240" w:lineRule="auto"/>
        <w:jc w:val="center"/>
        <w:rPr>
          <w:rFonts w:ascii="Times New Roman" w:eastAsia="Times New Roman" w:hAnsi="Times New Roman"/>
          <w:b/>
          <w:bCs/>
          <w:color w:val="000000"/>
          <w:sz w:val="18"/>
          <w:szCs w:val="18"/>
        </w:rPr>
      </w:pPr>
      <w:r w:rsidRPr="008449F6">
        <w:rPr>
          <w:rFonts w:ascii="Times New Roman" w:eastAsia="Times New Roman" w:hAnsi="Times New Roman"/>
          <w:b/>
          <w:bCs/>
          <w:color w:val="000000"/>
          <w:sz w:val="18"/>
          <w:szCs w:val="18"/>
        </w:rPr>
        <w:t>Comparison to Federal Standards</w:t>
      </w:r>
    </w:p>
    <w:p w14:paraId="2FD8605E" w14:textId="77777777" w:rsidR="008449F6" w:rsidRPr="008449F6" w:rsidRDefault="008449F6" w:rsidP="008449F6">
      <w:pPr>
        <w:spacing w:after="0" w:line="240" w:lineRule="auto"/>
        <w:ind w:firstLine="216"/>
        <w:jc w:val="both"/>
        <w:rPr>
          <w:rFonts w:ascii="Times New Roman" w:eastAsia="Times New Roman" w:hAnsi="Times New Roman"/>
          <w:color w:val="000000"/>
          <w:sz w:val="18"/>
          <w:szCs w:val="18"/>
        </w:rPr>
      </w:pPr>
      <w:r w:rsidRPr="008449F6">
        <w:rPr>
          <w:rFonts w:ascii="Times New Roman" w:eastAsia="Times New Roman" w:hAnsi="Times New Roman"/>
          <w:color w:val="000000"/>
          <w:sz w:val="18"/>
          <w:szCs w:val="18"/>
        </w:rPr>
        <w:t>There is no corresponding federal standard to this proposed action.</w:t>
      </w:r>
    </w:p>
    <w:p w14:paraId="1AF5B5D7" w14:textId="77777777" w:rsidR="008449F6" w:rsidRPr="008449F6" w:rsidRDefault="008449F6" w:rsidP="008449F6">
      <w:pPr>
        <w:spacing w:before="120" w:after="0" w:line="240" w:lineRule="auto"/>
        <w:jc w:val="center"/>
        <w:rPr>
          <w:rFonts w:ascii="Times New Roman" w:eastAsia="Times New Roman" w:hAnsi="Times New Roman"/>
          <w:b/>
          <w:bCs/>
          <w:color w:val="000000"/>
          <w:sz w:val="18"/>
          <w:szCs w:val="18"/>
        </w:rPr>
      </w:pPr>
      <w:r w:rsidRPr="008449F6">
        <w:rPr>
          <w:rFonts w:ascii="Times New Roman" w:eastAsia="Times New Roman" w:hAnsi="Times New Roman"/>
          <w:b/>
          <w:bCs/>
          <w:color w:val="000000"/>
          <w:sz w:val="18"/>
          <w:szCs w:val="18"/>
        </w:rPr>
        <w:t> </w:t>
      </w:r>
    </w:p>
    <w:p w14:paraId="5F4DBBB7" w14:textId="77777777" w:rsidR="008449F6" w:rsidRPr="008449F6" w:rsidRDefault="008449F6" w:rsidP="008449F6">
      <w:pPr>
        <w:spacing w:before="120" w:after="0" w:line="240" w:lineRule="auto"/>
        <w:jc w:val="center"/>
        <w:rPr>
          <w:rFonts w:ascii="Times New Roman" w:eastAsia="Times New Roman" w:hAnsi="Times New Roman"/>
          <w:b/>
          <w:bCs/>
          <w:color w:val="000000"/>
          <w:sz w:val="18"/>
          <w:szCs w:val="18"/>
        </w:rPr>
      </w:pPr>
      <w:r w:rsidRPr="008449F6">
        <w:rPr>
          <w:rFonts w:ascii="Times New Roman" w:eastAsia="Times New Roman" w:hAnsi="Times New Roman"/>
          <w:b/>
          <w:bCs/>
          <w:color w:val="000000"/>
          <w:sz w:val="18"/>
          <w:szCs w:val="18"/>
        </w:rPr>
        <w:t> </w:t>
      </w:r>
    </w:p>
    <w:p w14:paraId="442747AD" w14:textId="77777777" w:rsidR="008449F6" w:rsidRPr="008449F6" w:rsidRDefault="008449F6" w:rsidP="008449F6">
      <w:pPr>
        <w:spacing w:before="120" w:after="0" w:line="240" w:lineRule="auto"/>
        <w:jc w:val="center"/>
        <w:rPr>
          <w:rFonts w:ascii="Times New Roman" w:eastAsia="Times New Roman" w:hAnsi="Times New Roman"/>
          <w:b/>
          <w:bCs/>
          <w:color w:val="000000"/>
          <w:sz w:val="18"/>
          <w:szCs w:val="18"/>
        </w:rPr>
      </w:pPr>
      <w:r w:rsidRPr="008449F6">
        <w:rPr>
          <w:rFonts w:ascii="Times New Roman" w:eastAsia="Times New Roman" w:hAnsi="Times New Roman"/>
          <w:b/>
          <w:bCs/>
          <w:color w:val="000000"/>
          <w:sz w:val="18"/>
          <w:szCs w:val="18"/>
        </w:rPr>
        <w:t>Estimate of Economic Impact</w:t>
      </w:r>
    </w:p>
    <w:p w14:paraId="31F59CC7" w14:textId="77777777" w:rsidR="008449F6" w:rsidRPr="008449F6" w:rsidRDefault="008449F6" w:rsidP="008449F6">
      <w:pPr>
        <w:spacing w:after="0" w:line="240" w:lineRule="auto"/>
        <w:ind w:firstLine="216"/>
        <w:jc w:val="both"/>
        <w:rPr>
          <w:rFonts w:ascii="Times New Roman" w:eastAsia="Times New Roman" w:hAnsi="Times New Roman"/>
          <w:color w:val="000000"/>
          <w:sz w:val="18"/>
          <w:szCs w:val="18"/>
        </w:rPr>
      </w:pPr>
      <w:r w:rsidRPr="008449F6">
        <w:rPr>
          <w:rFonts w:ascii="Times New Roman" w:eastAsia="Times New Roman" w:hAnsi="Times New Roman"/>
          <w:b/>
          <w:bCs/>
          <w:color w:val="000000"/>
          <w:sz w:val="18"/>
          <w:szCs w:val="18"/>
        </w:rPr>
        <w:t>I. Summary of Economic Impact. </w:t>
      </w:r>
      <w:r w:rsidRPr="008449F6">
        <w:rPr>
          <w:rFonts w:ascii="Times New Roman" w:eastAsia="Times New Roman" w:hAnsi="Times New Roman"/>
          <w:color w:val="000000"/>
          <w:sz w:val="18"/>
          <w:szCs w:val="18"/>
        </w:rPr>
        <w:t>It is estimated that out-of-State PTs and PTAs will most likely forgo renewal of their MD licenses to take advantage of the less expensive Interstate Physical Therapy Licensure Compact, which will still allow practice in MD and went into effect in 2019.</w:t>
      </w:r>
    </w:p>
    <w:p w14:paraId="368C4B78" w14:textId="77777777" w:rsidR="008449F6" w:rsidRPr="008449F6" w:rsidRDefault="008449F6" w:rsidP="008449F6">
      <w:pPr>
        <w:spacing w:after="0" w:line="240" w:lineRule="auto"/>
        <w:jc w:val="both"/>
        <w:rPr>
          <w:rFonts w:ascii="Times New Roman" w:eastAsia="Times New Roman" w:hAnsi="Times New Roman"/>
          <w:color w:val="000000"/>
          <w:sz w:val="18"/>
          <w:szCs w:val="18"/>
        </w:rPr>
      </w:pPr>
      <w:r w:rsidRPr="008449F6">
        <w:rPr>
          <w:rFonts w:ascii="Times" w:eastAsia="Times New Roman" w:hAnsi="Times" w:cs="Times"/>
          <w:color w:val="000000"/>
          <w:sz w:val="8"/>
          <w:szCs w:val="8"/>
        </w:rPr>
        <w:t> </w:t>
      </w:r>
    </w:p>
    <w:tbl>
      <w:tblPr>
        <w:tblW w:w="5000" w:type="pct"/>
        <w:tblCellSpacing w:w="15" w:type="dxa"/>
        <w:tblCellMar>
          <w:left w:w="0" w:type="dxa"/>
          <w:right w:w="0" w:type="dxa"/>
        </w:tblCellMar>
        <w:tblLook w:val="04A0" w:firstRow="1" w:lastRow="0" w:firstColumn="1" w:lastColumn="0" w:noHBand="0" w:noVBand="1"/>
      </w:tblPr>
      <w:tblGrid>
        <w:gridCol w:w="4476"/>
        <w:gridCol w:w="2671"/>
        <w:gridCol w:w="2213"/>
      </w:tblGrid>
      <w:tr w:rsidR="008449F6" w:rsidRPr="008449F6" w14:paraId="056FC319" w14:textId="77777777" w:rsidTr="008449F6">
        <w:trPr>
          <w:tblCellSpacing w:w="15" w:type="dxa"/>
        </w:trPr>
        <w:tc>
          <w:tcPr>
            <w:tcW w:w="2350" w:type="pct"/>
            <w:tcMar>
              <w:top w:w="15" w:type="dxa"/>
              <w:left w:w="15" w:type="dxa"/>
              <w:bottom w:w="15" w:type="dxa"/>
              <w:right w:w="15" w:type="dxa"/>
            </w:tcMar>
            <w:vAlign w:val="bottom"/>
            <w:hideMark/>
          </w:tcPr>
          <w:p w14:paraId="3F3817E1"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w:eastAsia="Times New Roman" w:hAnsi="Times" w:cs="Times"/>
                <w:color w:val="000000"/>
                <w:sz w:val="18"/>
                <w:szCs w:val="18"/>
              </w:rPr>
              <w:t> </w:t>
            </w:r>
          </w:p>
        </w:tc>
        <w:tc>
          <w:tcPr>
            <w:tcW w:w="1400" w:type="pct"/>
            <w:tcMar>
              <w:top w:w="15" w:type="dxa"/>
              <w:left w:w="15" w:type="dxa"/>
              <w:bottom w:w="15" w:type="dxa"/>
              <w:right w:w="15" w:type="dxa"/>
            </w:tcMar>
            <w:vAlign w:val="bottom"/>
            <w:hideMark/>
          </w:tcPr>
          <w:p w14:paraId="65F8F20C"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w:eastAsia="Times New Roman" w:hAnsi="Times" w:cs="Times"/>
                <w:color w:val="000000"/>
                <w:sz w:val="18"/>
                <w:szCs w:val="18"/>
              </w:rPr>
              <w:t>Revenue (R+/R-)</w:t>
            </w:r>
          </w:p>
        </w:tc>
        <w:tc>
          <w:tcPr>
            <w:tcW w:w="1100" w:type="pct"/>
            <w:tcMar>
              <w:top w:w="15" w:type="dxa"/>
              <w:left w:w="15" w:type="dxa"/>
              <w:bottom w:w="15" w:type="dxa"/>
              <w:right w:w="15" w:type="dxa"/>
            </w:tcMar>
            <w:vAlign w:val="bottom"/>
            <w:hideMark/>
          </w:tcPr>
          <w:p w14:paraId="1A6A9200"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w:eastAsia="Times New Roman" w:hAnsi="Times" w:cs="Times"/>
                <w:color w:val="000000"/>
                <w:sz w:val="18"/>
                <w:szCs w:val="18"/>
              </w:rPr>
              <w:t> </w:t>
            </w:r>
          </w:p>
        </w:tc>
      </w:tr>
      <w:tr w:rsidR="008449F6" w:rsidRPr="008449F6" w14:paraId="6DD590EE" w14:textId="77777777" w:rsidTr="008449F6">
        <w:trPr>
          <w:tblCellSpacing w:w="15" w:type="dxa"/>
        </w:trPr>
        <w:tc>
          <w:tcPr>
            <w:tcW w:w="2350" w:type="pct"/>
            <w:tcMar>
              <w:top w:w="15" w:type="dxa"/>
              <w:left w:w="15" w:type="dxa"/>
              <w:bottom w:w="15" w:type="dxa"/>
              <w:right w:w="15" w:type="dxa"/>
            </w:tcMar>
            <w:vAlign w:val="bottom"/>
            <w:hideMark/>
          </w:tcPr>
          <w:p w14:paraId="2B9C594B" w14:textId="77777777" w:rsidR="008449F6" w:rsidRPr="008449F6" w:rsidRDefault="008449F6" w:rsidP="008449F6">
            <w:pPr>
              <w:spacing w:after="0" w:line="240" w:lineRule="auto"/>
              <w:ind w:firstLine="216"/>
              <w:rPr>
                <w:rFonts w:ascii="Times New Roman" w:eastAsia="Times New Roman" w:hAnsi="Times New Roman"/>
                <w:sz w:val="18"/>
                <w:szCs w:val="18"/>
              </w:rPr>
            </w:pPr>
            <w:r w:rsidRPr="008449F6">
              <w:rPr>
                <w:rFonts w:ascii="Times New Roman" w:eastAsia="Times New Roman" w:hAnsi="Times New Roman"/>
                <w:b/>
                <w:bCs/>
                <w:sz w:val="18"/>
                <w:szCs w:val="18"/>
              </w:rPr>
              <w:t>II. Types of Economic Impact.</w:t>
            </w:r>
          </w:p>
        </w:tc>
        <w:tc>
          <w:tcPr>
            <w:tcW w:w="1400" w:type="pct"/>
            <w:tcMar>
              <w:top w:w="15" w:type="dxa"/>
              <w:left w:w="15" w:type="dxa"/>
              <w:bottom w:w="15" w:type="dxa"/>
              <w:right w:w="15" w:type="dxa"/>
            </w:tcMar>
            <w:vAlign w:val="bottom"/>
            <w:hideMark/>
          </w:tcPr>
          <w:p w14:paraId="281A6977"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w:eastAsia="Times New Roman" w:hAnsi="Times" w:cs="Times"/>
                <w:color w:val="000000"/>
                <w:sz w:val="18"/>
                <w:szCs w:val="18"/>
              </w:rPr>
              <w:t>Expenditure</w:t>
            </w:r>
          </w:p>
          <w:p w14:paraId="184CBE31"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w:eastAsia="Times New Roman" w:hAnsi="Times" w:cs="Times"/>
                <w:color w:val="000000"/>
                <w:sz w:val="18"/>
                <w:szCs w:val="18"/>
              </w:rPr>
              <w:t>(E+/E-)</w:t>
            </w:r>
          </w:p>
        </w:tc>
        <w:tc>
          <w:tcPr>
            <w:tcW w:w="1100" w:type="pct"/>
            <w:tcMar>
              <w:top w:w="15" w:type="dxa"/>
              <w:left w:w="15" w:type="dxa"/>
              <w:bottom w:w="15" w:type="dxa"/>
              <w:right w:w="15" w:type="dxa"/>
            </w:tcMar>
            <w:vAlign w:val="bottom"/>
            <w:hideMark/>
          </w:tcPr>
          <w:p w14:paraId="53292DF9"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w:eastAsia="Times New Roman" w:hAnsi="Times" w:cs="Times"/>
                <w:color w:val="000000"/>
                <w:sz w:val="18"/>
                <w:szCs w:val="18"/>
              </w:rPr>
              <w:t>Magnitude</w:t>
            </w:r>
          </w:p>
        </w:tc>
      </w:tr>
      <w:tr w:rsidR="008449F6" w:rsidRPr="008449F6" w14:paraId="69D130FC" w14:textId="77777777" w:rsidTr="008449F6">
        <w:trPr>
          <w:tblCellSpacing w:w="15" w:type="dxa"/>
        </w:trPr>
        <w:tc>
          <w:tcPr>
            <w:tcW w:w="2350" w:type="pct"/>
            <w:tcMar>
              <w:top w:w="15" w:type="dxa"/>
              <w:left w:w="15" w:type="dxa"/>
              <w:bottom w:w="15" w:type="dxa"/>
              <w:right w:w="15" w:type="dxa"/>
            </w:tcMar>
            <w:vAlign w:val="bottom"/>
            <w:hideMark/>
          </w:tcPr>
          <w:p w14:paraId="3525F4BF"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New Roman" w:eastAsia="Times New Roman" w:hAnsi="Times New Roman"/>
                <w:sz w:val="18"/>
                <w:szCs w:val="18"/>
              </w:rPr>
              <w:t> </w:t>
            </w:r>
          </w:p>
        </w:tc>
        <w:tc>
          <w:tcPr>
            <w:tcW w:w="2500" w:type="pct"/>
            <w:gridSpan w:val="2"/>
            <w:tcMar>
              <w:top w:w="15" w:type="dxa"/>
              <w:left w:w="15" w:type="dxa"/>
              <w:bottom w:w="15" w:type="dxa"/>
              <w:right w:w="15" w:type="dxa"/>
            </w:tcMar>
            <w:vAlign w:val="bottom"/>
            <w:hideMark/>
          </w:tcPr>
          <w:p w14:paraId="0C2B07A6"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New Roman" w:eastAsia="Times New Roman" w:hAnsi="Times New Roman"/>
                <w:sz w:val="18"/>
                <w:szCs w:val="18"/>
              </w:rPr>
              <w:pict w14:anchorId="1B2000B6">
                <v:rect id="_x0000_i1025" style="width:468pt;height:1.5pt" o:hrstd="t" o:hrnoshade="t" o:hr="t" fillcolor="black" stroked="f"/>
              </w:pict>
            </w:r>
          </w:p>
        </w:tc>
      </w:tr>
      <w:tr w:rsidR="008449F6" w:rsidRPr="008449F6" w14:paraId="6F1D56A4" w14:textId="77777777" w:rsidTr="008449F6">
        <w:trPr>
          <w:tblCellSpacing w:w="15" w:type="dxa"/>
        </w:trPr>
        <w:tc>
          <w:tcPr>
            <w:tcW w:w="2350" w:type="pct"/>
            <w:tcMar>
              <w:top w:w="15" w:type="dxa"/>
              <w:left w:w="15" w:type="dxa"/>
              <w:bottom w:w="15" w:type="dxa"/>
              <w:right w:w="15" w:type="dxa"/>
            </w:tcMar>
            <w:vAlign w:val="bottom"/>
            <w:hideMark/>
          </w:tcPr>
          <w:p w14:paraId="195130E8" w14:textId="77777777" w:rsidR="008449F6" w:rsidRPr="008449F6" w:rsidRDefault="008449F6" w:rsidP="008449F6">
            <w:pPr>
              <w:spacing w:after="0" w:line="240" w:lineRule="auto"/>
              <w:rPr>
                <w:rFonts w:ascii="Times New Roman" w:eastAsia="Times New Roman" w:hAnsi="Times New Roman"/>
                <w:sz w:val="18"/>
                <w:szCs w:val="18"/>
              </w:rPr>
            </w:pPr>
          </w:p>
        </w:tc>
        <w:tc>
          <w:tcPr>
            <w:tcW w:w="1400" w:type="pct"/>
            <w:tcMar>
              <w:top w:w="15" w:type="dxa"/>
              <w:left w:w="15" w:type="dxa"/>
              <w:bottom w:w="15" w:type="dxa"/>
              <w:right w:w="15" w:type="dxa"/>
            </w:tcMar>
            <w:vAlign w:val="bottom"/>
            <w:hideMark/>
          </w:tcPr>
          <w:p w14:paraId="5ACDE356" w14:textId="77777777" w:rsidR="008449F6" w:rsidRPr="008449F6" w:rsidRDefault="008449F6" w:rsidP="008449F6">
            <w:pPr>
              <w:spacing w:after="0" w:line="240" w:lineRule="auto"/>
              <w:rPr>
                <w:rFonts w:ascii="Times New Roman" w:eastAsia="Times New Roman" w:hAnsi="Times New Roman"/>
                <w:sz w:val="20"/>
                <w:szCs w:val="20"/>
              </w:rPr>
            </w:pPr>
          </w:p>
        </w:tc>
        <w:tc>
          <w:tcPr>
            <w:tcW w:w="1100" w:type="pct"/>
            <w:tcMar>
              <w:top w:w="15" w:type="dxa"/>
              <w:left w:w="15" w:type="dxa"/>
              <w:bottom w:w="15" w:type="dxa"/>
              <w:right w:w="15" w:type="dxa"/>
            </w:tcMar>
            <w:vAlign w:val="bottom"/>
            <w:hideMark/>
          </w:tcPr>
          <w:p w14:paraId="279736C8" w14:textId="77777777" w:rsidR="008449F6" w:rsidRPr="008449F6" w:rsidRDefault="008449F6" w:rsidP="008449F6">
            <w:pPr>
              <w:spacing w:after="0" w:line="240" w:lineRule="auto"/>
              <w:rPr>
                <w:rFonts w:ascii="Times New Roman" w:eastAsia="Times New Roman" w:hAnsi="Times New Roman"/>
                <w:sz w:val="20"/>
                <w:szCs w:val="20"/>
              </w:rPr>
            </w:pPr>
          </w:p>
        </w:tc>
      </w:tr>
      <w:tr w:rsidR="008449F6" w:rsidRPr="008449F6" w14:paraId="66846AF7" w14:textId="77777777" w:rsidTr="008449F6">
        <w:trPr>
          <w:tblCellSpacing w:w="15" w:type="dxa"/>
        </w:trPr>
        <w:tc>
          <w:tcPr>
            <w:tcW w:w="2350" w:type="pct"/>
            <w:tcMar>
              <w:top w:w="15" w:type="dxa"/>
              <w:left w:w="15" w:type="dxa"/>
              <w:bottom w:w="15" w:type="dxa"/>
              <w:right w:w="15" w:type="dxa"/>
            </w:tcMar>
            <w:vAlign w:val="bottom"/>
            <w:hideMark/>
          </w:tcPr>
          <w:p w14:paraId="5391D66D" w14:textId="77777777" w:rsidR="008449F6" w:rsidRPr="008449F6" w:rsidRDefault="008449F6" w:rsidP="008449F6">
            <w:pPr>
              <w:spacing w:after="0" w:line="240" w:lineRule="auto"/>
              <w:ind w:firstLine="216"/>
              <w:rPr>
                <w:rFonts w:ascii="Times New Roman" w:eastAsia="Times New Roman" w:hAnsi="Times New Roman"/>
                <w:sz w:val="18"/>
                <w:szCs w:val="18"/>
              </w:rPr>
            </w:pPr>
            <w:r w:rsidRPr="008449F6">
              <w:rPr>
                <w:rFonts w:ascii="Times New Roman" w:eastAsia="Times New Roman" w:hAnsi="Times New Roman"/>
                <w:sz w:val="18"/>
                <w:szCs w:val="18"/>
              </w:rPr>
              <w:t>A. On issuing agency:</w:t>
            </w:r>
          </w:p>
        </w:tc>
        <w:tc>
          <w:tcPr>
            <w:tcW w:w="1400" w:type="pct"/>
            <w:tcMar>
              <w:top w:w="15" w:type="dxa"/>
              <w:left w:w="15" w:type="dxa"/>
              <w:bottom w:w="15" w:type="dxa"/>
              <w:right w:w="15" w:type="dxa"/>
            </w:tcMar>
            <w:vAlign w:val="bottom"/>
            <w:hideMark/>
          </w:tcPr>
          <w:p w14:paraId="1CDBEF63"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w:eastAsia="Times New Roman" w:hAnsi="Times" w:cs="Times"/>
                <w:color w:val="000000"/>
                <w:sz w:val="18"/>
                <w:szCs w:val="18"/>
              </w:rPr>
              <w:t>(R-)</w:t>
            </w:r>
          </w:p>
        </w:tc>
        <w:tc>
          <w:tcPr>
            <w:tcW w:w="1100" w:type="pct"/>
            <w:tcMar>
              <w:top w:w="15" w:type="dxa"/>
              <w:left w:w="15" w:type="dxa"/>
              <w:bottom w:w="15" w:type="dxa"/>
              <w:right w:w="15" w:type="dxa"/>
            </w:tcMar>
            <w:vAlign w:val="bottom"/>
            <w:hideMark/>
          </w:tcPr>
          <w:p w14:paraId="3C7B6FFF"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w:eastAsia="Times New Roman" w:hAnsi="Times" w:cs="Times"/>
                <w:color w:val="000000"/>
                <w:sz w:val="18"/>
                <w:szCs w:val="18"/>
              </w:rPr>
              <w:t>$170,400</w:t>
            </w:r>
          </w:p>
        </w:tc>
      </w:tr>
      <w:tr w:rsidR="008449F6" w:rsidRPr="008449F6" w14:paraId="4983C7AA" w14:textId="77777777" w:rsidTr="008449F6">
        <w:trPr>
          <w:tblCellSpacing w:w="15" w:type="dxa"/>
        </w:trPr>
        <w:tc>
          <w:tcPr>
            <w:tcW w:w="2350" w:type="pct"/>
            <w:tcMar>
              <w:top w:w="15" w:type="dxa"/>
              <w:left w:w="15" w:type="dxa"/>
              <w:bottom w:w="15" w:type="dxa"/>
              <w:right w:w="15" w:type="dxa"/>
            </w:tcMar>
            <w:vAlign w:val="bottom"/>
            <w:hideMark/>
          </w:tcPr>
          <w:p w14:paraId="01088410" w14:textId="77777777" w:rsidR="008449F6" w:rsidRPr="008449F6" w:rsidRDefault="008449F6" w:rsidP="008449F6">
            <w:pPr>
              <w:spacing w:after="0" w:line="240" w:lineRule="auto"/>
              <w:ind w:firstLine="216"/>
              <w:rPr>
                <w:rFonts w:ascii="Times New Roman" w:eastAsia="Times New Roman" w:hAnsi="Times New Roman"/>
                <w:sz w:val="18"/>
                <w:szCs w:val="18"/>
              </w:rPr>
            </w:pPr>
            <w:r w:rsidRPr="008449F6">
              <w:rPr>
                <w:rFonts w:ascii="Times New Roman" w:eastAsia="Times New Roman" w:hAnsi="Times New Roman"/>
                <w:sz w:val="18"/>
                <w:szCs w:val="18"/>
              </w:rPr>
              <w:t>B. On other State agencies:</w:t>
            </w:r>
          </w:p>
        </w:tc>
        <w:tc>
          <w:tcPr>
            <w:tcW w:w="1400" w:type="pct"/>
            <w:tcMar>
              <w:top w:w="15" w:type="dxa"/>
              <w:left w:w="15" w:type="dxa"/>
              <w:bottom w:w="15" w:type="dxa"/>
              <w:right w:w="15" w:type="dxa"/>
            </w:tcMar>
            <w:vAlign w:val="bottom"/>
            <w:hideMark/>
          </w:tcPr>
          <w:p w14:paraId="3EBF16BB"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43D7D143" w14:textId="77777777" w:rsidR="008449F6" w:rsidRPr="008449F6" w:rsidRDefault="008449F6" w:rsidP="008449F6">
            <w:pPr>
              <w:spacing w:after="0" w:line="240" w:lineRule="auto"/>
              <w:rPr>
                <w:rFonts w:ascii="Times New Roman" w:eastAsia="Times New Roman" w:hAnsi="Times New Roman"/>
                <w:sz w:val="18"/>
                <w:szCs w:val="18"/>
              </w:rPr>
            </w:pPr>
          </w:p>
        </w:tc>
      </w:tr>
      <w:tr w:rsidR="008449F6" w:rsidRPr="008449F6" w14:paraId="7110BF63" w14:textId="77777777" w:rsidTr="008449F6">
        <w:trPr>
          <w:tblCellSpacing w:w="15" w:type="dxa"/>
        </w:trPr>
        <w:tc>
          <w:tcPr>
            <w:tcW w:w="2350" w:type="pct"/>
            <w:tcMar>
              <w:top w:w="15" w:type="dxa"/>
              <w:left w:w="15" w:type="dxa"/>
              <w:bottom w:w="15" w:type="dxa"/>
              <w:right w:w="15" w:type="dxa"/>
            </w:tcMar>
            <w:vAlign w:val="bottom"/>
            <w:hideMark/>
          </w:tcPr>
          <w:p w14:paraId="5F8F93CE" w14:textId="77777777" w:rsidR="008449F6" w:rsidRPr="008449F6" w:rsidRDefault="008449F6" w:rsidP="008449F6">
            <w:pPr>
              <w:spacing w:after="0" w:line="240" w:lineRule="auto"/>
              <w:ind w:firstLine="216"/>
              <w:rPr>
                <w:rFonts w:ascii="Times New Roman" w:eastAsia="Times New Roman" w:hAnsi="Times New Roman"/>
                <w:sz w:val="18"/>
                <w:szCs w:val="18"/>
              </w:rPr>
            </w:pPr>
            <w:r w:rsidRPr="008449F6">
              <w:rPr>
                <w:rFonts w:ascii="Times New Roman" w:eastAsia="Times New Roman" w:hAnsi="Times New Roman"/>
                <w:sz w:val="18"/>
                <w:szCs w:val="18"/>
              </w:rPr>
              <w:t>C. On local governments:</w:t>
            </w:r>
          </w:p>
        </w:tc>
        <w:tc>
          <w:tcPr>
            <w:tcW w:w="1400" w:type="pct"/>
            <w:tcMar>
              <w:top w:w="15" w:type="dxa"/>
              <w:left w:w="15" w:type="dxa"/>
              <w:bottom w:w="15" w:type="dxa"/>
              <w:right w:w="15" w:type="dxa"/>
            </w:tcMar>
            <w:vAlign w:val="bottom"/>
            <w:hideMark/>
          </w:tcPr>
          <w:p w14:paraId="222637E1"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2F3A77C0" w14:textId="77777777" w:rsidR="008449F6" w:rsidRPr="008449F6" w:rsidRDefault="008449F6" w:rsidP="008449F6">
            <w:pPr>
              <w:spacing w:after="0" w:line="240" w:lineRule="auto"/>
              <w:rPr>
                <w:rFonts w:ascii="Times New Roman" w:eastAsia="Times New Roman" w:hAnsi="Times New Roman"/>
                <w:sz w:val="18"/>
                <w:szCs w:val="18"/>
              </w:rPr>
            </w:pPr>
          </w:p>
        </w:tc>
      </w:tr>
      <w:tr w:rsidR="008449F6" w:rsidRPr="008449F6" w14:paraId="39428233" w14:textId="77777777" w:rsidTr="008449F6">
        <w:trPr>
          <w:tblCellSpacing w:w="15" w:type="dxa"/>
        </w:trPr>
        <w:tc>
          <w:tcPr>
            <w:tcW w:w="4900" w:type="pct"/>
            <w:gridSpan w:val="3"/>
            <w:tcMar>
              <w:top w:w="15" w:type="dxa"/>
              <w:left w:w="15" w:type="dxa"/>
              <w:bottom w:w="15" w:type="dxa"/>
              <w:right w:w="15" w:type="dxa"/>
            </w:tcMar>
            <w:vAlign w:val="bottom"/>
            <w:hideMark/>
          </w:tcPr>
          <w:p w14:paraId="2A8B3379"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New Roman" w:eastAsia="Times New Roman" w:hAnsi="Times New Roman"/>
                <w:sz w:val="18"/>
                <w:szCs w:val="18"/>
              </w:rPr>
              <w:t> </w:t>
            </w:r>
          </w:p>
        </w:tc>
      </w:tr>
      <w:tr w:rsidR="008449F6" w:rsidRPr="008449F6" w14:paraId="4CBA704B" w14:textId="77777777" w:rsidTr="008449F6">
        <w:trPr>
          <w:tblCellSpacing w:w="15" w:type="dxa"/>
        </w:trPr>
        <w:tc>
          <w:tcPr>
            <w:tcW w:w="2350" w:type="pct"/>
            <w:tcMar>
              <w:top w:w="15" w:type="dxa"/>
              <w:left w:w="15" w:type="dxa"/>
              <w:bottom w:w="15" w:type="dxa"/>
              <w:right w:w="15" w:type="dxa"/>
            </w:tcMar>
            <w:vAlign w:val="bottom"/>
            <w:hideMark/>
          </w:tcPr>
          <w:p w14:paraId="47899ED1"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w:eastAsia="Times New Roman" w:hAnsi="Times" w:cs="Times"/>
                <w:color w:val="000000"/>
                <w:sz w:val="18"/>
                <w:szCs w:val="18"/>
              </w:rPr>
              <w:t> </w:t>
            </w:r>
          </w:p>
        </w:tc>
        <w:tc>
          <w:tcPr>
            <w:tcW w:w="1400" w:type="pct"/>
            <w:tcMar>
              <w:top w:w="15" w:type="dxa"/>
              <w:left w:w="15" w:type="dxa"/>
              <w:bottom w:w="15" w:type="dxa"/>
              <w:right w:w="15" w:type="dxa"/>
            </w:tcMar>
            <w:vAlign w:val="bottom"/>
            <w:hideMark/>
          </w:tcPr>
          <w:p w14:paraId="059E8BED"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w:eastAsia="Times New Roman" w:hAnsi="Times" w:cs="Times"/>
                <w:color w:val="000000"/>
                <w:sz w:val="18"/>
                <w:szCs w:val="18"/>
              </w:rPr>
              <w:t>Benefit (+)</w:t>
            </w:r>
            <w:r w:rsidRPr="008449F6">
              <w:rPr>
                <w:rFonts w:ascii="Times" w:eastAsia="Times New Roman" w:hAnsi="Times" w:cs="Times"/>
                <w:color w:val="000000"/>
                <w:sz w:val="18"/>
                <w:szCs w:val="18"/>
              </w:rPr>
              <w:br/>
              <w:t>Cost (-)</w:t>
            </w:r>
          </w:p>
        </w:tc>
        <w:tc>
          <w:tcPr>
            <w:tcW w:w="1100" w:type="pct"/>
            <w:tcMar>
              <w:top w:w="15" w:type="dxa"/>
              <w:left w:w="15" w:type="dxa"/>
              <w:bottom w:w="15" w:type="dxa"/>
              <w:right w:w="15" w:type="dxa"/>
            </w:tcMar>
            <w:vAlign w:val="bottom"/>
            <w:hideMark/>
          </w:tcPr>
          <w:p w14:paraId="2E6AA7F7"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w:eastAsia="Times New Roman" w:hAnsi="Times" w:cs="Times"/>
                <w:color w:val="000000"/>
                <w:sz w:val="18"/>
                <w:szCs w:val="18"/>
              </w:rPr>
              <w:t>Magnitude</w:t>
            </w:r>
          </w:p>
        </w:tc>
      </w:tr>
      <w:tr w:rsidR="008449F6" w:rsidRPr="008449F6" w14:paraId="4C4474C1" w14:textId="77777777" w:rsidTr="008449F6">
        <w:trPr>
          <w:tblCellSpacing w:w="15" w:type="dxa"/>
        </w:trPr>
        <w:tc>
          <w:tcPr>
            <w:tcW w:w="2350" w:type="pct"/>
            <w:tcMar>
              <w:top w:w="15" w:type="dxa"/>
              <w:left w:w="15" w:type="dxa"/>
              <w:bottom w:w="15" w:type="dxa"/>
              <w:right w:w="15" w:type="dxa"/>
            </w:tcMar>
            <w:vAlign w:val="bottom"/>
            <w:hideMark/>
          </w:tcPr>
          <w:p w14:paraId="2772C49D"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New Roman" w:eastAsia="Times New Roman" w:hAnsi="Times New Roman"/>
                <w:sz w:val="18"/>
                <w:szCs w:val="18"/>
              </w:rPr>
              <w:t> </w:t>
            </w:r>
          </w:p>
        </w:tc>
        <w:tc>
          <w:tcPr>
            <w:tcW w:w="2500" w:type="pct"/>
            <w:gridSpan w:val="2"/>
            <w:tcMar>
              <w:top w:w="15" w:type="dxa"/>
              <w:left w:w="15" w:type="dxa"/>
              <w:bottom w:w="15" w:type="dxa"/>
              <w:right w:w="15" w:type="dxa"/>
            </w:tcMar>
            <w:vAlign w:val="bottom"/>
            <w:hideMark/>
          </w:tcPr>
          <w:p w14:paraId="78ED8CEE"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New Roman" w:eastAsia="Times New Roman" w:hAnsi="Times New Roman"/>
                <w:sz w:val="18"/>
                <w:szCs w:val="18"/>
              </w:rPr>
              <w:pict w14:anchorId="35C7FBD7">
                <v:rect id="_x0000_i1026" style="width:468pt;height:1.5pt" o:hrstd="t" o:hrnoshade="t" o:hr="t" fillcolor="black" stroked="f"/>
              </w:pict>
            </w:r>
          </w:p>
        </w:tc>
      </w:tr>
      <w:tr w:rsidR="008449F6" w:rsidRPr="008449F6" w14:paraId="60915409" w14:textId="77777777" w:rsidTr="008449F6">
        <w:trPr>
          <w:tblCellSpacing w:w="15" w:type="dxa"/>
        </w:trPr>
        <w:tc>
          <w:tcPr>
            <w:tcW w:w="2350" w:type="pct"/>
            <w:tcMar>
              <w:top w:w="15" w:type="dxa"/>
              <w:left w:w="15" w:type="dxa"/>
              <w:bottom w:w="15" w:type="dxa"/>
              <w:right w:w="15" w:type="dxa"/>
            </w:tcMar>
            <w:vAlign w:val="bottom"/>
            <w:hideMark/>
          </w:tcPr>
          <w:p w14:paraId="793FF856" w14:textId="77777777" w:rsidR="008449F6" w:rsidRPr="008449F6" w:rsidRDefault="008449F6" w:rsidP="008449F6">
            <w:pPr>
              <w:spacing w:after="0" w:line="240" w:lineRule="auto"/>
              <w:rPr>
                <w:rFonts w:ascii="Times New Roman" w:eastAsia="Times New Roman" w:hAnsi="Times New Roman"/>
                <w:sz w:val="18"/>
                <w:szCs w:val="18"/>
              </w:rPr>
            </w:pPr>
          </w:p>
        </w:tc>
        <w:tc>
          <w:tcPr>
            <w:tcW w:w="1400" w:type="pct"/>
            <w:tcMar>
              <w:top w:w="15" w:type="dxa"/>
              <w:left w:w="15" w:type="dxa"/>
              <w:bottom w:w="15" w:type="dxa"/>
              <w:right w:w="15" w:type="dxa"/>
            </w:tcMar>
            <w:vAlign w:val="bottom"/>
            <w:hideMark/>
          </w:tcPr>
          <w:p w14:paraId="2626EE7C" w14:textId="77777777" w:rsidR="008449F6" w:rsidRPr="008449F6" w:rsidRDefault="008449F6" w:rsidP="008449F6">
            <w:pPr>
              <w:spacing w:after="0" w:line="240" w:lineRule="auto"/>
              <w:rPr>
                <w:rFonts w:ascii="Times New Roman" w:eastAsia="Times New Roman" w:hAnsi="Times New Roman"/>
                <w:sz w:val="20"/>
                <w:szCs w:val="20"/>
              </w:rPr>
            </w:pPr>
          </w:p>
        </w:tc>
        <w:tc>
          <w:tcPr>
            <w:tcW w:w="1100" w:type="pct"/>
            <w:tcMar>
              <w:top w:w="15" w:type="dxa"/>
              <w:left w:w="15" w:type="dxa"/>
              <w:bottom w:w="15" w:type="dxa"/>
              <w:right w:w="15" w:type="dxa"/>
            </w:tcMar>
            <w:vAlign w:val="bottom"/>
            <w:hideMark/>
          </w:tcPr>
          <w:p w14:paraId="3E97CC9C" w14:textId="77777777" w:rsidR="008449F6" w:rsidRPr="008449F6" w:rsidRDefault="008449F6" w:rsidP="008449F6">
            <w:pPr>
              <w:spacing w:after="0" w:line="240" w:lineRule="auto"/>
              <w:rPr>
                <w:rFonts w:ascii="Times New Roman" w:eastAsia="Times New Roman" w:hAnsi="Times New Roman"/>
                <w:sz w:val="20"/>
                <w:szCs w:val="20"/>
              </w:rPr>
            </w:pPr>
          </w:p>
        </w:tc>
      </w:tr>
      <w:tr w:rsidR="008449F6" w:rsidRPr="008449F6" w14:paraId="6FEEE178" w14:textId="77777777" w:rsidTr="008449F6">
        <w:trPr>
          <w:tblCellSpacing w:w="15" w:type="dxa"/>
        </w:trPr>
        <w:tc>
          <w:tcPr>
            <w:tcW w:w="2350" w:type="pct"/>
            <w:tcMar>
              <w:top w:w="15" w:type="dxa"/>
              <w:left w:w="15" w:type="dxa"/>
              <w:bottom w:w="15" w:type="dxa"/>
              <w:right w:w="15" w:type="dxa"/>
            </w:tcMar>
            <w:vAlign w:val="bottom"/>
            <w:hideMark/>
          </w:tcPr>
          <w:p w14:paraId="4251D588" w14:textId="77777777" w:rsidR="008449F6" w:rsidRPr="008449F6" w:rsidRDefault="008449F6" w:rsidP="008449F6">
            <w:pPr>
              <w:spacing w:after="0" w:line="240" w:lineRule="auto"/>
              <w:ind w:firstLine="216"/>
              <w:rPr>
                <w:rFonts w:ascii="Times New Roman" w:eastAsia="Times New Roman" w:hAnsi="Times New Roman"/>
                <w:sz w:val="18"/>
                <w:szCs w:val="18"/>
              </w:rPr>
            </w:pPr>
            <w:r w:rsidRPr="008449F6">
              <w:rPr>
                <w:rFonts w:ascii="Times New Roman" w:eastAsia="Times New Roman" w:hAnsi="Times New Roman"/>
                <w:sz w:val="18"/>
                <w:szCs w:val="18"/>
              </w:rPr>
              <w:t>D. On regulated industries or trade groups:</w:t>
            </w:r>
          </w:p>
        </w:tc>
        <w:tc>
          <w:tcPr>
            <w:tcW w:w="1400" w:type="pct"/>
            <w:tcMar>
              <w:top w:w="15" w:type="dxa"/>
              <w:left w:w="15" w:type="dxa"/>
              <w:bottom w:w="15" w:type="dxa"/>
              <w:right w:w="15" w:type="dxa"/>
            </w:tcMar>
            <w:vAlign w:val="bottom"/>
            <w:hideMark/>
          </w:tcPr>
          <w:p w14:paraId="58798A56"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w:eastAsia="Times New Roman" w:hAnsi="Times" w:cs="Times"/>
                <w:color w:val="000000"/>
                <w:sz w:val="18"/>
                <w:szCs w:val="18"/>
              </w:rPr>
              <w:t>(+)</w:t>
            </w:r>
          </w:p>
        </w:tc>
        <w:tc>
          <w:tcPr>
            <w:tcW w:w="1100" w:type="pct"/>
            <w:tcMar>
              <w:top w:w="15" w:type="dxa"/>
              <w:left w:w="15" w:type="dxa"/>
              <w:bottom w:w="15" w:type="dxa"/>
              <w:right w:w="15" w:type="dxa"/>
            </w:tcMar>
            <w:vAlign w:val="bottom"/>
            <w:hideMark/>
          </w:tcPr>
          <w:p w14:paraId="49BCED78"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w:eastAsia="Times New Roman" w:hAnsi="Times" w:cs="Times"/>
                <w:color w:val="000000"/>
                <w:sz w:val="18"/>
                <w:szCs w:val="18"/>
              </w:rPr>
              <w:t>$170,400</w:t>
            </w:r>
          </w:p>
        </w:tc>
      </w:tr>
      <w:tr w:rsidR="008449F6" w:rsidRPr="008449F6" w14:paraId="05487F61" w14:textId="77777777" w:rsidTr="008449F6">
        <w:trPr>
          <w:tblCellSpacing w:w="15" w:type="dxa"/>
        </w:trPr>
        <w:tc>
          <w:tcPr>
            <w:tcW w:w="2350" w:type="pct"/>
            <w:tcMar>
              <w:top w:w="15" w:type="dxa"/>
              <w:left w:w="15" w:type="dxa"/>
              <w:bottom w:w="15" w:type="dxa"/>
              <w:right w:w="15" w:type="dxa"/>
            </w:tcMar>
            <w:vAlign w:val="bottom"/>
            <w:hideMark/>
          </w:tcPr>
          <w:p w14:paraId="3A4CA05F" w14:textId="77777777" w:rsidR="008449F6" w:rsidRPr="008449F6" w:rsidRDefault="008449F6" w:rsidP="008449F6">
            <w:pPr>
              <w:spacing w:after="0" w:line="240" w:lineRule="auto"/>
              <w:ind w:firstLine="216"/>
              <w:rPr>
                <w:rFonts w:ascii="Times New Roman" w:eastAsia="Times New Roman" w:hAnsi="Times New Roman"/>
                <w:sz w:val="18"/>
                <w:szCs w:val="18"/>
              </w:rPr>
            </w:pPr>
            <w:r w:rsidRPr="008449F6">
              <w:rPr>
                <w:rFonts w:ascii="Times New Roman" w:eastAsia="Times New Roman" w:hAnsi="Times New Roman"/>
                <w:sz w:val="18"/>
                <w:szCs w:val="18"/>
              </w:rPr>
              <w:t>E. On other industries or trade groups:</w:t>
            </w:r>
          </w:p>
        </w:tc>
        <w:tc>
          <w:tcPr>
            <w:tcW w:w="1400" w:type="pct"/>
            <w:tcMar>
              <w:top w:w="15" w:type="dxa"/>
              <w:left w:w="15" w:type="dxa"/>
              <w:bottom w:w="15" w:type="dxa"/>
              <w:right w:w="15" w:type="dxa"/>
            </w:tcMar>
            <w:vAlign w:val="bottom"/>
            <w:hideMark/>
          </w:tcPr>
          <w:p w14:paraId="28B12605"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2F0C4890" w14:textId="77777777" w:rsidR="008449F6" w:rsidRPr="008449F6" w:rsidRDefault="008449F6" w:rsidP="008449F6">
            <w:pPr>
              <w:spacing w:after="0" w:line="240" w:lineRule="auto"/>
              <w:rPr>
                <w:rFonts w:ascii="Times New Roman" w:eastAsia="Times New Roman" w:hAnsi="Times New Roman"/>
                <w:sz w:val="18"/>
                <w:szCs w:val="18"/>
              </w:rPr>
            </w:pPr>
          </w:p>
        </w:tc>
      </w:tr>
      <w:tr w:rsidR="008449F6" w:rsidRPr="008449F6" w14:paraId="4660D55D" w14:textId="77777777" w:rsidTr="008449F6">
        <w:trPr>
          <w:tblCellSpacing w:w="15" w:type="dxa"/>
        </w:trPr>
        <w:tc>
          <w:tcPr>
            <w:tcW w:w="2350" w:type="pct"/>
            <w:tcMar>
              <w:top w:w="15" w:type="dxa"/>
              <w:left w:w="15" w:type="dxa"/>
              <w:bottom w:w="15" w:type="dxa"/>
              <w:right w:w="15" w:type="dxa"/>
            </w:tcMar>
            <w:vAlign w:val="bottom"/>
            <w:hideMark/>
          </w:tcPr>
          <w:p w14:paraId="494B4F28" w14:textId="77777777" w:rsidR="008449F6" w:rsidRPr="008449F6" w:rsidRDefault="008449F6" w:rsidP="008449F6">
            <w:pPr>
              <w:spacing w:after="0" w:line="240" w:lineRule="auto"/>
              <w:ind w:firstLine="216"/>
              <w:rPr>
                <w:rFonts w:ascii="Times New Roman" w:eastAsia="Times New Roman" w:hAnsi="Times New Roman"/>
                <w:sz w:val="18"/>
                <w:szCs w:val="18"/>
              </w:rPr>
            </w:pPr>
            <w:r w:rsidRPr="008449F6">
              <w:rPr>
                <w:rFonts w:ascii="Times New Roman" w:eastAsia="Times New Roman" w:hAnsi="Times New Roman"/>
                <w:sz w:val="18"/>
                <w:szCs w:val="18"/>
              </w:rPr>
              <w:t>F. Direct and indirect effects on public:</w:t>
            </w:r>
          </w:p>
        </w:tc>
        <w:tc>
          <w:tcPr>
            <w:tcW w:w="1400" w:type="pct"/>
            <w:tcMar>
              <w:top w:w="15" w:type="dxa"/>
              <w:left w:w="15" w:type="dxa"/>
              <w:bottom w:w="15" w:type="dxa"/>
              <w:right w:w="15" w:type="dxa"/>
            </w:tcMar>
            <w:vAlign w:val="bottom"/>
            <w:hideMark/>
          </w:tcPr>
          <w:p w14:paraId="69287DBB" w14:textId="77777777" w:rsidR="008449F6" w:rsidRPr="008449F6" w:rsidRDefault="008449F6" w:rsidP="008449F6">
            <w:pPr>
              <w:spacing w:after="0" w:line="240" w:lineRule="auto"/>
              <w:rPr>
                <w:rFonts w:ascii="Times New Roman" w:eastAsia="Times New Roman" w:hAnsi="Times New Roman"/>
                <w:sz w:val="18"/>
                <w:szCs w:val="18"/>
              </w:rPr>
            </w:pPr>
            <w:r w:rsidRPr="008449F6">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516C64B8" w14:textId="77777777" w:rsidR="008449F6" w:rsidRPr="008449F6" w:rsidRDefault="008449F6" w:rsidP="008449F6">
            <w:pPr>
              <w:spacing w:after="0" w:line="240" w:lineRule="auto"/>
              <w:rPr>
                <w:rFonts w:ascii="Times New Roman" w:eastAsia="Times New Roman" w:hAnsi="Times New Roman"/>
                <w:sz w:val="18"/>
                <w:szCs w:val="18"/>
              </w:rPr>
            </w:pPr>
          </w:p>
        </w:tc>
      </w:tr>
      <w:tr w:rsidR="008449F6" w:rsidRPr="008449F6" w14:paraId="1788331A" w14:textId="77777777" w:rsidTr="008449F6">
        <w:trPr>
          <w:tblCellSpacing w:w="15" w:type="dxa"/>
        </w:trPr>
        <w:tc>
          <w:tcPr>
            <w:tcW w:w="4900" w:type="pct"/>
            <w:gridSpan w:val="3"/>
            <w:tcMar>
              <w:top w:w="15" w:type="dxa"/>
              <w:left w:w="15" w:type="dxa"/>
              <w:bottom w:w="15" w:type="dxa"/>
              <w:right w:w="15" w:type="dxa"/>
            </w:tcMar>
            <w:vAlign w:val="bottom"/>
            <w:hideMark/>
          </w:tcPr>
          <w:p w14:paraId="0BE6278E" w14:textId="77777777" w:rsidR="008449F6" w:rsidRPr="008449F6" w:rsidRDefault="008449F6" w:rsidP="008449F6">
            <w:pPr>
              <w:spacing w:after="0" w:line="240" w:lineRule="auto"/>
              <w:ind w:firstLine="216"/>
              <w:jc w:val="both"/>
              <w:rPr>
                <w:rFonts w:ascii="Times New Roman" w:eastAsia="Times New Roman" w:hAnsi="Times New Roman"/>
                <w:sz w:val="18"/>
                <w:szCs w:val="18"/>
              </w:rPr>
            </w:pPr>
            <w:r w:rsidRPr="008449F6">
              <w:rPr>
                <w:rFonts w:ascii="Times New Roman" w:eastAsia="Times New Roman" w:hAnsi="Times New Roman"/>
                <w:b/>
                <w:bCs/>
                <w:sz w:val="18"/>
                <w:szCs w:val="18"/>
              </w:rPr>
              <w:t>III. Assumptions.</w:t>
            </w:r>
            <w:r w:rsidRPr="008449F6">
              <w:rPr>
                <w:rFonts w:ascii="Times New Roman" w:eastAsia="Times New Roman" w:hAnsi="Times New Roman"/>
                <w:sz w:val="18"/>
                <w:szCs w:val="18"/>
              </w:rPr>
              <w:t> (Identified by Impact Letter and Number from Section II.)</w:t>
            </w:r>
          </w:p>
        </w:tc>
      </w:tr>
      <w:tr w:rsidR="008449F6" w:rsidRPr="008449F6" w14:paraId="7DA03869" w14:textId="77777777" w:rsidTr="008449F6">
        <w:trPr>
          <w:tblCellSpacing w:w="15" w:type="dxa"/>
        </w:trPr>
        <w:tc>
          <w:tcPr>
            <w:tcW w:w="4900" w:type="pct"/>
            <w:gridSpan w:val="3"/>
            <w:tcMar>
              <w:top w:w="15" w:type="dxa"/>
              <w:left w:w="15" w:type="dxa"/>
              <w:bottom w:w="15" w:type="dxa"/>
              <w:right w:w="15" w:type="dxa"/>
            </w:tcMar>
            <w:vAlign w:val="bottom"/>
            <w:hideMark/>
          </w:tcPr>
          <w:p w14:paraId="5F1D2EFB" w14:textId="77777777" w:rsidR="008449F6" w:rsidRPr="008449F6" w:rsidRDefault="008449F6" w:rsidP="008449F6">
            <w:pPr>
              <w:spacing w:after="0" w:line="240" w:lineRule="auto"/>
              <w:ind w:firstLine="216"/>
              <w:jc w:val="both"/>
              <w:rPr>
                <w:rFonts w:ascii="Times New Roman" w:eastAsia="Times New Roman" w:hAnsi="Times New Roman"/>
                <w:sz w:val="18"/>
                <w:szCs w:val="18"/>
              </w:rPr>
            </w:pPr>
            <w:r w:rsidRPr="008449F6">
              <w:rPr>
                <w:rFonts w:ascii="Times New Roman" w:eastAsia="Times New Roman" w:hAnsi="Times New Roman"/>
                <w:sz w:val="18"/>
                <w:szCs w:val="18"/>
              </w:rPr>
              <w:t>A. and D. There are currently 2,811 out-of-State licensees (2076 PTs and 735 PTAs) who would no longer need a Maryland PT/PTA license, so it is estimated that this will decrease the Board revenue by: $521,775 (PTs/PTAs renewal without the compact fee) – $351,375 (PTs/PTAs in the compact and paying $125 x 2,811) = $170,400 (the amount that Board revenue will decrease).</w:t>
            </w:r>
          </w:p>
        </w:tc>
      </w:tr>
    </w:tbl>
    <w:p w14:paraId="06A0FD33" w14:textId="77777777" w:rsidR="008449F6" w:rsidRPr="008449F6" w:rsidRDefault="008449F6" w:rsidP="008449F6">
      <w:pPr>
        <w:spacing w:before="120" w:after="0" w:line="240" w:lineRule="auto"/>
        <w:jc w:val="center"/>
        <w:rPr>
          <w:rFonts w:ascii="Times New Roman" w:eastAsia="Times New Roman" w:hAnsi="Times New Roman"/>
          <w:b/>
          <w:bCs/>
          <w:color w:val="000000"/>
          <w:sz w:val="18"/>
          <w:szCs w:val="18"/>
        </w:rPr>
      </w:pPr>
      <w:r w:rsidRPr="008449F6">
        <w:rPr>
          <w:rFonts w:ascii="Times New Roman" w:eastAsia="Times New Roman" w:hAnsi="Times New Roman"/>
          <w:b/>
          <w:bCs/>
          <w:color w:val="000000"/>
          <w:sz w:val="18"/>
          <w:szCs w:val="18"/>
        </w:rPr>
        <w:t>Economic Impact on Small Businesses</w:t>
      </w:r>
    </w:p>
    <w:p w14:paraId="691E341D" w14:textId="77777777" w:rsidR="008449F6" w:rsidRPr="008449F6" w:rsidRDefault="008449F6" w:rsidP="008449F6">
      <w:pPr>
        <w:spacing w:after="0" w:line="240" w:lineRule="auto"/>
        <w:ind w:firstLine="216"/>
        <w:jc w:val="both"/>
        <w:rPr>
          <w:rFonts w:ascii="Times New Roman" w:eastAsia="Times New Roman" w:hAnsi="Times New Roman"/>
          <w:color w:val="000000"/>
          <w:sz w:val="18"/>
          <w:szCs w:val="18"/>
        </w:rPr>
      </w:pPr>
      <w:r w:rsidRPr="008449F6">
        <w:rPr>
          <w:rFonts w:ascii="Times New Roman" w:eastAsia="Times New Roman" w:hAnsi="Times New Roman"/>
          <w:color w:val="000000"/>
          <w:sz w:val="18"/>
          <w:szCs w:val="18"/>
        </w:rPr>
        <w:lastRenderedPageBreak/>
        <w:t>The proposed action has minimal or no economic impact on small businesses.</w:t>
      </w:r>
    </w:p>
    <w:p w14:paraId="46C22B47" w14:textId="77777777" w:rsidR="008449F6" w:rsidRPr="008449F6" w:rsidRDefault="008449F6" w:rsidP="008449F6">
      <w:pPr>
        <w:spacing w:before="120" w:after="0" w:line="240" w:lineRule="auto"/>
        <w:jc w:val="center"/>
        <w:rPr>
          <w:rFonts w:ascii="Times New Roman" w:eastAsia="Times New Roman" w:hAnsi="Times New Roman"/>
          <w:b/>
          <w:bCs/>
          <w:color w:val="000000"/>
          <w:sz w:val="18"/>
          <w:szCs w:val="18"/>
        </w:rPr>
      </w:pPr>
      <w:r w:rsidRPr="008449F6">
        <w:rPr>
          <w:rFonts w:ascii="Times New Roman" w:eastAsia="Times New Roman" w:hAnsi="Times New Roman"/>
          <w:b/>
          <w:bCs/>
          <w:color w:val="000000"/>
          <w:sz w:val="18"/>
          <w:szCs w:val="18"/>
        </w:rPr>
        <w:t>Impact on Individuals with Disabilities</w:t>
      </w:r>
    </w:p>
    <w:p w14:paraId="22032E78" w14:textId="77777777" w:rsidR="008449F6" w:rsidRPr="008449F6" w:rsidRDefault="008449F6" w:rsidP="008449F6">
      <w:pPr>
        <w:spacing w:after="0" w:line="240" w:lineRule="auto"/>
        <w:ind w:firstLine="216"/>
        <w:jc w:val="both"/>
        <w:rPr>
          <w:rFonts w:ascii="Times New Roman" w:eastAsia="Times New Roman" w:hAnsi="Times New Roman"/>
          <w:color w:val="000000"/>
          <w:sz w:val="18"/>
          <w:szCs w:val="18"/>
        </w:rPr>
      </w:pPr>
      <w:r w:rsidRPr="008449F6">
        <w:rPr>
          <w:rFonts w:ascii="Times New Roman" w:eastAsia="Times New Roman" w:hAnsi="Times New Roman"/>
          <w:color w:val="000000"/>
          <w:sz w:val="18"/>
          <w:szCs w:val="18"/>
        </w:rPr>
        <w:t>The proposed action has no impact on individuals with disabilities.</w:t>
      </w:r>
    </w:p>
    <w:p w14:paraId="6F1A65BE" w14:textId="77777777" w:rsidR="008449F6" w:rsidRPr="008449F6" w:rsidRDefault="008449F6" w:rsidP="008449F6">
      <w:pPr>
        <w:spacing w:before="120" w:after="0" w:line="240" w:lineRule="auto"/>
        <w:jc w:val="center"/>
        <w:rPr>
          <w:rFonts w:ascii="Times New Roman" w:eastAsia="Times New Roman" w:hAnsi="Times New Roman"/>
          <w:b/>
          <w:bCs/>
          <w:color w:val="000000"/>
          <w:sz w:val="18"/>
          <w:szCs w:val="18"/>
        </w:rPr>
      </w:pPr>
      <w:r w:rsidRPr="008449F6">
        <w:rPr>
          <w:rFonts w:ascii="Times New Roman" w:eastAsia="Times New Roman" w:hAnsi="Times New Roman"/>
          <w:b/>
          <w:bCs/>
          <w:color w:val="000000"/>
          <w:sz w:val="18"/>
          <w:szCs w:val="18"/>
        </w:rPr>
        <w:t>Opportunity for Public Comment</w:t>
      </w:r>
    </w:p>
    <w:p w14:paraId="62BE140C" w14:textId="77777777" w:rsidR="008449F6" w:rsidRPr="008449F6" w:rsidRDefault="008449F6" w:rsidP="008449F6">
      <w:pPr>
        <w:spacing w:after="0" w:line="240" w:lineRule="auto"/>
        <w:ind w:firstLine="216"/>
        <w:jc w:val="both"/>
        <w:rPr>
          <w:rFonts w:ascii="Times New Roman" w:eastAsia="Times New Roman" w:hAnsi="Times New Roman"/>
          <w:color w:val="000000"/>
          <w:sz w:val="18"/>
          <w:szCs w:val="18"/>
        </w:rPr>
      </w:pPr>
      <w:r w:rsidRPr="008449F6">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November 23, 2020. A public hearing has not been scheduled.</w:t>
      </w:r>
    </w:p>
    <w:p w14:paraId="3113EB19" w14:textId="77777777" w:rsidR="008449F6" w:rsidRPr="008449F6" w:rsidRDefault="008449F6" w:rsidP="008449F6">
      <w:pPr>
        <w:spacing w:before="140" w:after="0" w:line="240" w:lineRule="auto"/>
        <w:ind w:left="533" w:hanging="533"/>
        <w:jc w:val="both"/>
        <w:rPr>
          <w:rFonts w:ascii="Times New Roman" w:eastAsia="Times New Roman" w:hAnsi="Times New Roman"/>
          <w:b/>
          <w:bCs/>
          <w:color w:val="000000"/>
          <w:sz w:val="18"/>
          <w:szCs w:val="18"/>
        </w:rPr>
      </w:pPr>
      <w:r w:rsidRPr="008449F6">
        <w:rPr>
          <w:rFonts w:ascii="Times New Roman" w:eastAsia="Times New Roman" w:hAnsi="Times New Roman"/>
          <w:b/>
          <w:bCs/>
          <w:color w:val="000000"/>
          <w:sz w:val="18"/>
          <w:szCs w:val="18"/>
        </w:rPr>
        <w:t>.02 Fees.</w:t>
      </w:r>
    </w:p>
    <w:p w14:paraId="642EF6A5" w14:textId="77777777" w:rsidR="008449F6" w:rsidRPr="008449F6" w:rsidRDefault="008449F6" w:rsidP="008449F6">
      <w:pPr>
        <w:spacing w:after="0" w:line="240" w:lineRule="auto"/>
        <w:ind w:firstLine="216"/>
        <w:jc w:val="both"/>
        <w:rPr>
          <w:rFonts w:ascii="Times New Roman" w:eastAsia="Times New Roman" w:hAnsi="Times New Roman"/>
          <w:color w:val="000000"/>
          <w:sz w:val="18"/>
          <w:szCs w:val="18"/>
        </w:rPr>
      </w:pPr>
      <w:r w:rsidRPr="008449F6">
        <w:rPr>
          <w:rFonts w:ascii="Times New Roman" w:eastAsia="Times New Roman" w:hAnsi="Times New Roman"/>
          <w:color w:val="000000"/>
          <w:sz w:val="18"/>
          <w:szCs w:val="18"/>
        </w:rPr>
        <w:t>A. The following fees are established by the Board:</w:t>
      </w:r>
    </w:p>
    <w:p w14:paraId="78B90C9A" w14:textId="77777777" w:rsidR="008449F6" w:rsidRPr="008449F6" w:rsidRDefault="008449F6" w:rsidP="008449F6">
      <w:pPr>
        <w:spacing w:after="0" w:line="240" w:lineRule="auto"/>
        <w:ind w:firstLine="432"/>
        <w:jc w:val="both"/>
        <w:rPr>
          <w:rFonts w:ascii="Times New Roman" w:eastAsia="Times New Roman" w:hAnsi="Times New Roman"/>
          <w:color w:val="000000"/>
          <w:sz w:val="18"/>
          <w:szCs w:val="18"/>
        </w:rPr>
      </w:pPr>
      <w:r w:rsidRPr="008449F6">
        <w:rPr>
          <w:rFonts w:ascii="Times New Roman" w:eastAsia="Times New Roman" w:hAnsi="Times New Roman"/>
          <w:color w:val="000000"/>
          <w:sz w:val="18"/>
          <w:szCs w:val="18"/>
        </w:rPr>
        <w:t>(1)</w:t>
      </w:r>
      <w:proofErr w:type="gramStart"/>
      <w:r w:rsidRPr="008449F6">
        <w:rPr>
          <w:rFonts w:ascii="Times New Roman" w:eastAsia="Times New Roman" w:hAnsi="Times New Roman"/>
          <w:color w:val="000000"/>
          <w:sz w:val="18"/>
          <w:szCs w:val="18"/>
        </w:rPr>
        <w:t>—(</w:t>
      </w:r>
      <w:proofErr w:type="gramEnd"/>
      <w:r w:rsidRPr="008449F6">
        <w:rPr>
          <w:rFonts w:ascii="Times New Roman" w:eastAsia="Times New Roman" w:hAnsi="Times New Roman"/>
          <w:color w:val="000000"/>
          <w:sz w:val="18"/>
          <w:szCs w:val="18"/>
        </w:rPr>
        <w:t>9) (text unchanged)</w:t>
      </w:r>
    </w:p>
    <w:p w14:paraId="6E256907" w14:textId="77777777" w:rsidR="008449F6" w:rsidRPr="008449F6" w:rsidRDefault="008449F6" w:rsidP="008449F6">
      <w:pPr>
        <w:spacing w:after="0" w:line="240" w:lineRule="auto"/>
        <w:ind w:firstLine="432"/>
        <w:jc w:val="both"/>
        <w:rPr>
          <w:rFonts w:ascii="Times New Roman" w:eastAsia="Times New Roman" w:hAnsi="Times New Roman"/>
          <w:color w:val="000000"/>
          <w:sz w:val="18"/>
          <w:szCs w:val="18"/>
        </w:rPr>
      </w:pPr>
      <w:r w:rsidRPr="008449F6">
        <w:rPr>
          <w:rFonts w:ascii="Times New Roman" w:eastAsia="Times New Roman" w:hAnsi="Times New Roman"/>
          <w:color w:val="000000"/>
          <w:sz w:val="18"/>
          <w:szCs w:val="18"/>
        </w:rPr>
        <w:t>(10) Penalty for failure to maintain correct address with the Board $100</w:t>
      </w:r>
      <w:r w:rsidRPr="008449F6">
        <w:rPr>
          <w:rFonts w:ascii="Times New Roman" w:eastAsia="Times New Roman" w:hAnsi="Times New Roman"/>
          <w:b/>
          <w:bCs/>
          <w:color w:val="000000"/>
          <w:sz w:val="18"/>
          <w:szCs w:val="18"/>
        </w:rPr>
        <w:t>[</w:t>
      </w:r>
      <w:r w:rsidRPr="008449F6">
        <w:rPr>
          <w:rFonts w:ascii="Times New Roman" w:eastAsia="Times New Roman" w:hAnsi="Times New Roman"/>
          <w:color w:val="000000"/>
          <w:sz w:val="18"/>
          <w:szCs w:val="18"/>
        </w:rPr>
        <w:t>.</w:t>
      </w:r>
      <w:r w:rsidRPr="008449F6">
        <w:rPr>
          <w:rFonts w:ascii="Times New Roman" w:eastAsia="Times New Roman" w:hAnsi="Times New Roman"/>
          <w:b/>
          <w:bCs/>
          <w:color w:val="000000"/>
          <w:sz w:val="18"/>
          <w:szCs w:val="18"/>
        </w:rPr>
        <w:t>]</w:t>
      </w:r>
      <w:r w:rsidRPr="008449F6">
        <w:rPr>
          <w:rFonts w:ascii="Times New Roman" w:eastAsia="Times New Roman" w:hAnsi="Times New Roman"/>
          <w:i/>
          <w:iCs/>
          <w:color w:val="000000"/>
          <w:sz w:val="18"/>
          <w:szCs w:val="18"/>
        </w:rPr>
        <w:t>; and</w:t>
      </w:r>
    </w:p>
    <w:p w14:paraId="2C3B1FC4" w14:textId="77777777" w:rsidR="008449F6" w:rsidRPr="008449F6" w:rsidRDefault="008449F6" w:rsidP="008449F6">
      <w:pPr>
        <w:spacing w:after="0" w:line="240" w:lineRule="auto"/>
        <w:ind w:firstLine="432"/>
        <w:jc w:val="both"/>
        <w:rPr>
          <w:rFonts w:ascii="Times New Roman" w:eastAsia="Times New Roman" w:hAnsi="Times New Roman"/>
          <w:color w:val="000000"/>
          <w:sz w:val="18"/>
          <w:szCs w:val="18"/>
        </w:rPr>
      </w:pPr>
      <w:r w:rsidRPr="008449F6">
        <w:rPr>
          <w:rFonts w:ascii="Times New Roman" w:eastAsia="Times New Roman" w:hAnsi="Times New Roman"/>
          <w:i/>
          <w:iCs/>
          <w:color w:val="000000"/>
          <w:sz w:val="18"/>
          <w:szCs w:val="18"/>
        </w:rPr>
        <w:t>(11) Interstate physical therapy licensure compact fee $125.</w:t>
      </w:r>
    </w:p>
    <w:p w14:paraId="733E5D2B" w14:textId="77777777" w:rsidR="008449F6" w:rsidRPr="008449F6" w:rsidRDefault="008449F6" w:rsidP="008449F6">
      <w:pPr>
        <w:spacing w:after="0" w:line="240" w:lineRule="auto"/>
        <w:ind w:firstLine="216"/>
        <w:jc w:val="both"/>
        <w:rPr>
          <w:rFonts w:ascii="Times New Roman" w:eastAsia="Times New Roman" w:hAnsi="Times New Roman"/>
          <w:color w:val="000000"/>
          <w:sz w:val="18"/>
          <w:szCs w:val="18"/>
        </w:rPr>
      </w:pPr>
      <w:r w:rsidRPr="008449F6">
        <w:rPr>
          <w:rFonts w:ascii="Times New Roman" w:eastAsia="Times New Roman" w:hAnsi="Times New Roman"/>
          <w:color w:val="000000"/>
          <w:sz w:val="18"/>
          <w:szCs w:val="18"/>
        </w:rPr>
        <w:t>B.—C. (text unchanged)</w:t>
      </w:r>
    </w:p>
    <w:p w14:paraId="3A8938F3" w14:textId="77777777" w:rsidR="008449F6" w:rsidRPr="008449F6" w:rsidRDefault="008449F6" w:rsidP="008449F6">
      <w:pPr>
        <w:spacing w:before="140" w:after="0" w:line="240" w:lineRule="auto"/>
        <w:ind w:left="533" w:hanging="533"/>
        <w:jc w:val="right"/>
        <w:rPr>
          <w:rFonts w:ascii="Times New Roman" w:eastAsia="Times New Roman" w:hAnsi="Times New Roman"/>
          <w:b/>
          <w:bCs/>
          <w:color w:val="000000"/>
          <w:sz w:val="18"/>
          <w:szCs w:val="18"/>
        </w:rPr>
      </w:pPr>
      <w:r w:rsidRPr="008449F6">
        <w:rPr>
          <w:rFonts w:ascii="Times New Roman" w:eastAsia="Times New Roman" w:hAnsi="Times New Roman"/>
          <w:color w:val="000000"/>
          <w:sz w:val="18"/>
          <w:szCs w:val="18"/>
        </w:rPr>
        <w:t>ROBERT R. NEALL</w:t>
      </w:r>
      <w:r w:rsidRPr="008449F6">
        <w:rPr>
          <w:rFonts w:ascii="Times New Roman" w:eastAsia="Times New Roman" w:hAnsi="Times New Roman"/>
          <w:color w:val="000000"/>
          <w:sz w:val="18"/>
          <w:szCs w:val="18"/>
        </w:rPr>
        <w:br/>
        <w:t>Secretary of Health</w:t>
      </w:r>
    </w:p>
    <w:p w14:paraId="2379A96D" w14:textId="77777777" w:rsidR="00D510BE" w:rsidRDefault="00D510BE"/>
    <w:sectPr w:rsidR="00D51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F6"/>
    <w:rsid w:val="008449F6"/>
    <w:rsid w:val="00D51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A580B"/>
  <w15:chartTrackingRefBased/>
  <w15:docId w15:val="{E71C5800-5BE9-4887-A6D8-4E527831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9F6"/>
    <w:pPr>
      <w:spacing w:line="252"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71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A676B7CFF9B48B021A214CEB913CA" ma:contentTypeVersion="9" ma:contentTypeDescription="Create a new document." ma:contentTypeScope="" ma:versionID="53ada5f9a421faa919c75bb55fcd9cc0">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DF4E6BDE-8874-41B1-AB27-32FB214E7139}"/>
</file>

<file path=customXml/itemProps2.xml><?xml version="1.0" encoding="utf-8"?>
<ds:datastoreItem xmlns:ds="http://schemas.openxmlformats.org/officeDocument/2006/customXml" ds:itemID="{49EE542A-B91F-415A-B115-09016201F185}"/>
</file>

<file path=customXml/itemProps3.xml><?xml version="1.0" encoding="utf-8"?>
<ds:datastoreItem xmlns:ds="http://schemas.openxmlformats.org/officeDocument/2006/customXml" ds:itemID="{F41F2176-D431-417D-9259-7AEA3D9F5E0B}"/>
</file>

<file path=customXml/itemProps4.xml><?xml version="1.0" encoding="utf-8"?>
<ds:datastoreItem xmlns:ds="http://schemas.openxmlformats.org/officeDocument/2006/customXml" ds:itemID="{28929941-8C2C-4165-B15F-61A14DEBD9A0}"/>
</file>

<file path=docProps/app.xml><?xml version="1.0" encoding="utf-8"?>
<Properties xmlns="http://schemas.openxmlformats.org/officeDocument/2006/extended-properties" xmlns:vt="http://schemas.openxmlformats.org/officeDocument/2006/docPropsVTypes">
  <Template>Normal</Template>
  <TotalTime>3</TotalTime>
  <Pages>2</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1</cp:revision>
  <dcterms:created xsi:type="dcterms:W3CDTF">2020-10-23T19:25:00Z</dcterms:created>
  <dcterms:modified xsi:type="dcterms:W3CDTF">2020-10-23T19:28:00Z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0x010100297A676B7CFF9B48B021A214CEB913CA</vt:lpwstr>
  </property>
  <property fmtid="{D5CDD505-2E9C-101B-9397-08002B2CF9AE}" pid="3" name="_dlc_DocIdItemGuid">
    <vt:lpwstr>4fff3f01-b936-4e5b-b5b9-f7e61f7b523b</vt:lpwstr>
  </property>
</Properties>
</file>