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13EBD" w14:textId="77777777" w:rsidR="00B97806" w:rsidRPr="00DD6062" w:rsidRDefault="00B97806" w:rsidP="00B97806">
      <w:pPr>
        <w:spacing w:after="0" w:line="240" w:lineRule="auto"/>
        <w:rPr>
          <w:rFonts w:ascii="Arial" w:hAnsi="Arial" w:cs="Arial"/>
          <w:b/>
          <w:bCs/>
          <w:color w:val="000080"/>
          <w:sz w:val="28"/>
          <w:szCs w:val="28"/>
          <w:u w:val="single"/>
        </w:rPr>
      </w:pPr>
      <w:r w:rsidRPr="00DD6062">
        <w:rPr>
          <w:rFonts w:ascii="Arial" w:hAnsi="Arial" w:cs="Arial"/>
          <w:b/>
          <w:bCs/>
          <w:color w:val="000080"/>
          <w:sz w:val="28"/>
          <w:szCs w:val="28"/>
          <w:u w:val="single"/>
        </w:rPr>
        <w:t>FINAL AND PROPOSAL</w:t>
      </w:r>
    </w:p>
    <w:p w14:paraId="3F80A8C2" w14:textId="77777777" w:rsidR="00B97806" w:rsidRPr="00DD6062" w:rsidRDefault="00B97806" w:rsidP="00B97806">
      <w:pPr>
        <w:spacing w:after="0" w:line="240" w:lineRule="auto"/>
        <w:rPr>
          <w:rFonts w:ascii="Arial" w:hAnsi="Arial" w:cs="Arial"/>
          <w:b/>
          <w:bCs/>
          <w:color w:val="000080"/>
          <w:sz w:val="28"/>
          <w:szCs w:val="28"/>
          <w:u w:val="single"/>
        </w:rPr>
      </w:pPr>
    </w:p>
    <w:p w14:paraId="45D6FAFC" w14:textId="0A38C96A" w:rsidR="00B97806" w:rsidRPr="00DD6062" w:rsidRDefault="00B97806" w:rsidP="00B97806">
      <w:pPr>
        <w:spacing w:after="0" w:line="240" w:lineRule="auto"/>
        <w:rPr>
          <w:rFonts w:ascii="Arial" w:hAnsi="Arial" w:cs="Arial"/>
          <w:b/>
          <w:bCs/>
          <w:color w:val="000080"/>
          <w:sz w:val="28"/>
          <w:szCs w:val="28"/>
          <w:u w:val="single"/>
        </w:rPr>
      </w:pPr>
      <w:r w:rsidRPr="00DD6062">
        <w:rPr>
          <w:rFonts w:ascii="Arial" w:hAnsi="Arial" w:cs="Arial"/>
          <w:b/>
          <w:bCs/>
          <w:color w:val="000080"/>
          <w:sz w:val="28"/>
          <w:szCs w:val="28"/>
          <w:u w:val="single"/>
        </w:rPr>
        <w:t>FINAL</w:t>
      </w:r>
      <w:r w:rsidR="006029BB">
        <w:rPr>
          <w:rFonts w:ascii="Arial" w:hAnsi="Arial" w:cs="Arial"/>
          <w:b/>
          <w:bCs/>
          <w:color w:val="000080"/>
          <w:sz w:val="28"/>
          <w:szCs w:val="28"/>
          <w:u w:val="single"/>
        </w:rPr>
        <w:t xml:space="preserve"> AAP</w:t>
      </w:r>
    </w:p>
    <w:p w14:paraId="63676D96" w14:textId="77777777" w:rsidR="00B97806" w:rsidRPr="00DD6062" w:rsidRDefault="00B97806" w:rsidP="00B97806">
      <w:pPr>
        <w:spacing w:after="0" w:line="240" w:lineRule="auto"/>
        <w:rPr>
          <w:rFonts w:ascii="Arial" w:hAnsi="Arial" w:cs="Arial"/>
          <w:b/>
          <w:bCs/>
          <w:color w:val="000080"/>
          <w:sz w:val="28"/>
          <w:szCs w:val="28"/>
        </w:rPr>
      </w:pPr>
      <w:r w:rsidRPr="00DD6062">
        <w:rPr>
          <w:rFonts w:ascii="Arial" w:hAnsi="Arial" w:cs="Arial"/>
          <w:b/>
          <w:bCs/>
          <w:color w:val="000080"/>
          <w:sz w:val="28"/>
          <w:szCs w:val="28"/>
        </w:rPr>
        <w:t>Maryland Register</w:t>
      </w:r>
    </w:p>
    <w:p w14:paraId="11E3FDBE" w14:textId="52683DA6" w:rsidR="00B97806" w:rsidRPr="00DD6062" w:rsidRDefault="00B97806" w:rsidP="00B97806">
      <w:pPr>
        <w:spacing w:after="0" w:line="240" w:lineRule="auto"/>
        <w:rPr>
          <w:rFonts w:ascii="Arial" w:hAnsi="Arial" w:cs="Arial"/>
          <w:b/>
          <w:bCs/>
          <w:color w:val="000080"/>
          <w:sz w:val="28"/>
          <w:szCs w:val="28"/>
        </w:rPr>
      </w:pPr>
      <w:r w:rsidRPr="00DD6062">
        <w:rPr>
          <w:rFonts w:ascii="Arial" w:hAnsi="Arial" w:cs="Arial"/>
          <w:b/>
          <w:bCs/>
          <w:color w:val="000080"/>
          <w:sz w:val="28"/>
          <w:szCs w:val="28"/>
        </w:rPr>
        <w:t xml:space="preserve">Issue Date:  </w:t>
      </w:r>
      <w:r>
        <w:rPr>
          <w:rFonts w:ascii="Arial" w:hAnsi="Arial" w:cs="Arial"/>
          <w:b/>
          <w:bCs/>
          <w:color w:val="000080"/>
          <w:sz w:val="28"/>
          <w:szCs w:val="28"/>
        </w:rPr>
        <w:t>May 8, 2020</w:t>
      </w:r>
    </w:p>
    <w:p w14:paraId="728A2B3A" w14:textId="1497BE4F" w:rsidR="00B97806" w:rsidRPr="00DD6062" w:rsidRDefault="00B97806" w:rsidP="00B97806">
      <w:pPr>
        <w:spacing w:after="0" w:line="240" w:lineRule="auto"/>
        <w:rPr>
          <w:rFonts w:ascii="Arial" w:hAnsi="Arial" w:cs="Arial"/>
          <w:b/>
          <w:bCs/>
          <w:color w:val="000080"/>
          <w:sz w:val="28"/>
          <w:szCs w:val="28"/>
        </w:rPr>
      </w:pPr>
      <w:r w:rsidRPr="00DD6062">
        <w:rPr>
          <w:rFonts w:ascii="Arial" w:hAnsi="Arial" w:cs="Arial"/>
          <w:b/>
          <w:bCs/>
          <w:color w:val="000080"/>
          <w:sz w:val="28"/>
          <w:szCs w:val="28"/>
        </w:rPr>
        <w:t>Volume 4</w:t>
      </w:r>
      <w:r>
        <w:rPr>
          <w:rFonts w:ascii="Arial" w:hAnsi="Arial" w:cs="Arial"/>
          <w:b/>
          <w:bCs/>
          <w:color w:val="000080"/>
          <w:sz w:val="28"/>
          <w:szCs w:val="28"/>
        </w:rPr>
        <w:t>7</w:t>
      </w:r>
      <w:r w:rsidRPr="00DD6062">
        <w:rPr>
          <w:rFonts w:ascii="Arial" w:hAnsi="Arial" w:cs="Arial"/>
          <w:b/>
          <w:bCs/>
          <w:color w:val="000080"/>
          <w:sz w:val="28"/>
          <w:szCs w:val="28"/>
        </w:rPr>
        <w:t xml:space="preserve"> • Issue </w:t>
      </w:r>
      <w:r>
        <w:rPr>
          <w:rFonts w:ascii="Arial" w:hAnsi="Arial" w:cs="Arial"/>
          <w:b/>
          <w:bCs/>
          <w:color w:val="000080"/>
          <w:sz w:val="28"/>
          <w:szCs w:val="28"/>
        </w:rPr>
        <w:t>10</w:t>
      </w:r>
      <w:r w:rsidRPr="00DD6062">
        <w:rPr>
          <w:rFonts w:ascii="Arial" w:hAnsi="Arial" w:cs="Arial"/>
          <w:b/>
          <w:bCs/>
          <w:color w:val="000080"/>
          <w:sz w:val="28"/>
          <w:szCs w:val="28"/>
        </w:rPr>
        <w:t xml:space="preserve"> • Page </w:t>
      </w:r>
      <w:r>
        <w:rPr>
          <w:rFonts w:ascii="Arial" w:hAnsi="Arial" w:cs="Arial"/>
          <w:b/>
          <w:bCs/>
          <w:color w:val="000080"/>
          <w:sz w:val="28"/>
          <w:szCs w:val="28"/>
        </w:rPr>
        <w:t>515</w:t>
      </w:r>
    </w:p>
    <w:p w14:paraId="39A93BAB" w14:textId="77777777" w:rsidR="00B97806" w:rsidRDefault="00B97806" w:rsidP="00B97806">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14:paraId="335CFCDE" w14:textId="77777777" w:rsidR="00B97806" w:rsidRDefault="00B97806" w:rsidP="00B97806">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115DA698" w14:textId="77777777" w:rsidR="00B97806" w:rsidRDefault="00B97806" w:rsidP="00B97806">
      <w:pPr>
        <w:pStyle w:val="dn"/>
        <w:spacing w:before="40" w:beforeAutospacing="0" w:after="40" w:afterAutospacing="0"/>
        <w:jc w:val="center"/>
        <w:rPr>
          <w:color w:val="000000"/>
          <w:sz w:val="16"/>
          <w:szCs w:val="16"/>
        </w:rPr>
      </w:pPr>
      <w:r>
        <w:rPr>
          <w:color w:val="000000"/>
          <w:sz w:val="16"/>
          <w:szCs w:val="16"/>
        </w:rPr>
        <w:t>[20-034-F]</w:t>
      </w:r>
    </w:p>
    <w:p w14:paraId="50CCD5CE" w14:textId="77777777" w:rsidR="00B97806" w:rsidRDefault="00B97806" w:rsidP="00B97806">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w:t>
      </w:r>
    </w:p>
    <w:p w14:paraId="5D332FB4" w14:textId="77777777" w:rsidR="00B97806" w:rsidRDefault="00B97806" w:rsidP="00B97806">
      <w:pPr>
        <w:pStyle w:val="nr2"/>
        <w:spacing w:before="0" w:beforeAutospacing="0" w:after="0" w:afterAutospacing="0"/>
        <w:ind w:firstLine="432"/>
        <w:jc w:val="both"/>
        <w:rPr>
          <w:color w:val="000000"/>
          <w:sz w:val="18"/>
          <w:szCs w:val="18"/>
        </w:rPr>
      </w:pPr>
      <w:r>
        <w:rPr>
          <w:color w:val="000000"/>
          <w:sz w:val="18"/>
          <w:szCs w:val="18"/>
        </w:rPr>
        <w:t>(1) Amendments to Regulation </w:t>
      </w:r>
      <w:r>
        <w:rPr>
          <w:b/>
          <w:bCs/>
          <w:color w:val="000000"/>
          <w:sz w:val="18"/>
          <w:szCs w:val="18"/>
        </w:rPr>
        <w:t>.01</w:t>
      </w:r>
      <w:r>
        <w:rPr>
          <w:color w:val="000000"/>
          <w:sz w:val="18"/>
          <w:szCs w:val="18"/>
        </w:rPr>
        <w:t> under </w:t>
      </w:r>
      <w:bookmarkStart w:id="0" w:name="_Toc39565156"/>
      <w:bookmarkStart w:id="1" w:name="_Toc39565157"/>
      <w:bookmarkEnd w:id="0"/>
      <w:bookmarkEnd w:id="1"/>
      <w:r>
        <w:rPr>
          <w:b/>
          <w:bCs/>
          <w:color w:val="000000"/>
          <w:sz w:val="18"/>
          <w:szCs w:val="18"/>
        </w:rPr>
        <w:t>COMAR 10.01.04 Fair Hearing Appeals Under the Maryland State Medical Assistance Program</w:t>
      </w:r>
      <w:r>
        <w:rPr>
          <w:color w:val="000000"/>
          <w:sz w:val="18"/>
          <w:szCs w:val="18"/>
        </w:rPr>
        <w:t>;</w:t>
      </w:r>
    </w:p>
    <w:p w14:paraId="0FB9ED80" w14:textId="77777777" w:rsidR="00B97806" w:rsidRDefault="00B97806" w:rsidP="00B97806">
      <w:pPr>
        <w:pStyle w:val="nr2"/>
        <w:spacing w:before="0" w:beforeAutospacing="0" w:after="0" w:afterAutospacing="0"/>
        <w:ind w:firstLine="432"/>
        <w:jc w:val="both"/>
        <w:rPr>
          <w:color w:val="000000"/>
          <w:sz w:val="18"/>
          <w:szCs w:val="18"/>
        </w:rPr>
      </w:pPr>
      <w:r>
        <w:rPr>
          <w:color w:val="000000"/>
          <w:sz w:val="18"/>
          <w:szCs w:val="18"/>
        </w:rPr>
        <w:t>(2) The repeal in their entirety of Regulations </w:t>
      </w:r>
      <w:r>
        <w:rPr>
          <w:b/>
          <w:bCs/>
          <w:color w:val="000000"/>
          <w:sz w:val="18"/>
          <w:szCs w:val="18"/>
        </w:rPr>
        <w:t>.01—.11</w:t>
      </w:r>
      <w:r>
        <w:rPr>
          <w:color w:val="000000"/>
          <w:sz w:val="18"/>
          <w:szCs w:val="18"/>
        </w:rPr>
        <w:t> under </w:t>
      </w:r>
      <w:bookmarkStart w:id="2" w:name="_Toc39565158"/>
      <w:bookmarkEnd w:id="2"/>
      <w:r>
        <w:rPr>
          <w:color w:val="000000"/>
          <w:sz w:val="18"/>
          <w:szCs w:val="18"/>
        </w:rPr>
        <w:t> </w:t>
      </w:r>
      <w:r>
        <w:rPr>
          <w:b/>
          <w:bCs/>
          <w:color w:val="000000"/>
          <w:sz w:val="18"/>
          <w:szCs w:val="18"/>
        </w:rPr>
        <w:t xml:space="preserve">COMAR 10.09.78 Establishment, Operation, and Authority for Making Capitated Payments for Dual </w:t>
      </w:r>
      <w:proofErr w:type="spellStart"/>
      <w:r>
        <w:rPr>
          <w:b/>
          <w:bCs/>
          <w:color w:val="000000"/>
          <w:sz w:val="18"/>
          <w:szCs w:val="18"/>
        </w:rPr>
        <w:t>Eligibles</w:t>
      </w:r>
      <w:proofErr w:type="spellEnd"/>
      <w:r>
        <w:rPr>
          <w:b/>
          <w:bCs/>
          <w:color w:val="000000"/>
          <w:sz w:val="18"/>
          <w:szCs w:val="18"/>
        </w:rPr>
        <w:t xml:space="preserve"> Enrolled in Medicare Advantage Plans</w:t>
      </w:r>
      <w:bookmarkStart w:id="3" w:name="_Toc39565159"/>
      <w:bookmarkEnd w:id="3"/>
      <w:r>
        <w:rPr>
          <w:color w:val="000000"/>
          <w:sz w:val="18"/>
          <w:szCs w:val="18"/>
        </w:rPr>
        <w:t>;</w:t>
      </w:r>
    </w:p>
    <w:p w14:paraId="6AD90A8F" w14:textId="77777777" w:rsidR="00B97806" w:rsidRDefault="00B97806" w:rsidP="00B97806">
      <w:pPr>
        <w:pStyle w:val="nr2"/>
        <w:spacing w:before="0" w:beforeAutospacing="0" w:after="0" w:afterAutospacing="0"/>
        <w:ind w:firstLine="432"/>
        <w:jc w:val="both"/>
        <w:rPr>
          <w:color w:val="000000"/>
          <w:sz w:val="18"/>
          <w:szCs w:val="18"/>
        </w:rPr>
      </w:pPr>
      <w:r>
        <w:rPr>
          <w:color w:val="000000"/>
          <w:sz w:val="18"/>
          <w:szCs w:val="18"/>
        </w:rPr>
        <w:t>(3) Amendments to Regulations </w:t>
      </w:r>
      <w:r>
        <w:rPr>
          <w:b/>
          <w:bCs/>
          <w:color w:val="000000"/>
          <w:sz w:val="18"/>
          <w:szCs w:val="18"/>
        </w:rPr>
        <w:t>.15</w:t>
      </w:r>
      <w:r>
        <w:rPr>
          <w:color w:val="000000"/>
          <w:sz w:val="18"/>
          <w:szCs w:val="18"/>
        </w:rPr>
        <w:t>, </w:t>
      </w:r>
      <w:r>
        <w:rPr>
          <w:b/>
          <w:bCs/>
          <w:color w:val="000000"/>
          <w:sz w:val="18"/>
          <w:szCs w:val="18"/>
        </w:rPr>
        <w:t>.25</w:t>
      </w:r>
      <w:r>
        <w:rPr>
          <w:color w:val="000000"/>
          <w:sz w:val="18"/>
          <w:szCs w:val="18"/>
        </w:rPr>
        <w:t>, and </w:t>
      </w:r>
      <w:r>
        <w:rPr>
          <w:b/>
          <w:bCs/>
          <w:color w:val="000000"/>
          <w:sz w:val="18"/>
          <w:szCs w:val="18"/>
        </w:rPr>
        <w:t>.27</w:t>
      </w:r>
      <w:r>
        <w:rPr>
          <w:color w:val="000000"/>
          <w:sz w:val="18"/>
          <w:szCs w:val="18"/>
        </w:rPr>
        <w:t> under</w:t>
      </w:r>
      <w:bookmarkStart w:id="4" w:name="_Toc39565161"/>
      <w:bookmarkStart w:id="5" w:name="_Toc39565160"/>
      <w:bookmarkEnd w:id="4"/>
      <w:bookmarkEnd w:id="5"/>
      <w:r>
        <w:rPr>
          <w:color w:val="000000"/>
          <w:sz w:val="18"/>
          <w:szCs w:val="18"/>
        </w:rPr>
        <w:t> </w:t>
      </w:r>
      <w:r>
        <w:rPr>
          <w:b/>
          <w:bCs/>
          <w:color w:val="000000"/>
          <w:sz w:val="18"/>
          <w:szCs w:val="18"/>
        </w:rPr>
        <w:t>COMAR 10.67.04 Maryland Medicaid Managed Care Program: Managed Care Organizations</w:t>
      </w:r>
      <w:r>
        <w:rPr>
          <w:color w:val="000000"/>
          <w:sz w:val="18"/>
          <w:szCs w:val="18"/>
        </w:rPr>
        <w:t>;</w:t>
      </w:r>
    </w:p>
    <w:p w14:paraId="2376FF98" w14:textId="77777777" w:rsidR="00B97806" w:rsidRDefault="00B97806" w:rsidP="00B97806">
      <w:pPr>
        <w:pStyle w:val="nr2"/>
        <w:spacing w:before="0" w:beforeAutospacing="0" w:after="0" w:afterAutospacing="0"/>
        <w:ind w:firstLine="432"/>
        <w:jc w:val="both"/>
        <w:rPr>
          <w:color w:val="000000"/>
          <w:sz w:val="18"/>
          <w:szCs w:val="18"/>
        </w:rPr>
      </w:pPr>
      <w:r>
        <w:rPr>
          <w:color w:val="000000"/>
          <w:sz w:val="18"/>
          <w:szCs w:val="18"/>
        </w:rPr>
        <w:t>(4) Amendments to Regulation </w:t>
      </w:r>
      <w:r>
        <w:rPr>
          <w:b/>
          <w:bCs/>
          <w:color w:val="000000"/>
          <w:sz w:val="18"/>
          <w:szCs w:val="18"/>
        </w:rPr>
        <w:t>.03</w:t>
      </w:r>
      <w:r>
        <w:rPr>
          <w:color w:val="000000"/>
          <w:sz w:val="18"/>
          <w:szCs w:val="18"/>
        </w:rPr>
        <w:t> under </w:t>
      </w:r>
      <w:r>
        <w:rPr>
          <w:b/>
          <w:bCs/>
          <w:color w:val="000000"/>
          <w:sz w:val="18"/>
          <w:szCs w:val="18"/>
        </w:rPr>
        <w:t>COMAR 10.67.08 </w:t>
      </w:r>
      <w:bookmarkStart w:id="6" w:name="_Toc39565162"/>
      <w:bookmarkEnd w:id="6"/>
      <w:r>
        <w:rPr>
          <w:b/>
          <w:bCs/>
          <w:color w:val="000000"/>
          <w:sz w:val="18"/>
          <w:szCs w:val="18"/>
        </w:rPr>
        <w:t>Maryland Medicaid Managed Care Program: Non-Capitated Covered Services</w:t>
      </w:r>
      <w:r>
        <w:rPr>
          <w:color w:val="000000"/>
          <w:sz w:val="18"/>
          <w:szCs w:val="18"/>
        </w:rPr>
        <w:t>; and</w:t>
      </w:r>
    </w:p>
    <w:p w14:paraId="27383693" w14:textId="77777777" w:rsidR="00B97806" w:rsidRDefault="00B97806" w:rsidP="00B97806">
      <w:pPr>
        <w:pStyle w:val="nr2"/>
        <w:spacing w:before="0" w:beforeAutospacing="0" w:after="0" w:afterAutospacing="0"/>
        <w:ind w:firstLine="432"/>
        <w:jc w:val="both"/>
        <w:rPr>
          <w:color w:val="000000"/>
          <w:sz w:val="18"/>
          <w:szCs w:val="18"/>
        </w:rPr>
      </w:pPr>
      <w:r>
        <w:rPr>
          <w:color w:val="000000"/>
          <w:sz w:val="18"/>
          <w:szCs w:val="18"/>
        </w:rPr>
        <w:t>(5) Amendments to Regulation </w:t>
      </w:r>
      <w:r>
        <w:rPr>
          <w:b/>
          <w:bCs/>
          <w:color w:val="000000"/>
          <w:sz w:val="18"/>
          <w:szCs w:val="18"/>
        </w:rPr>
        <w:t>.03</w:t>
      </w:r>
      <w:r>
        <w:rPr>
          <w:color w:val="000000"/>
          <w:sz w:val="18"/>
          <w:szCs w:val="18"/>
        </w:rPr>
        <w:t> under </w:t>
      </w:r>
      <w:r>
        <w:rPr>
          <w:b/>
          <w:bCs/>
          <w:color w:val="000000"/>
          <w:sz w:val="18"/>
          <w:szCs w:val="18"/>
        </w:rPr>
        <w:t>COMAR 10.67.09 </w:t>
      </w:r>
      <w:bookmarkStart w:id="7" w:name="_Toc39565163"/>
      <w:bookmarkEnd w:id="7"/>
      <w:r>
        <w:rPr>
          <w:b/>
          <w:bCs/>
          <w:color w:val="000000"/>
          <w:sz w:val="18"/>
          <w:szCs w:val="18"/>
        </w:rPr>
        <w:t>Maryland Medicaid Managed Care Program: MCO Dispute Resolution Procedures</w:t>
      </w:r>
      <w:r>
        <w:rPr>
          <w:color w:val="000000"/>
          <w:sz w:val="18"/>
          <w:szCs w:val="18"/>
        </w:rPr>
        <w:t>.</w:t>
      </w:r>
    </w:p>
    <w:p w14:paraId="32925C67" w14:textId="77777777" w:rsidR="00B97806" w:rsidRDefault="00B97806" w:rsidP="00B97806">
      <w:pPr>
        <w:pStyle w:val="nr1"/>
        <w:spacing w:before="0" w:beforeAutospacing="0" w:after="0" w:afterAutospacing="0"/>
        <w:ind w:firstLine="216"/>
        <w:jc w:val="both"/>
        <w:rPr>
          <w:color w:val="000000"/>
          <w:sz w:val="18"/>
          <w:szCs w:val="18"/>
        </w:rPr>
      </w:pPr>
      <w:r>
        <w:rPr>
          <w:color w:val="000000"/>
          <w:sz w:val="18"/>
          <w:szCs w:val="18"/>
        </w:rPr>
        <w:t>This action, which was proposed for adoption in 47:2 Md. R. 81—82 (January 17, 2020), has been adopted as proposed.</w:t>
      </w:r>
    </w:p>
    <w:p w14:paraId="33EF9B55" w14:textId="77777777" w:rsidR="00B97806" w:rsidRDefault="00B97806" w:rsidP="00B97806">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0A26E366" w14:textId="77777777" w:rsidR="00B97806" w:rsidRDefault="00B97806" w:rsidP="00B97806">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785FE073" w14:textId="77777777" w:rsidR="00B97806" w:rsidRDefault="00B97806" w:rsidP="00E63C51">
      <w:pPr>
        <w:spacing w:after="0" w:line="240" w:lineRule="auto"/>
        <w:rPr>
          <w:rFonts w:ascii="Arial" w:hAnsi="Arial" w:cs="Arial"/>
          <w:b/>
          <w:bCs/>
          <w:color w:val="000080"/>
          <w:sz w:val="28"/>
          <w:szCs w:val="28"/>
          <w:u w:val="single"/>
        </w:rPr>
      </w:pPr>
    </w:p>
    <w:p w14:paraId="445E2E4B" w14:textId="626FDC36" w:rsidR="00E63C51" w:rsidRDefault="00E63C51" w:rsidP="00E63C51">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6C22D82C" w14:textId="77777777" w:rsidR="00E63C51" w:rsidRDefault="00E63C51" w:rsidP="00E63C51">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FCC0387" w14:textId="7FFE9306" w:rsidR="00E63C51" w:rsidRDefault="00E63C51" w:rsidP="00E63C51">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17, 2020</w:t>
      </w:r>
    </w:p>
    <w:p w14:paraId="20B0091E" w14:textId="09B9951F" w:rsidR="00E63C51" w:rsidRDefault="00E63C51" w:rsidP="00E63C51">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 • Page 81-82</w:t>
      </w:r>
    </w:p>
    <w:p w14:paraId="1C5A8AC8" w14:textId="77777777" w:rsidR="00E63C51" w:rsidRPr="00085EB6" w:rsidRDefault="00E63C51" w:rsidP="00E63C51">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20080648" w14:textId="77777777" w:rsidR="00E63C51" w:rsidRPr="00E63C51" w:rsidRDefault="00E63C51" w:rsidP="00E63C51">
      <w:pPr>
        <w:spacing w:before="120" w:after="0" w:line="240" w:lineRule="auto"/>
        <w:jc w:val="center"/>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Notice of Proposed Action</w:t>
      </w:r>
    </w:p>
    <w:p w14:paraId="6EE5ADBA" w14:textId="77777777" w:rsidR="00E63C51" w:rsidRPr="00E63C51" w:rsidRDefault="00E63C51" w:rsidP="00E63C51">
      <w:pPr>
        <w:spacing w:before="40" w:after="40" w:line="240" w:lineRule="auto"/>
        <w:jc w:val="center"/>
        <w:rPr>
          <w:rFonts w:ascii="Times New Roman" w:eastAsia="Times New Roman" w:hAnsi="Times New Roman"/>
          <w:color w:val="000000"/>
          <w:sz w:val="16"/>
          <w:szCs w:val="16"/>
        </w:rPr>
      </w:pPr>
      <w:r w:rsidRPr="00E63C51">
        <w:rPr>
          <w:rFonts w:ascii="Times New Roman" w:eastAsia="Times New Roman" w:hAnsi="Times New Roman"/>
          <w:color w:val="000000"/>
          <w:sz w:val="16"/>
          <w:szCs w:val="16"/>
        </w:rPr>
        <w:t>[20-034-P]</w:t>
      </w:r>
    </w:p>
    <w:p w14:paraId="7C46B3E6"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The Secretary of Health proposes to:</w:t>
      </w:r>
    </w:p>
    <w:p w14:paraId="3F707E28"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(1) Amend Regulation </w:t>
      </w:r>
      <w:r w:rsidRPr="00E63C51">
        <w:rPr>
          <w:rFonts w:ascii="Times New Roman" w:eastAsia="Times New Roman" w:hAnsi="Times New Roman"/>
          <w:b/>
          <w:bCs/>
          <w:color w:val="000000"/>
          <w:sz w:val="18"/>
          <w:szCs w:val="18"/>
        </w:rPr>
        <w:t>.01</w:t>
      </w:r>
      <w:r w:rsidRPr="00E63C51">
        <w:rPr>
          <w:rFonts w:ascii="Times New Roman" w:eastAsia="Times New Roman" w:hAnsi="Times New Roman"/>
          <w:color w:val="000000"/>
          <w:sz w:val="18"/>
          <w:szCs w:val="18"/>
        </w:rPr>
        <w:t> under </w:t>
      </w:r>
      <w:bookmarkStart w:id="8" w:name="_Toc29825090"/>
      <w:bookmarkStart w:id="9" w:name="_Toc29825091"/>
      <w:bookmarkEnd w:id="8"/>
      <w:bookmarkEnd w:id="9"/>
      <w:r w:rsidRPr="00E63C51">
        <w:rPr>
          <w:rFonts w:ascii="Times New Roman" w:eastAsia="Times New Roman" w:hAnsi="Times New Roman"/>
          <w:b/>
          <w:bCs/>
          <w:color w:val="000000"/>
          <w:sz w:val="18"/>
          <w:szCs w:val="18"/>
        </w:rPr>
        <w:t>COMAR 10.01.04 Fair Hearing Appeals Under the Maryland State Medical Assistance Program</w:t>
      </w:r>
      <w:r w:rsidRPr="00E63C51">
        <w:rPr>
          <w:rFonts w:ascii="Times New Roman" w:eastAsia="Times New Roman" w:hAnsi="Times New Roman"/>
          <w:color w:val="000000"/>
          <w:sz w:val="18"/>
          <w:szCs w:val="18"/>
        </w:rPr>
        <w:t>;</w:t>
      </w:r>
    </w:p>
    <w:p w14:paraId="59A4AB42"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(2) Repeal in their entirety Regulations </w:t>
      </w:r>
      <w:r w:rsidRPr="00E63C51">
        <w:rPr>
          <w:rFonts w:ascii="Times New Roman" w:eastAsia="Times New Roman" w:hAnsi="Times New Roman"/>
          <w:b/>
          <w:bCs/>
          <w:color w:val="000000"/>
          <w:sz w:val="18"/>
          <w:szCs w:val="18"/>
        </w:rPr>
        <w:t>.01—.11</w:t>
      </w:r>
      <w:r w:rsidRPr="00E63C51">
        <w:rPr>
          <w:rFonts w:ascii="Times New Roman" w:eastAsia="Times New Roman" w:hAnsi="Times New Roman"/>
          <w:color w:val="000000"/>
          <w:sz w:val="18"/>
          <w:szCs w:val="18"/>
        </w:rPr>
        <w:t> under </w:t>
      </w:r>
      <w:bookmarkStart w:id="10" w:name="_Toc29825092"/>
      <w:bookmarkEnd w:id="10"/>
      <w:r w:rsidRPr="00E63C51">
        <w:rPr>
          <w:rFonts w:ascii="Times New Roman" w:eastAsia="Times New Roman" w:hAnsi="Times New Roman"/>
          <w:color w:val="000000"/>
          <w:sz w:val="18"/>
          <w:szCs w:val="18"/>
        </w:rPr>
        <w:t> </w:t>
      </w:r>
      <w:r w:rsidRPr="00E63C51">
        <w:rPr>
          <w:rFonts w:ascii="Times New Roman" w:eastAsia="Times New Roman" w:hAnsi="Times New Roman"/>
          <w:b/>
          <w:bCs/>
          <w:color w:val="000000"/>
          <w:sz w:val="18"/>
          <w:szCs w:val="18"/>
        </w:rPr>
        <w:t xml:space="preserve">COMAR 10.09.78 Establishment, Operation, and Authority for Making Capitated Payments for Dual </w:t>
      </w:r>
      <w:proofErr w:type="spellStart"/>
      <w:r w:rsidRPr="00E63C51">
        <w:rPr>
          <w:rFonts w:ascii="Times New Roman" w:eastAsia="Times New Roman" w:hAnsi="Times New Roman"/>
          <w:b/>
          <w:bCs/>
          <w:color w:val="000000"/>
          <w:sz w:val="18"/>
          <w:szCs w:val="18"/>
        </w:rPr>
        <w:t>Eligibles</w:t>
      </w:r>
      <w:proofErr w:type="spellEnd"/>
      <w:r w:rsidRPr="00E63C51">
        <w:rPr>
          <w:rFonts w:ascii="Times New Roman" w:eastAsia="Times New Roman" w:hAnsi="Times New Roman"/>
          <w:b/>
          <w:bCs/>
          <w:color w:val="000000"/>
          <w:sz w:val="18"/>
          <w:szCs w:val="18"/>
        </w:rPr>
        <w:t xml:space="preserve"> Enrolled in Medicare Advantage Plans</w:t>
      </w:r>
      <w:bookmarkStart w:id="11" w:name="_Toc29825093"/>
      <w:bookmarkEnd w:id="11"/>
      <w:r w:rsidRPr="00E63C51">
        <w:rPr>
          <w:rFonts w:ascii="Times New Roman" w:eastAsia="Times New Roman" w:hAnsi="Times New Roman"/>
          <w:color w:val="000000"/>
          <w:sz w:val="18"/>
          <w:szCs w:val="18"/>
        </w:rPr>
        <w:t>;</w:t>
      </w:r>
    </w:p>
    <w:p w14:paraId="1D4ADDF1"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(3) Amend Regulations </w:t>
      </w:r>
      <w:r w:rsidRPr="00E63C51">
        <w:rPr>
          <w:rFonts w:ascii="Times New Roman" w:eastAsia="Times New Roman" w:hAnsi="Times New Roman"/>
          <w:b/>
          <w:bCs/>
          <w:color w:val="000000"/>
          <w:sz w:val="18"/>
          <w:szCs w:val="18"/>
        </w:rPr>
        <w:t>.15</w:t>
      </w:r>
      <w:r w:rsidRPr="00E63C51">
        <w:rPr>
          <w:rFonts w:ascii="Times New Roman" w:eastAsia="Times New Roman" w:hAnsi="Times New Roman"/>
          <w:color w:val="000000"/>
          <w:sz w:val="18"/>
          <w:szCs w:val="18"/>
        </w:rPr>
        <w:t>, </w:t>
      </w:r>
      <w:r w:rsidRPr="00E63C51">
        <w:rPr>
          <w:rFonts w:ascii="Times New Roman" w:eastAsia="Times New Roman" w:hAnsi="Times New Roman"/>
          <w:b/>
          <w:bCs/>
          <w:color w:val="000000"/>
          <w:sz w:val="18"/>
          <w:szCs w:val="18"/>
        </w:rPr>
        <w:t>.25</w:t>
      </w:r>
      <w:r w:rsidRPr="00E63C51">
        <w:rPr>
          <w:rFonts w:ascii="Times New Roman" w:eastAsia="Times New Roman" w:hAnsi="Times New Roman"/>
          <w:color w:val="000000"/>
          <w:sz w:val="18"/>
          <w:szCs w:val="18"/>
        </w:rPr>
        <w:t>, and </w:t>
      </w:r>
      <w:r w:rsidRPr="00E63C51">
        <w:rPr>
          <w:rFonts w:ascii="Times New Roman" w:eastAsia="Times New Roman" w:hAnsi="Times New Roman"/>
          <w:b/>
          <w:bCs/>
          <w:color w:val="000000"/>
          <w:sz w:val="18"/>
          <w:szCs w:val="18"/>
        </w:rPr>
        <w:t>.27</w:t>
      </w:r>
      <w:r w:rsidRPr="00E63C51">
        <w:rPr>
          <w:rFonts w:ascii="Times New Roman" w:eastAsia="Times New Roman" w:hAnsi="Times New Roman"/>
          <w:color w:val="000000"/>
          <w:sz w:val="18"/>
          <w:szCs w:val="18"/>
        </w:rPr>
        <w:t> under</w:t>
      </w:r>
      <w:bookmarkStart w:id="12" w:name="_Toc29825095"/>
      <w:bookmarkStart w:id="13" w:name="_Toc29825094"/>
      <w:bookmarkEnd w:id="12"/>
      <w:bookmarkEnd w:id="13"/>
      <w:r w:rsidRPr="00E63C51">
        <w:rPr>
          <w:rFonts w:ascii="Times New Roman" w:eastAsia="Times New Roman" w:hAnsi="Times New Roman"/>
          <w:color w:val="000000"/>
          <w:sz w:val="18"/>
          <w:szCs w:val="18"/>
        </w:rPr>
        <w:t> </w:t>
      </w:r>
      <w:r w:rsidRPr="00E63C51">
        <w:rPr>
          <w:rFonts w:ascii="Times New Roman" w:eastAsia="Times New Roman" w:hAnsi="Times New Roman"/>
          <w:b/>
          <w:bCs/>
          <w:color w:val="000000"/>
          <w:sz w:val="18"/>
          <w:szCs w:val="18"/>
        </w:rPr>
        <w:t>COMAR 10.67.04 Maryland Medicaid Managed Care Program: Managed Care Organizations</w:t>
      </w:r>
      <w:r w:rsidRPr="00E63C51">
        <w:rPr>
          <w:rFonts w:ascii="Times New Roman" w:eastAsia="Times New Roman" w:hAnsi="Times New Roman"/>
          <w:color w:val="000000"/>
          <w:sz w:val="18"/>
          <w:szCs w:val="18"/>
        </w:rPr>
        <w:t>;</w:t>
      </w:r>
    </w:p>
    <w:p w14:paraId="5C312DA8"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(4) Amend Regulation </w:t>
      </w:r>
      <w:r w:rsidRPr="00E63C51">
        <w:rPr>
          <w:rFonts w:ascii="Times New Roman" w:eastAsia="Times New Roman" w:hAnsi="Times New Roman"/>
          <w:b/>
          <w:bCs/>
          <w:color w:val="000000"/>
          <w:sz w:val="18"/>
          <w:szCs w:val="18"/>
        </w:rPr>
        <w:t>.03</w:t>
      </w:r>
      <w:r w:rsidRPr="00E63C51">
        <w:rPr>
          <w:rFonts w:ascii="Times New Roman" w:eastAsia="Times New Roman" w:hAnsi="Times New Roman"/>
          <w:color w:val="000000"/>
          <w:sz w:val="18"/>
          <w:szCs w:val="18"/>
        </w:rPr>
        <w:t> under </w:t>
      </w:r>
      <w:r w:rsidRPr="00E63C51">
        <w:rPr>
          <w:rFonts w:ascii="Times New Roman" w:eastAsia="Times New Roman" w:hAnsi="Times New Roman"/>
          <w:b/>
          <w:bCs/>
          <w:color w:val="000000"/>
          <w:sz w:val="18"/>
          <w:szCs w:val="18"/>
        </w:rPr>
        <w:t>COMAR 10.67.08 </w:t>
      </w:r>
      <w:bookmarkStart w:id="14" w:name="_Toc29825096"/>
      <w:bookmarkEnd w:id="14"/>
      <w:r w:rsidRPr="00E63C51">
        <w:rPr>
          <w:rFonts w:ascii="Times New Roman" w:eastAsia="Times New Roman" w:hAnsi="Times New Roman"/>
          <w:b/>
          <w:bCs/>
          <w:color w:val="000000"/>
          <w:sz w:val="18"/>
          <w:szCs w:val="18"/>
        </w:rPr>
        <w:t>Maryland Medicaid Managed Care Program: Non-Capitated Covered Services</w:t>
      </w:r>
      <w:r w:rsidRPr="00E63C51">
        <w:rPr>
          <w:rFonts w:ascii="Times New Roman" w:eastAsia="Times New Roman" w:hAnsi="Times New Roman"/>
          <w:color w:val="000000"/>
          <w:sz w:val="18"/>
          <w:szCs w:val="18"/>
        </w:rPr>
        <w:t>; and</w:t>
      </w:r>
    </w:p>
    <w:p w14:paraId="65B16E54"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(4) Amend Regulation </w:t>
      </w:r>
      <w:r w:rsidRPr="00E63C51">
        <w:rPr>
          <w:rFonts w:ascii="Times New Roman" w:eastAsia="Times New Roman" w:hAnsi="Times New Roman"/>
          <w:b/>
          <w:bCs/>
          <w:color w:val="000000"/>
          <w:sz w:val="18"/>
          <w:szCs w:val="18"/>
        </w:rPr>
        <w:t>.03</w:t>
      </w:r>
      <w:r w:rsidRPr="00E63C51">
        <w:rPr>
          <w:rFonts w:ascii="Times New Roman" w:eastAsia="Times New Roman" w:hAnsi="Times New Roman"/>
          <w:color w:val="000000"/>
          <w:sz w:val="18"/>
          <w:szCs w:val="18"/>
        </w:rPr>
        <w:t> under </w:t>
      </w:r>
      <w:r w:rsidRPr="00E63C51">
        <w:rPr>
          <w:rFonts w:ascii="Times New Roman" w:eastAsia="Times New Roman" w:hAnsi="Times New Roman"/>
          <w:b/>
          <w:bCs/>
          <w:color w:val="000000"/>
          <w:sz w:val="18"/>
          <w:szCs w:val="18"/>
        </w:rPr>
        <w:t>COMAR 10.67.09 </w:t>
      </w:r>
      <w:bookmarkStart w:id="15" w:name="_Toc29825097"/>
      <w:bookmarkEnd w:id="15"/>
      <w:r w:rsidRPr="00E63C51">
        <w:rPr>
          <w:rFonts w:ascii="Times New Roman" w:eastAsia="Times New Roman" w:hAnsi="Times New Roman"/>
          <w:b/>
          <w:bCs/>
          <w:color w:val="000000"/>
          <w:sz w:val="18"/>
          <w:szCs w:val="18"/>
        </w:rPr>
        <w:t>Maryland Medicaid Managed Care Program: MCO Dispute Resolution Procedures</w:t>
      </w:r>
      <w:r w:rsidRPr="00E63C51">
        <w:rPr>
          <w:rFonts w:ascii="Times New Roman" w:eastAsia="Times New Roman" w:hAnsi="Times New Roman"/>
          <w:color w:val="000000"/>
          <w:sz w:val="18"/>
          <w:szCs w:val="18"/>
        </w:rPr>
        <w:t>.</w:t>
      </w:r>
    </w:p>
    <w:p w14:paraId="62E286B9" w14:textId="77777777" w:rsidR="00E63C51" w:rsidRPr="00E63C51" w:rsidRDefault="00E63C51" w:rsidP="00E63C51">
      <w:pPr>
        <w:spacing w:before="120" w:after="0" w:line="240" w:lineRule="auto"/>
        <w:jc w:val="center"/>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Statement of Purpose</w:t>
      </w:r>
    </w:p>
    <w:p w14:paraId="27574ADD"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The purpose of this action is to:</w:t>
      </w:r>
    </w:p>
    <w:p w14:paraId="5ADFCA17"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(1) Update obsolete references and definitions;</w:t>
      </w:r>
    </w:p>
    <w:p w14:paraId="5658AAF9"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(2) Correct the due dates of MCO reports to coincide with current policy;</w:t>
      </w:r>
    </w:p>
    <w:p w14:paraId="22A3EB66"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lastRenderedPageBreak/>
        <w:t>(3) Remove HIV drugs from the list of non-capitated covered services;</w:t>
      </w:r>
    </w:p>
    <w:p w14:paraId="058A72D6"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(4) Clarify the time frames for resolving provider complaints and enrollee appeals; and</w:t>
      </w:r>
    </w:p>
    <w:p w14:paraId="2B6439DC"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(5) Repeal an obsolete chapter of regulations.</w:t>
      </w:r>
    </w:p>
    <w:p w14:paraId="3F0C76A7" w14:textId="77777777" w:rsidR="00E63C51" w:rsidRPr="00E63C51" w:rsidRDefault="00E63C51" w:rsidP="00E63C51">
      <w:pPr>
        <w:spacing w:before="120" w:after="0" w:line="240" w:lineRule="auto"/>
        <w:jc w:val="center"/>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Comparison to Federal Standards</w:t>
      </w:r>
    </w:p>
    <w:p w14:paraId="5C30B451"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There is no corresponding federal standard to this proposed action.</w:t>
      </w:r>
    </w:p>
    <w:p w14:paraId="5382647C" w14:textId="77777777" w:rsidR="00E63C51" w:rsidRPr="00E63C51" w:rsidRDefault="00E63C51" w:rsidP="00E63C51">
      <w:pPr>
        <w:spacing w:before="120" w:after="0" w:line="240" w:lineRule="auto"/>
        <w:jc w:val="center"/>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Estimate of Economic Impact</w:t>
      </w:r>
    </w:p>
    <w:p w14:paraId="4C55D9D0"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The proposed action has no economic impact.</w:t>
      </w:r>
    </w:p>
    <w:p w14:paraId="1491E891" w14:textId="77777777" w:rsidR="00E63C51" w:rsidRPr="00E63C51" w:rsidRDefault="00E63C51" w:rsidP="00E63C51">
      <w:pPr>
        <w:spacing w:before="120" w:after="0" w:line="240" w:lineRule="auto"/>
        <w:jc w:val="center"/>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Economic Impact on Small Businesses</w:t>
      </w:r>
    </w:p>
    <w:p w14:paraId="3C93BAA6"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The proposed action has minimal or no economic impact on small businesses.</w:t>
      </w:r>
    </w:p>
    <w:p w14:paraId="0A6C4015" w14:textId="77777777" w:rsidR="00E63C51" w:rsidRPr="00E63C51" w:rsidRDefault="00E63C51" w:rsidP="00E63C51">
      <w:pPr>
        <w:spacing w:before="120" w:after="0" w:line="240" w:lineRule="auto"/>
        <w:jc w:val="center"/>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Impact on Individuals with Disabilities</w:t>
      </w:r>
    </w:p>
    <w:p w14:paraId="75E32DEF"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The proposed action has no impact on individuals with disabilities.</w:t>
      </w:r>
    </w:p>
    <w:p w14:paraId="27660E88" w14:textId="77777777" w:rsidR="00E63C51" w:rsidRPr="00E63C51" w:rsidRDefault="00E63C51" w:rsidP="00E63C51">
      <w:pPr>
        <w:spacing w:before="120" w:after="0" w:line="240" w:lineRule="auto"/>
        <w:jc w:val="center"/>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Opportunity for Public Comment</w:t>
      </w:r>
    </w:p>
    <w:p w14:paraId="11482FAE"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18, 2020. A public hearing has not been scheduled.</w:t>
      </w:r>
    </w:p>
    <w:p w14:paraId="1959E980" w14:textId="77777777" w:rsidR="00E63C51" w:rsidRPr="00E63C51" w:rsidRDefault="00E63C51" w:rsidP="00E63C51">
      <w:pPr>
        <w:spacing w:after="0" w:line="240" w:lineRule="auto"/>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 </w:t>
      </w:r>
    </w:p>
    <w:p w14:paraId="295F8B53" w14:textId="77777777" w:rsidR="00E63C51" w:rsidRPr="00E63C51" w:rsidRDefault="00E63C51" w:rsidP="00E63C51">
      <w:pPr>
        <w:spacing w:after="80" w:line="240" w:lineRule="auto"/>
        <w:jc w:val="center"/>
        <w:rPr>
          <w:rFonts w:ascii="Times New Roman" w:eastAsia="Times New Roman" w:hAnsi="Times New Roman"/>
          <w:b/>
          <w:bCs/>
          <w:color w:val="000000"/>
          <w:sz w:val="28"/>
          <w:szCs w:val="28"/>
        </w:rPr>
      </w:pPr>
      <w:r w:rsidRPr="00E63C51">
        <w:rPr>
          <w:rFonts w:ascii="Times New Roman" w:eastAsia="Times New Roman" w:hAnsi="Times New Roman"/>
          <w:b/>
          <w:bCs/>
          <w:color w:val="000000"/>
          <w:sz w:val="28"/>
          <w:szCs w:val="28"/>
        </w:rPr>
        <w:t>Subtitle 01 PROCEDURES</w:t>
      </w:r>
    </w:p>
    <w:p w14:paraId="5170AEFE" w14:textId="77777777" w:rsidR="00E63C51" w:rsidRPr="00E63C51" w:rsidRDefault="00E63C51" w:rsidP="00E63C51">
      <w:pPr>
        <w:spacing w:after="120" w:line="240" w:lineRule="auto"/>
        <w:ind w:left="158" w:hanging="158"/>
        <w:jc w:val="both"/>
        <w:rPr>
          <w:rFonts w:ascii="Times New Roman" w:eastAsia="Times New Roman" w:hAnsi="Times New Roman"/>
          <w:b/>
          <w:bCs/>
          <w:color w:val="000000"/>
          <w:sz w:val="27"/>
          <w:szCs w:val="27"/>
        </w:rPr>
      </w:pPr>
      <w:r w:rsidRPr="00E63C51">
        <w:rPr>
          <w:rFonts w:ascii="Times New Roman" w:eastAsia="Times New Roman" w:hAnsi="Times New Roman"/>
          <w:b/>
          <w:bCs/>
          <w:color w:val="000000"/>
          <w:sz w:val="27"/>
          <w:szCs w:val="27"/>
        </w:rPr>
        <w:t>10.01.04 Fair Hearing Appeals Under the Maryland State Medical Assistance Program</w:t>
      </w:r>
    </w:p>
    <w:p w14:paraId="6AF616D2" w14:textId="77777777" w:rsidR="00E63C51" w:rsidRPr="00E63C51" w:rsidRDefault="00E63C51" w:rsidP="00E63C51">
      <w:pPr>
        <w:spacing w:before="120" w:after="0" w:line="240" w:lineRule="auto"/>
        <w:jc w:val="center"/>
        <w:rPr>
          <w:rFonts w:ascii="Times New Roman" w:eastAsia="Times New Roman" w:hAnsi="Times New Roman"/>
          <w:color w:val="000000"/>
          <w:sz w:val="16"/>
          <w:szCs w:val="16"/>
        </w:rPr>
      </w:pPr>
      <w:r w:rsidRPr="00E63C51">
        <w:rPr>
          <w:rFonts w:ascii="Times New Roman" w:eastAsia="Times New Roman" w:hAnsi="Times New Roman"/>
          <w:color w:val="000000"/>
          <w:sz w:val="16"/>
          <w:szCs w:val="16"/>
        </w:rPr>
        <w:t>Authority: Health-General Article, §2-104, Annotated Code of Maryland</w:t>
      </w:r>
    </w:p>
    <w:p w14:paraId="7DD65A3D" w14:textId="77777777" w:rsidR="00E63C51" w:rsidRPr="00E63C51" w:rsidRDefault="00E63C51" w:rsidP="00E63C51">
      <w:pPr>
        <w:spacing w:before="140" w:after="0" w:line="240" w:lineRule="auto"/>
        <w:ind w:left="533" w:hanging="533"/>
        <w:jc w:val="both"/>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.01 Definitions.</w:t>
      </w:r>
    </w:p>
    <w:p w14:paraId="2350E25A"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A. (text unchanged)</w:t>
      </w:r>
    </w:p>
    <w:p w14:paraId="71086AD6"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B. Terms Defined.</w:t>
      </w:r>
    </w:p>
    <w:p w14:paraId="6AF79345"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(1)—(9) (text unchanged)</w:t>
      </w:r>
    </w:p>
    <w:p w14:paraId="36D99DE7"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(10) “MAGI” means modified adjusted gross income, as calculated for purposes of determining eligibility for insurance affordability programs under the Affordable Care Act.</w:t>
      </w:r>
      <w:r w:rsidRPr="00E63C51">
        <w:rPr>
          <w:rFonts w:ascii="Times New Roman" w:eastAsia="Times New Roman" w:hAnsi="Times New Roman"/>
          <w:b/>
          <w:bCs/>
          <w:color w:val="000000"/>
          <w:sz w:val="18"/>
          <w:szCs w:val="18"/>
        </w:rPr>
        <w:t>]</w:t>
      </w:r>
    </w:p>
    <w:p w14:paraId="558B66AE"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(11)</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 </w:t>
      </w:r>
      <w:r w:rsidRPr="00E63C51">
        <w:rPr>
          <w:rFonts w:ascii="Times New Roman" w:eastAsia="Times New Roman" w:hAnsi="Times New Roman"/>
          <w:i/>
          <w:iCs/>
          <w:color w:val="000000"/>
          <w:sz w:val="18"/>
          <w:szCs w:val="18"/>
        </w:rPr>
        <w:t>(10)</w:t>
      </w:r>
      <w:r w:rsidRPr="00E63C51">
        <w:rPr>
          <w:rFonts w:ascii="Times New Roman" w:eastAsia="Times New Roman" w:hAnsi="Times New Roman"/>
          <w:color w:val="000000"/>
          <w:sz w:val="18"/>
          <w:szCs w:val="18"/>
        </w:rPr>
        <w:t>—</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(14)</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 </w:t>
      </w:r>
      <w:r w:rsidRPr="00E63C51">
        <w:rPr>
          <w:rFonts w:ascii="Times New Roman" w:eastAsia="Times New Roman" w:hAnsi="Times New Roman"/>
          <w:i/>
          <w:iCs/>
          <w:color w:val="000000"/>
          <w:sz w:val="18"/>
          <w:szCs w:val="18"/>
        </w:rPr>
        <w:t>(13)</w:t>
      </w:r>
      <w:r w:rsidRPr="00E63C51">
        <w:rPr>
          <w:rFonts w:ascii="Times New Roman" w:eastAsia="Times New Roman" w:hAnsi="Times New Roman"/>
          <w:color w:val="000000"/>
          <w:sz w:val="18"/>
          <w:szCs w:val="18"/>
        </w:rPr>
        <w:t> (text unchanged)</w:t>
      </w:r>
    </w:p>
    <w:p w14:paraId="5FEF1127" w14:textId="77777777" w:rsidR="00E63C51" w:rsidRPr="00E63C51" w:rsidRDefault="00E63C51" w:rsidP="00E63C51">
      <w:pPr>
        <w:spacing w:after="0" w:line="240" w:lineRule="auto"/>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 </w:t>
      </w:r>
    </w:p>
    <w:p w14:paraId="7171ED3E" w14:textId="77777777" w:rsidR="00E63C51" w:rsidRPr="00E63C51" w:rsidRDefault="00E63C51" w:rsidP="00E63C51">
      <w:pPr>
        <w:spacing w:after="80" w:line="240" w:lineRule="auto"/>
        <w:jc w:val="center"/>
        <w:rPr>
          <w:rFonts w:ascii="Times New Roman" w:eastAsia="Times New Roman" w:hAnsi="Times New Roman"/>
          <w:b/>
          <w:bCs/>
          <w:color w:val="000000"/>
          <w:sz w:val="28"/>
          <w:szCs w:val="28"/>
        </w:rPr>
      </w:pPr>
      <w:r w:rsidRPr="00E63C51">
        <w:rPr>
          <w:rFonts w:ascii="Times New Roman" w:eastAsia="Times New Roman" w:hAnsi="Times New Roman"/>
          <w:b/>
          <w:bCs/>
          <w:color w:val="000000"/>
          <w:sz w:val="28"/>
          <w:szCs w:val="28"/>
        </w:rPr>
        <w:t>Subtitle 67 MARYLAND HEALTHCHOICE PROGRAM</w:t>
      </w:r>
    </w:p>
    <w:p w14:paraId="3AA748D4" w14:textId="77777777" w:rsidR="00E63C51" w:rsidRPr="00E63C51" w:rsidRDefault="00E63C51" w:rsidP="00E63C51">
      <w:pPr>
        <w:spacing w:after="120" w:line="240" w:lineRule="auto"/>
        <w:ind w:left="158" w:hanging="158"/>
        <w:jc w:val="both"/>
        <w:rPr>
          <w:rFonts w:ascii="Times New Roman" w:eastAsia="Times New Roman" w:hAnsi="Times New Roman"/>
          <w:b/>
          <w:bCs/>
          <w:color w:val="000000"/>
          <w:sz w:val="27"/>
          <w:szCs w:val="27"/>
        </w:rPr>
      </w:pPr>
      <w:r w:rsidRPr="00E63C51">
        <w:rPr>
          <w:rFonts w:ascii="Times New Roman" w:eastAsia="Times New Roman" w:hAnsi="Times New Roman"/>
          <w:b/>
          <w:bCs/>
          <w:color w:val="000000"/>
          <w:sz w:val="27"/>
          <w:szCs w:val="27"/>
        </w:rPr>
        <w:t>10.67.04 Maryland Medicaid Managed Care Program: Managed Care Organizations</w:t>
      </w:r>
    </w:p>
    <w:p w14:paraId="3EA1B6AC" w14:textId="77777777" w:rsidR="00E63C51" w:rsidRPr="00E63C51" w:rsidRDefault="00E63C51" w:rsidP="00E63C51">
      <w:pPr>
        <w:spacing w:before="120" w:after="0" w:line="240" w:lineRule="auto"/>
        <w:jc w:val="center"/>
        <w:rPr>
          <w:rFonts w:ascii="Times New Roman" w:eastAsia="Times New Roman" w:hAnsi="Times New Roman"/>
          <w:color w:val="000000"/>
          <w:sz w:val="16"/>
          <w:szCs w:val="16"/>
        </w:rPr>
      </w:pPr>
      <w:r w:rsidRPr="00E63C51">
        <w:rPr>
          <w:rFonts w:ascii="Times New Roman" w:eastAsia="Times New Roman" w:hAnsi="Times New Roman"/>
          <w:color w:val="000000"/>
          <w:sz w:val="16"/>
          <w:szCs w:val="16"/>
        </w:rPr>
        <w:t>Authority: Health-General Article, §§2-104, 15-102.3, and 15-103; Insurance Article, §§15-112, 15-605, and 15-1008; Annotated Code of Maryland</w:t>
      </w:r>
    </w:p>
    <w:p w14:paraId="5CE9AD2A" w14:textId="77777777" w:rsidR="00E63C51" w:rsidRPr="00E63C51" w:rsidRDefault="00E63C51" w:rsidP="00E63C51">
      <w:pPr>
        <w:spacing w:before="140" w:after="0" w:line="240" w:lineRule="auto"/>
        <w:ind w:left="533" w:hanging="533"/>
        <w:jc w:val="both"/>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.15 Data Collection and Reporting.</w:t>
      </w:r>
    </w:p>
    <w:p w14:paraId="0BA50571"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A.—C. (text unchanged)</w:t>
      </w:r>
    </w:p>
    <w:p w14:paraId="54CE8A14"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D. Quarterly Reports. An MCO shall submit to the Department:</w:t>
      </w:r>
    </w:p>
    <w:p w14:paraId="12940CCA"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(1) (text unchanged)</w:t>
      </w:r>
    </w:p>
    <w:p w14:paraId="54BB6DF5"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(2) Within </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10</w:t>
      </w:r>
      <w:r w:rsidRPr="00E63C51">
        <w:rPr>
          <w:rFonts w:ascii="Times New Roman" w:eastAsia="Times New Roman" w:hAnsi="Times New Roman"/>
          <w:b/>
          <w:bCs/>
          <w:color w:val="000000"/>
          <w:sz w:val="18"/>
          <w:szCs w:val="18"/>
        </w:rPr>
        <w:t>] </w:t>
      </w:r>
      <w:r w:rsidRPr="00E63C51">
        <w:rPr>
          <w:rFonts w:ascii="Times New Roman" w:eastAsia="Times New Roman" w:hAnsi="Times New Roman"/>
          <w:i/>
          <w:iCs/>
          <w:color w:val="000000"/>
          <w:sz w:val="18"/>
          <w:szCs w:val="18"/>
        </w:rPr>
        <w:t>30</w:t>
      </w:r>
      <w:r w:rsidRPr="00E63C51">
        <w:rPr>
          <w:rFonts w:ascii="Times New Roman" w:eastAsia="Times New Roman" w:hAnsi="Times New Roman"/>
          <w:color w:val="000000"/>
          <w:sz w:val="18"/>
          <w:szCs w:val="18"/>
        </w:rPr>
        <w:t> calendar days after the close of each calendar quarter, in the format specified by the Department, a list of all pre-service denials or reduction of services or benefits issued by the MCO or MCO subcontractors during the preceding quarter.</w:t>
      </w:r>
    </w:p>
    <w:p w14:paraId="35764245"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(3)—(6) (text unchanged)</w:t>
      </w:r>
    </w:p>
    <w:p w14:paraId="14D92AFC"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E —K. (text unchanged)</w:t>
      </w:r>
    </w:p>
    <w:p w14:paraId="6A52B7D2" w14:textId="77777777" w:rsidR="00E63C51" w:rsidRPr="00E63C51" w:rsidRDefault="00E63C51" w:rsidP="00E63C51">
      <w:pPr>
        <w:spacing w:before="140" w:after="0" w:line="240" w:lineRule="auto"/>
        <w:ind w:left="533" w:hanging="533"/>
        <w:jc w:val="both"/>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.25 Enrollee Outreach Plan.</w:t>
      </w:r>
    </w:p>
    <w:p w14:paraId="0262EEED"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A. (text unchanged)</w:t>
      </w:r>
    </w:p>
    <w:p w14:paraId="2874A256"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B. Submission Date.</w:t>
      </w:r>
    </w:p>
    <w:p w14:paraId="1D84857A"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(1) (text unchanged)</w:t>
      </w:r>
    </w:p>
    <w:p w14:paraId="000167B3"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(2) An MCO shall submit by December 1 </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of each year</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 an enrollee outreach plan, including the information specified in §A of this regulation, to be reviewed as part of the </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annual</w:t>
      </w:r>
      <w:r w:rsidRPr="00E63C51">
        <w:rPr>
          <w:rFonts w:ascii="Times New Roman" w:eastAsia="Times New Roman" w:hAnsi="Times New Roman"/>
          <w:b/>
          <w:bCs/>
          <w:color w:val="000000"/>
          <w:sz w:val="18"/>
          <w:szCs w:val="18"/>
        </w:rPr>
        <w:t>] </w:t>
      </w:r>
      <w:r w:rsidRPr="00E63C51">
        <w:rPr>
          <w:rFonts w:ascii="Times New Roman" w:eastAsia="Times New Roman" w:hAnsi="Times New Roman"/>
          <w:i/>
          <w:iCs/>
          <w:color w:val="000000"/>
          <w:sz w:val="18"/>
          <w:szCs w:val="18"/>
        </w:rPr>
        <w:t>triennial</w:t>
      </w:r>
      <w:r w:rsidRPr="00E63C51">
        <w:rPr>
          <w:rFonts w:ascii="Times New Roman" w:eastAsia="Times New Roman" w:hAnsi="Times New Roman"/>
          <w:color w:val="000000"/>
          <w:sz w:val="18"/>
          <w:szCs w:val="18"/>
        </w:rPr>
        <w:t> audit performed by an external quality review organization (EQRO).</w:t>
      </w:r>
    </w:p>
    <w:p w14:paraId="50F3F15A"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i/>
          <w:iCs/>
          <w:color w:val="000000"/>
          <w:sz w:val="18"/>
          <w:szCs w:val="18"/>
        </w:rPr>
        <w:t>(3) For years in which the triennial EQRO audit is not performed, an MCO shall submit by April 30 any changes to the enrollee outreach plan, including the information specified in §A of this regulation.</w:t>
      </w:r>
    </w:p>
    <w:p w14:paraId="397EF3CC" w14:textId="77777777" w:rsidR="00E63C51" w:rsidRPr="00E63C51" w:rsidRDefault="00E63C51" w:rsidP="00E63C51">
      <w:pPr>
        <w:spacing w:before="140" w:after="0" w:line="240" w:lineRule="auto"/>
        <w:ind w:left="533" w:hanging="533"/>
        <w:jc w:val="both"/>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.27 Newborn Coordinator.</w:t>
      </w:r>
    </w:p>
    <w:p w14:paraId="565BA23D"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lastRenderedPageBreak/>
        <w:t>A.—B. (text unchanged)</w:t>
      </w:r>
    </w:p>
    <w:p w14:paraId="146BE2CB"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C. The newborn coordinator shall:</w:t>
      </w:r>
    </w:p>
    <w:p w14:paraId="09E8370D"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(1) (text unchanged)</w:t>
      </w:r>
    </w:p>
    <w:p w14:paraId="2C94B521"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(2) Interface with the enrollment </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broker</w:t>
      </w:r>
      <w:r w:rsidRPr="00E63C51">
        <w:rPr>
          <w:rFonts w:ascii="Times New Roman" w:eastAsia="Times New Roman" w:hAnsi="Times New Roman"/>
          <w:b/>
          <w:bCs/>
          <w:color w:val="000000"/>
          <w:sz w:val="18"/>
          <w:szCs w:val="18"/>
        </w:rPr>
        <w:t>] </w:t>
      </w:r>
      <w:r w:rsidRPr="00E63C51">
        <w:rPr>
          <w:rFonts w:ascii="Times New Roman" w:eastAsia="Times New Roman" w:hAnsi="Times New Roman"/>
          <w:i/>
          <w:iCs/>
          <w:color w:val="000000"/>
          <w:sz w:val="18"/>
          <w:szCs w:val="18"/>
        </w:rPr>
        <w:t>agent</w:t>
      </w:r>
      <w:r w:rsidRPr="00E63C51">
        <w:rPr>
          <w:rFonts w:ascii="Times New Roman" w:eastAsia="Times New Roman" w:hAnsi="Times New Roman"/>
          <w:color w:val="000000"/>
          <w:sz w:val="18"/>
          <w:szCs w:val="18"/>
        </w:rPr>
        <w:t>, the Department, the newborn coordinators of other MCOs, and the provider to resolve any eligibility issues involving multiple MCOs;</w:t>
      </w:r>
    </w:p>
    <w:p w14:paraId="5FF590CC"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(3)—(9) (text unchanged)</w:t>
      </w:r>
    </w:p>
    <w:p w14:paraId="6AC0CBD5" w14:textId="77777777" w:rsidR="00E63C51" w:rsidRPr="00E63C51" w:rsidRDefault="00E63C51" w:rsidP="00E63C51">
      <w:pPr>
        <w:spacing w:after="0" w:line="240" w:lineRule="auto"/>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 </w:t>
      </w:r>
    </w:p>
    <w:p w14:paraId="01588F89" w14:textId="77777777" w:rsidR="00E63C51" w:rsidRPr="00E63C51" w:rsidRDefault="00E63C51" w:rsidP="00E63C51">
      <w:pPr>
        <w:spacing w:after="120" w:line="240" w:lineRule="auto"/>
        <w:ind w:left="158" w:hanging="158"/>
        <w:jc w:val="both"/>
        <w:rPr>
          <w:rFonts w:ascii="Times New Roman" w:eastAsia="Times New Roman" w:hAnsi="Times New Roman"/>
          <w:b/>
          <w:bCs/>
          <w:color w:val="000000"/>
          <w:sz w:val="27"/>
          <w:szCs w:val="27"/>
        </w:rPr>
      </w:pPr>
      <w:r w:rsidRPr="00E63C51">
        <w:rPr>
          <w:rFonts w:ascii="Times New Roman" w:eastAsia="Times New Roman" w:hAnsi="Times New Roman"/>
          <w:b/>
          <w:bCs/>
          <w:color w:val="000000"/>
          <w:sz w:val="27"/>
          <w:szCs w:val="27"/>
        </w:rPr>
        <w:t>10.67.08 Maryland Medicaid Managed Care Program: Non-Capitated Covered Services</w:t>
      </w:r>
    </w:p>
    <w:p w14:paraId="3D87367D" w14:textId="77777777" w:rsidR="00E63C51" w:rsidRPr="00E63C51" w:rsidRDefault="00E63C51" w:rsidP="00E63C51">
      <w:pPr>
        <w:spacing w:before="120" w:after="0" w:line="240" w:lineRule="auto"/>
        <w:jc w:val="center"/>
        <w:rPr>
          <w:rFonts w:ascii="Times New Roman" w:eastAsia="Times New Roman" w:hAnsi="Times New Roman"/>
          <w:color w:val="000000"/>
          <w:sz w:val="16"/>
          <w:szCs w:val="16"/>
        </w:rPr>
      </w:pPr>
      <w:r w:rsidRPr="00E63C51">
        <w:rPr>
          <w:rFonts w:ascii="Times New Roman" w:eastAsia="Times New Roman" w:hAnsi="Times New Roman"/>
          <w:color w:val="000000"/>
          <w:sz w:val="16"/>
          <w:szCs w:val="16"/>
        </w:rPr>
        <w:t>Authority: Health-General Article, §§2-104(b) 15-103, and 15-105, Annotated Code of Maryland</w:t>
      </w:r>
    </w:p>
    <w:p w14:paraId="07422A56" w14:textId="77777777" w:rsidR="00E63C51" w:rsidRPr="00E63C51" w:rsidRDefault="00E63C51" w:rsidP="00E63C51">
      <w:pPr>
        <w:spacing w:before="140" w:after="0" w:line="240" w:lineRule="auto"/>
        <w:ind w:left="533" w:hanging="533"/>
        <w:jc w:val="both"/>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.03 Nonbehavioral Health Fee-for-Service Benefits.</w:t>
      </w:r>
    </w:p>
    <w:p w14:paraId="105EEAC7"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An MCO may not be required to provide any of the following benefits or services that are reimbursed directly by the Department:</w:t>
      </w:r>
    </w:p>
    <w:p w14:paraId="24619D5A"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A.—E. (text unchanged)</w:t>
      </w:r>
    </w:p>
    <w:p w14:paraId="4FDE3CFE"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F. The following HIV/AIDS services:</w:t>
      </w:r>
    </w:p>
    <w:p w14:paraId="1BD6B810"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(1) Genotypic, phenotypic, or other HIV/AIDS drug resistance testing used in the treatment of HIV/AIDS, if the service is:</w:t>
      </w:r>
    </w:p>
    <w:p w14:paraId="176004D9" w14:textId="77777777" w:rsidR="00E63C51" w:rsidRPr="00E63C51" w:rsidRDefault="00E63C51" w:rsidP="00E63C51">
      <w:pPr>
        <w:spacing w:after="0" w:line="240" w:lineRule="auto"/>
        <w:ind w:firstLine="648"/>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(a) (text unchanged)</w:t>
      </w:r>
    </w:p>
    <w:p w14:paraId="59A6B3CD" w14:textId="77777777" w:rsidR="00E63C51" w:rsidRPr="00E63C51" w:rsidRDefault="00E63C51" w:rsidP="00E63C51">
      <w:pPr>
        <w:spacing w:after="0" w:line="240" w:lineRule="auto"/>
        <w:ind w:firstLine="648"/>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(b) Medically necessary; </w:t>
      </w:r>
      <w:r w:rsidRPr="00E63C51">
        <w:rPr>
          <w:rFonts w:ascii="Times New Roman" w:eastAsia="Times New Roman" w:hAnsi="Times New Roman"/>
          <w:i/>
          <w:iCs/>
          <w:color w:val="000000"/>
          <w:sz w:val="18"/>
          <w:szCs w:val="18"/>
        </w:rPr>
        <w:t>and</w:t>
      </w:r>
    </w:p>
    <w:p w14:paraId="6B4C9770"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(2) Viral load testing used in treatment of HIV/AIDS</w:t>
      </w:r>
      <w:r w:rsidRPr="00E63C51">
        <w:rPr>
          <w:rFonts w:ascii="Times New Roman" w:eastAsia="Times New Roman" w:hAnsi="Times New Roman"/>
          <w:b/>
          <w:bCs/>
          <w:color w:val="000000"/>
          <w:sz w:val="18"/>
          <w:szCs w:val="18"/>
        </w:rPr>
        <w:t>[</w:t>
      </w:r>
      <w:r w:rsidRPr="00E63C51">
        <w:rPr>
          <w:rFonts w:ascii="Times New Roman" w:eastAsia="Times New Roman" w:hAnsi="Times New Roman"/>
          <w:color w:val="000000"/>
          <w:sz w:val="18"/>
          <w:szCs w:val="18"/>
        </w:rPr>
        <w:t>; and</w:t>
      </w:r>
    </w:p>
    <w:p w14:paraId="745A86F7" w14:textId="77777777" w:rsidR="00E63C51" w:rsidRPr="00E63C51" w:rsidRDefault="00E63C51" w:rsidP="00E63C51">
      <w:pPr>
        <w:spacing w:after="0" w:line="240" w:lineRule="auto"/>
        <w:ind w:firstLine="432"/>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(3) Antiretroviral drugs in American Hospital Formulary Service therapeutic class 8:18:08 used in the treatment of HIV/AIDS;</w:t>
      </w:r>
      <w:r w:rsidRPr="00E63C51">
        <w:rPr>
          <w:rFonts w:ascii="Times New Roman" w:eastAsia="Times New Roman" w:hAnsi="Times New Roman"/>
          <w:b/>
          <w:bCs/>
          <w:color w:val="000000"/>
          <w:sz w:val="18"/>
          <w:szCs w:val="18"/>
        </w:rPr>
        <w:t>]</w:t>
      </w:r>
      <w:r w:rsidRPr="00E63C51">
        <w:rPr>
          <w:rFonts w:ascii="Times New Roman" w:eastAsia="Times New Roman" w:hAnsi="Times New Roman"/>
          <w:i/>
          <w:iCs/>
          <w:color w:val="000000"/>
          <w:sz w:val="18"/>
          <w:szCs w:val="18"/>
        </w:rPr>
        <w:t>.</w:t>
      </w:r>
    </w:p>
    <w:p w14:paraId="4FF8A57E"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G.—N. (text unchanged)</w:t>
      </w:r>
    </w:p>
    <w:p w14:paraId="10F1C50B" w14:textId="77777777" w:rsidR="00E63C51" w:rsidRPr="00E63C51" w:rsidRDefault="00E63C51" w:rsidP="00E63C51">
      <w:pPr>
        <w:spacing w:after="0" w:line="240" w:lineRule="auto"/>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 </w:t>
      </w:r>
    </w:p>
    <w:p w14:paraId="2620EA8C" w14:textId="77777777" w:rsidR="00E63C51" w:rsidRPr="00E63C51" w:rsidRDefault="00E63C51" w:rsidP="00E63C51">
      <w:pPr>
        <w:spacing w:after="120" w:line="240" w:lineRule="auto"/>
        <w:ind w:left="158" w:hanging="158"/>
        <w:jc w:val="both"/>
        <w:rPr>
          <w:rFonts w:ascii="Times New Roman" w:eastAsia="Times New Roman" w:hAnsi="Times New Roman"/>
          <w:b/>
          <w:bCs/>
          <w:color w:val="000000"/>
          <w:sz w:val="27"/>
          <w:szCs w:val="27"/>
        </w:rPr>
      </w:pPr>
      <w:r w:rsidRPr="00E63C51">
        <w:rPr>
          <w:rFonts w:ascii="Times New Roman" w:eastAsia="Times New Roman" w:hAnsi="Times New Roman"/>
          <w:b/>
          <w:bCs/>
          <w:color w:val="000000"/>
          <w:sz w:val="27"/>
          <w:szCs w:val="27"/>
        </w:rPr>
        <w:t>10.67.09 Maryland Medicaid Managed Care Program: MCO Dispute Resolution Procedures</w:t>
      </w:r>
    </w:p>
    <w:p w14:paraId="57D2D580" w14:textId="77777777" w:rsidR="00E63C51" w:rsidRPr="00E63C51" w:rsidRDefault="00E63C51" w:rsidP="00E63C51">
      <w:pPr>
        <w:spacing w:before="120" w:after="0" w:line="240" w:lineRule="auto"/>
        <w:jc w:val="center"/>
        <w:rPr>
          <w:rFonts w:ascii="Times New Roman" w:eastAsia="Times New Roman" w:hAnsi="Times New Roman"/>
          <w:color w:val="000000"/>
          <w:sz w:val="16"/>
          <w:szCs w:val="16"/>
        </w:rPr>
      </w:pPr>
      <w:r w:rsidRPr="00E63C51">
        <w:rPr>
          <w:rFonts w:ascii="Times New Roman" w:eastAsia="Times New Roman" w:hAnsi="Times New Roman"/>
          <w:color w:val="000000"/>
          <w:sz w:val="16"/>
          <w:szCs w:val="16"/>
        </w:rPr>
        <w:t>Authority: Health-General Article, §15-103(b)(9)(</w:t>
      </w:r>
      <w:proofErr w:type="spellStart"/>
      <w:r w:rsidRPr="00E63C51">
        <w:rPr>
          <w:rFonts w:ascii="Times New Roman" w:eastAsia="Times New Roman" w:hAnsi="Times New Roman"/>
          <w:color w:val="000000"/>
          <w:sz w:val="16"/>
          <w:szCs w:val="16"/>
        </w:rPr>
        <w:t>i</w:t>
      </w:r>
      <w:proofErr w:type="spellEnd"/>
      <w:r w:rsidRPr="00E63C51">
        <w:rPr>
          <w:rFonts w:ascii="Times New Roman" w:eastAsia="Times New Roman" w:hAnsi="Times New Roman"/>
          <w:color w:val="000000"/>
          <w:sz w:val="16"/>
          <w:szCs w:val="16"/>
        </w:rPr>
        <w:t>)(4), Annotated Code of Maryland</w:t>
      </w:r>
    </w:p>
    <w:p w14:paraId="4E5564C5" w14:textId="77777777" w:rsidR="00E63C51" w:rsidRPr="00E63C51" w:rsidRDefault="00E63C51" w:rsidP="00E63C51">
      <w:pPr>
        <w:spacing w:before="140" w:after="0" w:line="240" w:lineRule="auto"/>
        <w:ind w:left="533" w:hanging="533"/>
        <w:jc w:val="both"/>
        <w:rPr>
          <w:rFonts w:ascii="Times New Roman" w:eastAsia="Times New Roman" w:hAnsi="Times New Roman"/>
          <w:b/>
          <w:bCs/>
          <w:color w:val="000000"/>
          <w:sz w:val="18"/>
          <w:szCs w:val="18"/>
        </w:rPr>
      </w:pPr>
      <w:r w:rsidRPr="00E63C51">
        <w:rPr>
          <w:rFonts w:ascii="Times New Roman" w:eastAsia="Times New Roman" w:hAnsi="Times New Roman"/>
          <w:b/>
          <w:bCs/>
          <w:color w:val="000000"/>
          <w:sz w:val="18"/>
          <w:szCs w:val="18"/>
        </w:rPr>
        <w:t>.03 MCO Provider Complaint Process.</w:t>
      </w:r>
    </w:p>
    <w:p w14:paraId="3D07A82B"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A.—C. (text unchanged)</w:t>
      </w:r>
    </w:p>
    <w:p w14:paraId="69CB41DA" w14:textId="77777777" w:rsidR="00E63C51" w:rsidRPr="00E63C51" w:rsidRDefault="00E63C51" w:rsidP="00E63C51">
      <w:pPr>
        <w:spacing w:after="0" w:line="240" w:lineRule="auto"/>
        <w:ind w:firstLine="216"/>
        <w:jc w:val="both"/>
        <w:rPr>
          <w:rFonts w:ascii="Times New Roman" w:eastAsia="Times New Roman" w:hAnsi="Times New Roman"/>
          <w:color w:val="000000"/>
          <w:sz w:val="18"/>
          <w:szCs w:val="18"/>
        </w:rPr>
      </w:pPr>
      <w:r w:rsidRPr="00E63C51">
        <w:rPr>
          <w:rFonts w:ascii="Times New Roman" w:eastAsia="Times New Roman" w:hAnsi="Times New Roman"/>
          <w:i/>
          <w:iCs/>
          <w:color w:val="000000"/>
          <w:sz w:val="18"/>
          <w:szCs w:val="18"/>
        </w:rPr>
        <w:t>D. An MCO or its pharmacy benefits manager shall resolve pharmacy appeals concerning drug pricing within 21 days of the receipt of a request.</w:t>
      </w:r>
    </w:p>
    <w:p w14:paraId="35AA25EE" w14:textId="77777777" w:rsidR="00E63C51" w:rsidRPr="00E63C51" w:rsidRDefault="00E63C51" w:rsidP="00E63C51">
      <w:pPr>
        <w:spacing w:before="120" w:after="0" w:line="240" w:lineRule="auto"/>
        <w:jc w:val="right"/>
        <w:rPr>
          <w:rFonts w:ascii="Times New Roman" w:eastAsia="Times New Roman" w:hAnsi="Times New Roman"/>
          <w:color w:val="000000"/>
          <w:sz w:val="18"/>
          <w:szCs w:val="18"/>
        </w:rPr>
      </w:pPr>
      <w:r w:rsidRPr="00E63C51">
        <w:rPr>
          <w:rFonts w:ascii="Times New Roman" w:eastAsia="Times New Roman" w:hAnsi="Times New Roman"/>
          <w:color w:val="000000"/>
          <w:sz w:val="18"/>
          <w:szCs w:val="18"/>
        </w:rPr>
        <w:t>ROBERT R. NEALL</w:t>
      </w:r>
      <w:r w:rsidRPr="00E63C51">
        <w:rPr>
          <w:rFonts w:ascii="Times New Roman" w:eastAsia="Times New Roman" w:hAnsi="Times New Roman"/>
          <w:color w:val="000000"/>
          <w:sz w:val="18"/>
          <w:szCs w:val="18"/>
        </w:rPr>
        <w:br/>
        <w:t>Secretary of Health</w:t>
      </w:r>
    </w:p>
    <w:p w14:paraId="5B7DFE37" w14:textId="77777777" w:rsidR="00E63C51" w:rsidRPr="00E63C51" w:rsidRDefault="00E63C51" w:rsidP="00E63C51">
      <w:pPr>
        <w:spacing w:after="0" w:line="240" w:lineRule="auto"/>
        <w:jc w:val="both"/>
        <w:rPr>
          <w:rFonts w:ascii="Times New Roman" w:eastAsia="Times New Roman" w:hAnsi="Times New Roman"/>
          <w:color w:val="000000"/>
          <w:sz w:val="18"/>
          <w:szCs w:val="18"/>
        </w:rPr>
      </w:pPr>
      <w:r w:rsidRPr="00E63C51">
        <w:rPr>
          <w:rFonts w:ascii="Times New Roman" w:eastAsia="Times New Roman" w:hAnsi="Times New Roman"/>
          <w:color w:val="000000"/>
          <w:sz w:val="24"/>
          <w:szCs w:val="24"/>
        </w:rPr>
        <w:t> </w:t>
      </w:r>
    </w:p>
    <w:p w14:paraId="2C95ED9B" w14:textId="77777777" w:rsidR="00275112" w:rsidRDefault="00275112"/>
    <w:sectPr w:rsidR="0027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51"/>
    <w:rsid w:val="00275112"/>
    <w:rsid w:val="006029BB"/>
    <w:rsid w:val="00B97806"/>
    <w:rsid w:val="00E6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600A"/>
  <w15:chartTrackingRefBased/>
  <w15:docId w15:val="{007E40C7-5E5D-496A-B6DC-2C347765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51"/>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rsid w:val="00B97806"/>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B97806"/>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B97806"/>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B97806"/>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B97806"/>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B9780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0659">
      <w:bodyDiv w:val="1"/>
      <w:marLeft w:val="0"/>
      <w:marRight w:val="0"/>
      <w:marTop w:val="0"/>
      <w:marBottom w:val="0"/>
      <w:divBdr>
        <w:top w:val="none" w:sz="0" w:space="0" w:color="auto"/>
        <w:left w:val="none" w:sz="0" w:space="0" w:color="auto"/>
        <w:bottom w:val="none" w:sz="0" w:space="0" w:color="auto"/>
        <w:right w:val="none" w:sz="0" w:space="0" w:color="auto"/>
      </w:divBdr>
    </w:div>
    <w:div w:id="2259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CC201B3-9BF8-4635-A054-75A0F360F59A}"/>
</file>

<file path=customXml/itemProps2.xml><?xml version="1.0" encoding="utf-8"?>
<ds:datastoreItem xmlns:ds="http://schemas.openxmlformats.org/officeDocument/2006/customXml" ds:itemID="{3FACB022-90DE-4010-B23F-5E1D212FF143}"/>
</file>

<file path=customXml/itemProps3.xml><?xml version="1.0" encoding="utf-8"?>
<ds:datastoreItem xmlns:ds="http://schemas.openxmlformats.org/officeDocument/2006/customXml" ds:itemID="{0859F01B-E2DF-4301-AA8D-5BE3D6B4D1C9}"/>
</file>

<file path=customXml/itemProps4.xml><?xml version="1.0" encoding="utf-8"?>
<ds:datastoreItem xmlns:ds="http://schemas.openxmlformats.org/officeDocument/2006/customXml" ds:itemID="{6D909067-97C4-4BFB-8E37-8EAFE95DFF8D}"/>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5502</Characters>
  <Application>Microsoft Office Word</Application>
  <DocSecurity>0</DocSecurity>
  <Lines>45</Lines>
  <Paragraphs>12</Paragraphs>
  <ScaleCrop>false</ScaleCrop>
  <Company>Maryland Department of Health</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2020-05-09T12:17:00Z</dcterms:created>
  <dcterms:modified xsi:type="dcterms:W3CDTF">2020-05-09T12:55:00Z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7bcf5cd4-a8f7-4135-bcef-a4218700a3cc</vt:lpwstr>
  </property>
  <property fmtid="{D5CDD505-2E9C-101B-9397-08002B2CF9AE}" pid="3" name="ContentTypeId">
    <vt:lpwstr>0x01010043EC7C3B402FDA41942B42A45FE06875</vt:lpwstr>
  </property>
</Properties>
</file>