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D4422" w14:textId="77777777" w:rsidR="00861476" w:rsidRPr="00861476" w:rsidRDefault="00EC5275" w:rsidP="00861476">
      <w:pPr>
        <w:jc w:val="center"/>
        <w:rPr>
          <w:rFonts w:ascii="Montserrat SemiBold" w:hAnsi="Montserrat SemiBold"/>
          <w:sz w:val="30"/>
          <w:szCs w:val="30"/>
        </w:rPr>
      </w:pPr>
      <w:r>
        <w:rPr>
          <w:rFonts w:ascii="Montserrat SemiBold" w:hAnsi="Montserrat SemiBold"/>
          <w:sz w:val="30"/>
          <w:szCs w:val="30"/>
        </w:rPr>
        <w:t>Appendix A</w:t>
      </w:r>
      <w:r w:rsidR="00384B88" w:rsidRPr="00840A1B">
        <w:rPr>
          <w:rFonts w:ascii="Montserrat SemiBold" w:hAnsi="Montserrat SemiBold"/>
          <w:sz w:val="30"/>
          <w:szCs w:val="30"/>
        </w:rPr>
        <w:t xml:space="preserve">: </w:t>
      </w:r>
      <w:r w:rsidR="00384B88">
        <w:rPr>
          <w:rFonts w:ascii="Montserrat SemiBold" w:hAnsi="Montserrat SemiBold"/>
          <w:sz w:val="30"/>
          <w:szCs w:val="30"/>
        </w:rPr>
        <w:t>Rapid POC</w:t>
      </w:r>
      <w:r w:rsidR="00384B88" w:rsidRPr="00840A1B">
        <w:rPr>
          <w:rFonts w:ascii="Montserrat SemiBold" w:hAnsi="Montserrat SemiBold"/>
          <w:sz w:val="30"/>
          <w:szCs w:val="30"/>
        </w:rPr>
        <w:t xml:space="preserve"> Test </w:t>
      </w:r>
      <w:r w:rsidR="00861476">
        <w:rPr>
          <w:rFonts w:ascii="Montserrat SemiBold" w:hAnsi="Montserrat SemiBold"/>
          <w:sz w:val="30"/>
          <w:szCs w:val="30"/>
        </w:rPr>
        <w:t>Algorithm</w:t>
      </w:r>
    </w:p>
    <w:p w14:paraId="3F8B9987" w14:textId="77777777" w:rsidR="00861476" w:rsidRDefault="00861476" w:rsidP="00861476">
      <w:pPr>
        <w:spacing w:line="240" w:lineRule="auto"/>
        <w:jc w:val="center"/>
        <w:rPr>
          <w:rFonts w:ascii="Montserrat SemiBold" w:hAnsi="Montserrat SemiBold"/>
          <w:sz w:val="24"/>
          <w:szCs w:val="24"/>
        </w:rPr>
      </w:pPr>
      <w:r>
        <w:rPr>
          <w:rFonts w:ascii="Montserrat SemiBold" w:hAnsi="Montserrat SemiBold"/>
          <w:sz w:val="24"/>
          <w:szCs w:val="24"/>
        </w:rPr>
        <w:t>Centers for Disease Control Antigen Test Algorithm*</w:t>
      </w:r>
    </w:p>
    <w:p w14:paraId="698DAD54" w14:textId="77777777" w:rsidR="00861476" w:rsidRPr="00861476" w:rsidRDefault="00861476" w:rsidP="00861476">
      <w:pPr>
        <w:jc w:val="center"/>
        <w:rPr>
          <w:rFonts w:ascii="Montserrat" w:hAnsi="Montserrat"/>
          <w:sz w:val="24"/>
          <w:szCs w:val="24"/>
        </w:rPr>
      </w:pPr>
      <w:r w:rsidRPr="00861476">
        <w:rPr>
          <w:i/>
          <w:noProof/>
        </w:rPr>
        <w:drawing>
          <wp:anchor distT="0" distB="0" distL="114300" distR="114300" simplePos="0" relativeHeight="251658240" behindDoc="1" locked="0" layoutInCell="1" allowOverlap="1" wp14:anchorId="5B83A981" wp14:editId="650AB08C">
            <wp:simplePos x="0" y="0"/>
            <wp:positionH relativeFrom="margin">
              <wp:posOffset>-635</wp:posOffset>
            </wp:positionH>
            <wp:positionV relativeFrom="paragraph">
              <wp:posOffset>291465</wp:posOffset>
            </wp:positionV>
            <wp:extent cx="6061710" cy="2252980"/>
            <wp:effectExtent l="0" t="0" r="0" b="0"/>
            <wp:wrapThrough wrapText="bothSides">
              <wp:wrapPolygon edited="0">
                <wp:start x="0" y="0"/>
                <wp:lineTo x="0" y="4201"/>
                <wp:lineTo x="1358" y="5844"/>
                <wp:lineTo x="1358" y="18812"/>
                <wp:lineTo x="1629" y="20455"/>
                <wp:lineTo x="1833" y="21369"/>
                <wp:lineTo x="19821" y="21369"/>
                <wp:lineTo x="19889" y="21003"/>
                <wp:lineTo x="20229" y="18446"/>
                <wp:lineTo x="20161" y="5844"/>
                <wp:lineTo x="21519" y="5662"/>
                <wp:lineTo x="21519" y="0"/>
                <wp:lineTo x="0" y="0"/>
              </wp:wrapPolygon>
            </wp:wrapThrough>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6061710" cy="2252980"/>
                    </a:xfrm>
                    <a:prstGeom prst="rect">
                      <a:avLst/>
                    </a:prstGeom>
                    <a:ln/>
                  </pic:spPr>
                </pic:pic>
              </a:graphicData>
            </a:graphic>
            <wp14:sizeRelH relativeFrom="margin">
              <wp14:pctWidth>0</wp14:pctWidth>
            </wp14:sizeRelH>
            <wp14:sizeRelV relativeFrom="margin">
              <wp14:pctHeight>0</wp14:pctHeight>
            </wp14:sizeRelV>
          </wp:anchor>
        </w:drawing>
      </w:r>
      <w:r>
        <w:rPr>
          <w:rFonts w:ascii="Montserrat" w:hAnsi="Montserrat"/>
          <w:sz w:val="24"/>
          <w:szCs w:val="24"/>
        </w:rPr>
        <w:t>(Last updated December 5, 2020)</w:t>
      </w:r>
      <w:r w:rsidRPr="00861476">
        <w:rPr>
          <w:noProof/>
        </w:rPr>
        <w:t xml:space="preserve"> </w:t>
      </w:r>
    </w:p>
    <w:p w14:paraId="7B3F4ED2" w14:textId="77777777" w:rsidR="00861476" w:rsidRPr="00861476" w:rsidRDefault="00861476" w:rsidP="00861476">
      <w:pPr>
        <w:jc w:val="center"/>
        <w:rPr>
          <w:rFonts w:ascii="Montserrat" w:hAnsi="Montserrat"/>
          <w:sz w:val="16"/>
          <w:szCs w:val="16"/>
        </w:rPr>
      </w:pPr>
      <w:r w:rsidRPr="00861476">
        <w:rPr>
          <w:rFonts w:ascii="Montserrat" w:hAnsi="Montserrat"/>
          <w:sz w:val="16"/>
          <w:szCs w:val="16"/>
        </w:rPr>
        <w:t>*NAAT=nucleic acid amplification test, a molecular test used to detect the presence of viral nucleic acid.</w:t>
      </w:r>
    </w:p>
    <w:p w14:paraId="46BFD04A" w14:textId="77777777" w:rsidR="00861476" w:rsidRDefault="00861476" w:rsidP="00861476">
      <w:pPr>
        <w:spacing w:line="480" w:lineRule="auto"/>
        <w:jc w:val="center"/>
        <w:rPr>
          <w:rFonts w:ascii="Montserrat" w:hAnsi="Montserrat"/>
          <w:color w:val="0000FF"/>
          <w:sz w:val="16"/>
          <w:szCs w:val="16"/>
          <w:u w:val="single"/>
        </w:rPr>
      </w:pPr>
      <w:r w:rsidRPr="00861476">
        <w:rPr>
          <w:rFonts w:ascii="Montserrat" w:hAnsi="Montserrat"/>
          <w:sz w:val="16"/>
          <w:szCs w:val="16"/>
        </w:rPr>
        <w:t xml:space="preserve">Source: </w:t>
      </w:r>
      <w:hyperlink r:id="rId6">
        <w:r w:rsidRPr="00861476">
          <w:rPr>
            <w:rFonts w:ascii="Montserrat" w:hAnsi="Montserrat"/>
            <w:color w:val="0000FF"/>
            <w:sz w:val="16"/>
            <w:szCs w:val="16"/>
            <w:u w:val="single"/>
          </w:rPr>
          <w:t>https://www.cdc.gov/coronavirus/2019-ncov/images/lab/figure1-antigen-test-algorithm-large.png</w:t>
        </w:r>
      </w:hyperlink>
    </w:p>
    <w:p w14:paraId="47A6866B" w14:textId="77777777" w:rsidR="00861476" w:rsidRPr="00861476" w:rsidRDefault="00861476" w:rsidP="00861476">
      <w:pPr>
        <w:numPr>
          <w:ilvl w:val="0"/>
          <w:numId w:val="1"/>
        </w:numPr>
        <w:spacing w:after="0" w:line="276" w:lineRule="auto"/>
        <w:rPr>
          <w:rFonts w:ascii="Montserrat" w:hAnsi="Montserrat"/>
          <w:sz w:val="20"/>
          <w:szCs w:val="20"/>
          <w:highlight w:val="white"/>
        </w:rPr>
      </w:pPr>
      <w:r w:rsidRPr="00861476">
        <w:rPr>
          <w:rFonts w:ascii="Montserrat" w:hAnsi="Montserrat"/>
          <w:sz w:val="20"/>
          <w:szCs w:val="20"/>
          <w:highlight w:val="white"/>
        </w:rPr>
        <w:t xml:space="preserve">Single, multiple, or continuous known exposure to a person with COVID-19 within the last 14 days; perform NAAT first if short turnaround time is available, if person cannot be effectively and safely quarantined, or if there are barriers to possible confirmatory testing </w:t>
      </w:r>
    </w:p>
    <w:p w14:paraId="5A7F810C" w14:textId="77777777" w:rsidR="00861476" w:rsidRPr="00861476" w:rsidRDefault="00861476" w:rsidP="00861476">
      <w:pPr>
        <w:numPr>
          <w:ilvl w:val="0"/>
          <w:numId w:val="1"/>
        </w:numPr>
        <w:spacing w:after="0" w:line="276" w:lineRule="auto"/>
        <w:rPr>
          <w:rFonts w:ascii="Montserrat" w:hAnsi="Montserrat"/>
          <w:sz w:val="20"/>
          <w:szCs w:val="20"/>
          <w:highlight w:val="white"/>
        </w:rPr>
      </w:pPr>
      <w:r w:rsidRPr="00861476">
        <w:rPr>
          <w:rFonts w:ascii="Montserrat" w:hAnsi="Montserrat"/>
          <w:sz w:val="20"/>
          <w:szCs w:val="20"/>
          <w:highlight w:val="white"/>
        </w:rPr>
        <w:t xml:space="preserve">No known exposure to a person with COVID-19 within the last 14 days </w:t>
      </w:r>
    </w:p>
    <w:p w14:paraId="6886A2D1" w14:textId="77777777" w:rsidR="00861476" w:rsidRPr="00861476" w:rsidRDefault="00861476" w:rsidP="00861476">
      <w:pPr>
        <w:numPr>
          <w:ilvl w:val="0"/>
          <w:numId w:val="1"/>
        </w:numPr>
        <w:spacing w:after="0" w:line="276" w:lineRule="auto"/>
        <w:rPr>
          <w:rFonts w:ascii="Montserrat" w:hAnsi="Montserrat"/>
          <w:sz w:val="20"/>
          <w:szCs w:val="20"/>
          <w:highlight w:val="white"/>
        </w:rPr>
      </w:pPr>
      <w:r w:rsidRPr="00861476">
        <w:rPr>
          <w:rFonts w:ascii="Montserrat" w:hAnsi="Montserrat"/>
          <w:sz w:val="20"/>
          <w:szCs w:val="20"/>
          <w:highlight w:val="white"/>
        </w:rPr>
        <w:t xml:space="preserve">If a symptomatic person has a low likelihood of SARS-CoV-2 infection, clinical discretion should determine if this negative antigen test result requires confirmatory testing </w:t>
      </w:r>
    </w:p>
    <w:p w14:paraId="102116A0" w14:textId="77777777" w:rsidR="00861476" w:rsidRPr="00861476" w:rsidRDefault="00861476" w:rsidP="00861476">
      <w:pPr>
        <w:numPr>
          <w:ilvl w:val="0"/>
          <w:numId w:val="1"/>
        </w:numPr>
        <w:spacing w:after="0" w:line="276" w:lineRule="auto"/>
        <w:rPr>
          <w:rFonts w:ascii="Montserrat" w:hAnsi="Montserrat"/>
          <w:sz w:val="20"/>
          <w:szCs w:val="20"/>
          <w:highlight w:val="white"/>
        </w:rPr>
      </w:pPr>
      <w:r w:rsidRPr="00861476">
        <w:rPr>
          <w:rFonts w:ascii="Montserrat" w:hAnsi="Montserrat"/>
          <w:sz w:val="20"/>
          <w:szCs w:val="20"/>
          <w:highlight w:val="white"/>
        </w:rPr>
        <w:t xml:space="preserve">In instances of higher pretest probability, such as high incidence of incidence of infection in the community, clinical discretion should determine if this positive antigen result requires confirmation </w:t>
      </w:r>
    </w:p>
    <w:p w14:paraId="606DC4C6" w14:textId="77777777" w:rsidR="00861476" w:rsidRPr="00861476" w:rsidRDefault="00861476" w:rsidP="00861476">
      <w:pPr>
        <w:numPr>
          <w:ilvl w:val="0"/>
          <w:numId w:val="1"/>
        </w:numPr>
        <w:spacing w:after="0" w:line="276" w:lineRule="auto"/>
        <w:rPr>
          <w:rFonts w:ascii="Montserrat" w:hAnsi="Montserrat"/>
          <w:sz w:val="20"/>
          <w:szCs w:val="20"/>
          <w:highlight w:val="white"/>
        </w:rPr>
      </w:pPr>
      <w:r w:rsidRPr="00861476">
        <w:rPr>
          <w:rFonts w:ascii="Montserrat" w:hAnsi="Montserrat"/>
          <w:sz w:val="20"/>
          <w:szCs w:val="20"/>
          <w:highlight w:val="white"/>
        </w:rPr>
        <w:t xml:space="preserve">In certain settings, serial antigen testing could be considered for those with a negative antigen test result; serial testing may not require confirmation of negative results </w:t>
      </w:r>
    </w:p>
    <w:p w14:paraId="6E22D929" w14:textId="77777777" w:rsidR="00861476" w:rsidRPr="00861476" w:rsidRDefault="00861476" w:rsidP="00861476">
      <w:pPr>
        <w:numPr>
          <w:ilvl w:val="0"/>
          <w:numId w:val="1"/>
        </w:numPr>
        <w:spacing w:after="0" w:line="276" w:lineRule="auto"/>
        <w:rPr>
          <w:rFonts w:ascii="Montserrat" w:hAnsi="Montserrat"/>
          <w:sz w:val="20"/>
          <w:szCs w:val="20"/>
          <w:highlight w:val="white"/>
        </w:rPr>
      </w:pPr>
      <w:r w:rsidRPr="00861476">
        <w:rPr>
          <w:rFonts w:ascii="Montserrat" w:hAnsi="Montserrat"/>
          <w:sz w:val="20"/>
          <w:szCs w:val="20"/>
          <w:highlight w:val="white"/>
        </w:rPr>
        <w:t xml:space="preserve">If prevalence of infection is not low in the community, clinical discretion should consider whether this negative antigen result requires confirmation </w:t>
      </w:r>
    </w:p>
    <w:p w14:paraId="49F1F60D" w14:textId="77777777" w:rsidR="00861476" w:rsidRPr="00861476" w:rsidRDefault="00861476" w:rsidP="00861476">
      <w:pPr>
        <w:numPr>
          <w:ilvl w:val="0"/>
          <w:numId w:val="1"/>
        </w:numPr>
        <w:spacing w:after="0" w:line="276" w:lineRule="auto"/>
        <w:rPr>
          <w:rFonts w:ascii="Montserrat" w:hAnsi="Montserrat"/>
          <w:sz w:val="20"/>
          <w:szCs w:val="20"/>
          <w:highlight w:val="white"/>
        </w:rPr>
      </w:pPr>
      <w:r w:rsidRPr="00861476">
        <w:rPr>
          <w:rFonts w:ascii="Montserrat" w:hAnsi="Montserrat"/>
          <w:sz w:val="20"/>
          <w:szCs w:val="20"/>
          <w:highlight w:val="white"/>
        </w:rPr>
        <w:t xml:space="preserve">Nucleic acid amplification test; confirm within 48 hours using a NAAT, such as RT-PCR, that has been evaluated against FDA’s reference panel for analytical sensitivity </w:t>
      </w:r>
    </w:p>
    <w:p w14:paraId="627929D0" w14:textId="77777777" w:rsidR="00861476" w:rsidRPr="00861476" w:rsidRDefault="00861476" w:rsidP="00861476">
      <w:pPr>
        <w:numPr>
          <w:ilvl w:val="0"/>
          <w:numId w:val="1"/>
        </w:numPr>
        <w:spacing w:after="0" w:line="276" w:lineRule="auto"/>
        <w:rPr>
          <w:rFonts w:ascii="Montserrat" w:hAnsi="Montserrat"/>
          <w:sz w:val="20"/>
          <w:szCs w:val="20"/>
          <w:highlight w:val="white"/>
        </w:rPr>
      </w:pPr>
      <w:r w:rsidRPr="00861476">
        <w:rPr>
          <w:rFonts w:ascii="Montserrat" w:hAnsi="Montserrat"/>
          <w:sz w:val="20"/>
          <w:szCs w:val="20"/>
          <w:highlight w:val="white"/>
        </w:rPr>
        <w:t xml:space="preserve">Known exposure to a person with COVID-19 within the last 14 days; if unsure, clinical discretion should determine whether isolation is necessary </w:t>
      </w:r>
    </w:p>
    <w:p w14:paraId="5D45E947" w14:textId="77777777" w:rsidR="00EC5275" w:rsidRDefault="00861476" w:rsidP="00EC5275">
      <w:pPr>
        <w:numPr>
          <w:ilvl w:val="0"/>
          <w:numId w:val="1"/>
        </w:numPr>
        <w:spacing w:after="0" w:line="276" w:lineRule="auto"/>
        <w:rPr>
          <w:rFonts w:ascii="Montserrat" w:hAnsi="Montserrat"/>
          <w:sz w:val="20"/>
          <w:szCs w:val="20"/>
          <w:highlight w:val="white"/>
        </w:rPr>
      </w:pPr>
      <w:r w:rsidRPr="00861476">
        <w:rPr>
          <w:rFonts w:ascii="Montserrat" w:hAnsi="Montserrat"/>
          <w:sz w:val="20"/>
          <w:szCs w:val="20"/>
          <w:highlight w:val="white"/>
        </w:rPr>
        <w:t>Isolation is necessary for at least 10 days since symptom onset or positive test result, and at least 24 hours with no fever without fever-reducing medication 10Infection control measures are necessary for 14 days after last known exposure to a person with COVID-19; clinical discretion should determine if and when additional testing is necessary</w:t>
      </w:r>
    </w:p>
    <w:p w14:paraId="2F9B20CB" w14:textId="77777777" w:rsidR="00EF4C02" w:rsidRDefault="00EF4C02">
      <w:pPr>
        <w:rPr>
          <w:rFonts w:ascii="Montserrat SemiBold" w:hAnsi="Montserrat SemiBold"/>
          <w:sz w:val="30"/>
          <w:szCs w:val="30"/>
        </w:rPr>
      </w:pPr>
      <w:r>
        <w:rPr>
          <w:rFonts w:ascii="Montserrat SemiBold" w:hAnsi="Montserrat SemiBold"/>
          <w:sz w:val="30"/>
          <w:szCs w:val="30"/>
        </w:rPr>
        <w:br w:type="page"/>
      </w:r>
    </w:p>
    <w:p w14:paraId="5E132507" w14:textId="77F5E690" w:rsidR="00EC5275" w:rsidRPr="00EC5275" w:rsidRDefault="00EC5275" w:rsidP="00EC5275">
      <w:pPr>
        <w:ind w:left="360"/>
        <w:jc w:val="center"/>
        <w:rPr>
          <w:rFonts w:ascii="Montserrat SemiBold" w:hAnsi="Montserrat SemiBold"/>
          <w:sz w:val="30"/>
          <w:szCs w:val="30"/>
        </w:rPr>
      </w:pPr>
      <w:r>
        <w:rPr>
          <w:rFonts w:ascii="Montserrat SemiBold" w:hAnsi="Montserrat SemiBold"/>
          <w:sz w:val="30"/>
          <w:szCs w:val="30"/>
        </w:rPr>
        <w:lastRenderedPageBreak/>
        <w:t>Appendix B</w:t>
      </w:r>
      <w:r w:rsidRPr="00EC5275">
        <w:rPr>
          <w:rFonts w:ascii="Montserrat SemiBold" w:hAnsi="Montserrat SemiBold"/>
          <w:sz w:val="30"/>
          <w:szCs w:val="30"/>
        </w:rPr>
        <w:t>: Sample Testing Verification Form</w:t>
      </w:r>
    </w:p>
    <w:p w14:paraId="1F806E63" w14:textId="77777777" w:rsidR="00EC5275" w:rsidRPr="00EC5275" w:rsidRDefault="00EC5275" w:rsidP="00EC5275">
      <w:pPr>
        <w:ind w:left="360"/>
        <w:jc w:val="center"/>
        <w:rPr>
          <w:rFonts w:ascii="Montserrat" w:hAnsi="Montserrat"/>
          <w:sz w:val="24"/>
          <w:szCs w:val="24"/>
        </w:rPr>
      </w:pPr>
      <w:r w:rsidRPr="00EC5275">
        <w:rPr>
          <w:rFonts w:ascii="Montserrat" w:hAnsi="Montserrat"/>
          <w:sz w:val="24"/>
          <w:szCs w:val="24"/>
        </w:rPr>
        <w:t>[Insert Health Department or Agency Letterhead]</w:t>
      </w:r>
    </w:p>
    <w:p w14:paraId="1D179493" w14:textId="77777777" w:rsidR="00EC5275" w:rsidRPr="00EC5275" w:rsidRDefault="00EC5275" w:rsidP="00EC5275">
      <w:pPr>
        <w:ind w:left="360"/>
        <w:jc w:val="center"/>
        <w:rPr>
          <w:rFonts w:ascii="Montserrat" w:hAnsi="Montserrat"/>
          <w:sz w:val="30"/>
          <w:szCs w:val="30"/>
        </w:rPr>
      </w:pPr>
    </w:p>
    <w:p w14:paraId="2CAB7F41" w14:textId="7E31C5C6" w:rsidR="00EC5275" w:rsidRPr="00EC5275" w:rsidRDefault="00EC5275" w:rsidP="00EC5275">
      <w:pPr>
        <w:rPr>
          <w:rFonts w:ascii="Montserrat" w:hAnsi="Montserrat"/>
          <w:sz w:val="24"/>
          <w:szCs w:val="24"/>
        </w:rPr>
      </w:pPr>
      <w:r>
        <w:rPr>
          <w:rFonts w:ascii="Montserrat" w:hAnsi="Montserrat"/>
          <w:sz w:val="24"/>
          <w:szCs w:val="24"/>
        </w:rPr>
        <w:t xml:space="preserve">Name of Individual Tested: </w:t>
      </w:r>
      <w:r w:rsidRPr="00EC5275">
        <w:rPr>
          <w:rFonts w:ascii="Montserrat" w:hAnsi="Montserrat"/>
          <w:sz w:val="24"/>
          <w:szCs w:val="24"/>
        </w:rPr>
        <w:t>__________________</w:t>
      </w:r>
      <w:r>
        <w:rPr>
          <w:rFonts w:ascii="Montserrat" w:hAnsi="Montserrat"/>
          <w:sz w:val="24"/>
          <w:szCs w:val="24"/>
        </w:rPr>
        <w:t>________________________________</w:t>
      </w:r>
      <w:r w:rsidR="00EF4C02">
        <w:rPr>
          <w:rFonts w:ascii="Montserrat" w:hAnsi="Montserrat"/>
          <w:sz w:val="24"/>
          <w:szCs w:val="24"/>
        </w:rPr>
        <w:t>_____</w:t>
      </w:r>
    </w:p>
    <w:p w14:paraId="4A3DAEC3" w14:textId="77777777" w:rsidR="00EC5275" w:rsidRPr="00EC5275" w:rsidRDefault="00EC5275" w:rsidP="00EC5275">
      <w:pPr>
        <w:ind w:left="360"/>
        <w:rPr>
          <w:rFonts w:ascii="Montserrat" w:hAnsi="Montserrat"/>
          <w:sz w:val="24"/>
          <w:szCs w:val="24"/>
        </w:rPr>
      </w:pPr>
    </w:p>
    <w:p w14:paraId="3B6659FD" w14:textId="44BB9B35" w:rsidR="00EC5275" w:rsidRPr="00EC5275" w:rsidRDefault="00EC5275" w:rsidP="00EC5275">
      <w:pPr>
        <w:rPr>
          <w:rFonts w:ascii="Montserrat" w:hAnsi="Montserrat"/>
          <w:sz w:val="24"/>
          <w:szCs w:val="24"/>
        </w:rPr>
      </w:pPr>
      <w:r w:rsidRPr="00EC5275">
        <w:rPr>
          <w:rFonts w:ascii="Montserrat" w:hAnsi="Montserrat"/>
          <w:sz w:val="24"/>
          <w:szCs w:val="24"/>
        </w:rPr>
        <w:t xml:space="preserve">Test </w:t>
      </w:r>
      <w:r>
        <w:rPr>
          <w:rFonts w:ascii="Montserrat" w:hAnsi="Montserrat"/>
          <w:sz w:val="24"/>
          <w:szCs w:val="24"/>
        </w:rPr>
        <w:t xml:space="preserve">Date: </w:t>
      </w:r>
      <w:r w:rsidR="00EF4C02" w:rsidRPr="00EC5275">
        <w:rPr>
          <w:rFonts w:ascii="Montserrat" w:hAnsi="Montserrat"/>
          <w:sz w:val="24"/>
          <w:szCs w:val="24"/>
        </w:rPr>
        <w:t>_________________________</w:t>
      </w:r>
      <w:r w:rsidR="00EF4C02">
        <w:rPr>
          <w:rFonts w:ascii="Montserrat" w:hAnsi="Montserrat"/>
          <w:sz w:val="24"/>
          <w:szCs w:val="24"/>
        </w:rPr>
        <w:t>__</w:t>
      </w:r>
      <w:r w:rsidR="00EF4C02">
        <w:rPr>
          <w:rFonts w:ascii="Montserrat" w:hAnsi="Montserrat"/>
          <w:sz w:val="24"/>
          <w:szCs w:val="24"/>
        </w:rPr>
        <w:t>__</w:t>
      </w:r>
      <w:r w:rsidRPr="00EC5275">
        <w:rPr>
          <w:rFonts w:ascii="Montserrat" w:hAnsi="Montserrat"/>
          <w:sz w:val="24"/>
          <w:szCs w:val="24"/>
        </w:rPr>
        <w:t>Test Time: _________________________</w:t>
      </w:r>
      <w:r>
        <w:rPr>
          <w:rFonts w:ascii="Montserrat" w:hAnsi="Montserrat"/>
          <w:sz w:val="24"/>
          <w:szCs w:val="24"/>
        </w:rPr>
        <w:t>___</w:t>
      </w:r>
      <w:r w:rsidR="00EF4C02">
        <w:rPr>
          <w:rFonts w:ascii="Montserrat" w:hAnsi="Montserrat"/>
          <w:sz w:val="24"/>
          <w:szCs w:val="24"/>
        </w:rPr>
        <w:t>__</w:t>
      </w:r>
    </w:p>
    <w:p w14:paraId="60970F02" w14:textId="77777777" w:rsidR="00EC5275" w:rsidRPr="00EC5275" w:rsidRDefault="00EC5275" w:rsidP="00EC5275">
      <w:pPr>
        <w:ind w:left="360"/>
        <w:rPr>
          <w:rFonts w:ascii="Montserrat" w:hAnsi="Montserrat"/>
          <w:sz w:val="24"/>
          <w:szCs w:val="24"/>
        </w:rPr>
      </w:pPr>
    </w:p>
    <w:p w14:paraId="1E27A03D" w14:textId="77777777" w:rsidR="00EC5275" w:rsidRPr="00EC5275" w:rsidRDefault="00EC5275" w:rsidP="00EC5275">
      <w:pPr>
        <w:ind w:left="360"/>
        <w:rPr>
          <w:rFonts w:ascii="Montserrat" w:hAnsi="Montserrat"/>
          <w:sz w:val="24"/>
          <w:szCs w:val="24"/>
        </w:rPr>
      </w:pPr>
    </w:p>
    <w:p w14:paraId="713AF5D6" w14:textId="77777777" w:rsidR="00EC5275" w:rsidRDefault="00EC5275" w:rsidP="00EC5275">
      <w:pPr>
        <w:rPr>
          <w:rFonts w:ascii="Montserrat" w:hAnsi="Montserrat"/>
          <w:sz w:val="24"/>
          <w:szCs w:val="24"/>
        </w:rPr>
      </w:pPr>
    </w:p>
    <w:p w14:paraId="7DF5FCFD" w14:textId="2F97897B" w:rsidR="00EC5275" w:rsidRPr="00EC5275" w:rsidRDefault="00EC5275" w:rsidP="00EC5275">
      <w:pPr>
        <w:rPr>
          <w:rFonts w:ascii="Montserrat" w:hAnsi="Montserrat"/>
          <w:sz w:val="24"/>
          <w:szCs w:val="24"/>
        </w:rPr>
      </w:pPr>
      <w:r w:rsidRPr="00EC5275">
        <w:rPr>
          <w:rFonts w:ascii="Montserrat" w:hAnsi="Montserrat"/>
          <w:sz w:val="24"/>
          <w:szCs w:val="24"/>
        </w:rPr>
        <w:t>The above individual was tested for COVID-19 at _____________________________</w:t>
      </w:r>
      <w:r w:rsidR="00EF4C02">
        <w:rPr>
          <w:rFonts w:ascii="Montserrat" w:hAnsi="Montserrat"/>
          <w:sz w:val="24"/>
          <w:szCs w:val="24"/>
        </w:rPr>
        <w:t>________</w:t>
      </w:r>
    </w:p>
    <w:p w14:paraId="60F765A0" w14:textId="15B01690" w:rsidR="00EC5275" w:rsidRPr="00EC5275" w:rsidRDefault="00EC5275" w:rsidP="00EC5275">
      <w:pPr>
        <w:ind w:left="360"/>
        <w:rPr>
          <w:rFonts w:ascii="Montserrat" w:hAnsi="Montserrat"/>
          <w:i/>
          <w:sz w:val="24"/>
          <w:szCs w:val="24"/>
        </w:rPr>
      </w:pPr>
      <w:r w:rsidRPr="00EC5275">
        <w:rPr>
          <w:rFonts w:ascii="Montserrat" w:hAnsi="Montserrat"/>
          <w:sz w:val="24"/>
          <w:szCs w:val="24"/>
        </w:rPr>
        <w:tab/>
      </w:r>
      <w:r w:rsidRPr="00EC5275">
        <w:rPr>
          <w:rFonts w:ascii="Montserrat" w:hAnsi="Montserrat"/>
          <w:sz w:val="24"/>
          <w:szCs w:val="24"/>
        </w:rPr>
        <w:tab/>
      </w:r>
      <w:r w:rsidRPr="00EC5275">
        <w:rPr>
          <w:rFonts w:ascii="Montserrat" w:hAnsi="Montserrat"/>
          <w:sz w:val="24"/>
          <w:szCs w:val="24"/>
        </w:rPr>
        <w:tab/>
      </w:r>
      <w:r w:rsidRPr="00EC5275">
        <w:rPr>
          <w:rFonts w:ascii="Montserrat" w:hAnsi="Montserrat"/>
          <w:sz w:val="24"/>
          <w:szCs w:val="24"/>
        </w:rPr>
        <w:tab/>
      </w:r>
      <w:r w:rsidRPr="00EC5275">
        <w:rPr>
          <w:rFonts w:ascii="Montserrat" w:hAnsi="Montserrat"/>
          <w:sz w:val="24"/>
          <w:szCs w:val="24"/>
        </w:rPr>
        <w:tab/>
      </w:r>
      <w:r w:rsidRPr="00EC5275">
        <w:rPr>
          <w:rFonts w:ascii="Montserrat" w:hAnsi="Montserrat"/>
          <w:sz w:val="24"/>
          <w:szCs w:val="24"/>
        </w:rPr>
        <w:tab/>
      </w:r>
      <w:r w:rsidR="00EF4C02">
        <w:rPr>
          <w:rFonts w:ascii="Montserrat" w:hAnsi="Montserrat"/>
          <w:sz w:val="24"/>
          <w:szCs w:val="24"/>
        </w:rPr>
        <w:tab/>
      </w:r>
      <w:r w:rsidR="00EF4C02">
        <w:rPr>
          <w:rFonts w:ascii="Montserrat" w:hAnsi="Montserrat"/>
          <w:sz w:val="24"/>
          <w:szCs w:val="24"/>
        </w:rPr>
        <w:tab/>
        <w:t xml:space="preserve">     </w:t>
      </w:r>
      <w:r w:rsidRPr="00EC5275">
        <w:rPr>
          <w:rFonts w:ascii="Montserrat" w:hAnsi="Montserrat"/>
          <w:i/>
          <w:sz w:val="24"/>
          <w:szCs w:val="24"/>
        </w:rPr>
        <w:t>Testing Site</w:t>
      </w:r>
    </w:p>
    <w:p w14:paraId="0E02A4BD" w14:textId="77777777" w:rsidR="00EC5275" w:rsidRPr="00EC5275" w:rsidRDefault="00EC5275" w:rsidP="00EC5275">
      <w:pPr>
        <w:ind w:left="360"/>
        <w:rPr>
          <w:rFonts w:ascii="Montserrat SemiBold" w:hAnsi="Montserrat SemiBold"/>
          <w:sz w:val="24"/>
          <w:szCs w:val="24"/>
        </w:rPr>
      </w:pPr>
    </w:p>
    <w:p w14:paraId="16769292" w14:textId="77777777" w:rsidR="00EC5275" w:rsidRPr="00EC5275" w:rsidRDefault="00EC5275" w:rsidP="00EC5275">
      <w:pPr>
        <w:ind w:left="360"/>
        <w:rPr>
          <w:rFonts w:ascii="Montserrat SemiBold" w:hAnsi="Montserrat SemiBold"/>
          <w:sz w:val="24"/>
          <w:szCs w:val="24"/>
        </w:rPr>
      </w:pPr>
    </w:p>
    <w:p w14:paraId="5DE1AF72" w14:textId="77777777" w:rsidR="00EC5275" w:rsidRPr="00EC5275" w:rsidRDefault="00EC5275" w:rsidP="00EF4C02">
      <w:pPr>
        <w:rPr>
          <w:rFonts w:ascii="Montserrat" w:hAnsi="Montserrat"/>
          <w:i/>
          <w:sz w:val="24"/>
          <w:szCs w:val="24"/>
        </w:rPr>
      </w:pPr>
      <w:r w:rsidRPr="00EC5275">
        <w:rPr>
          <w:rFonts w:ascii="Montserrat SemiBold" w:hAnsi="Montserrat SemiBold"/>
          <w:sz w:val="24"/>
          <w:szCs w:val="24"/>
        </w:rPr>
        <w:t>If you received a PCR diagnostic test</w:t>
      </w:r>
      <w:r w:rsidRPr="00EC5275">
        <w:rPr>
          <w:rFonts w:ascii="Montserrat" w:hAnsi="Montserrat"/>
          <w:sz w:val="24"/>
          <w:szCs w:val="24"/>
        </w:rPr>
        <w:t xml:space="preserve">, your test results will be available within approximately two to seven days, depending on laboratory testing demands and resources. Due to the high volume of tests being processed across the country, it may take longer than expected to receive your results. </w:t>
      </w:r>
      <w:r w:rsidRPr="00EC5275">
        <w:rPr>
          <w:rFonts w:ascii="Montserrat" w:hAnsi="Montserrat"/>
          <w:i/>
          <w:sz w:val="24"/>
          <w:szCs w:val="24"/>
        </w:rPr>
        <w:t xml:space="preserve">While awaiting test results, patients should remain at home and avoid contact with others. </w:t>
      </w:r>
    </w:p>
    <w:p w14:paraId="3614A266" w14:textId="77777777" w:rsidR="00EC5275" w:rsidRPr="00EC5275" w:rsidRDefault="00EC5275" w:rsidP="00EF4C02">
      <w:pPr>
        <w:rPr>
          <w:rFonts w:ascii="Montserrat" w:hAnsi="Montserrat"/>
          <w:i/>
          <w:sz w:val="24"/>
          <w:szCs w:val="24"/>
        </w:rPr>
      </w:pPr>
    </w:p>
    <w:p w14:paraId="50A6F1CE" w14:textId="77777777" w:rsidR="00EC5275" w:rsidRDefault="00EC5275" w:rsidP="00EF4C02">
      <w:r w:rsidRPr="00EC5275">
        <w:rPr>
          <w:rFonts w:ascii="Montserrat SemiBold" w:hAnsi="Montserrat SemiBold"/>
          <w:sz w:val="24"/>
          <w:szCs w:val="24"/>
        </w:rPr>
        <w:t xml:space="preserve">If you received a rapid point-of-care (POC) test, </w:t>
      </w:r>
      <w:r w:rsidRPr="00EC5275">
        <w:rPr>
          <w:rFonts w:ascii="Montserrat" w:hAnsi="Montserrat"/>
          <w:sz w:val="24"/>
          <w:szCs w:val="24"/>
        </w:rPr>
        <w:t>your test results would have been made available to you within 15-20 minutes while you remained on site</w:t>
      </w:r>
      <w:r>
        <w:t>.</w:t>
      </w:r>
    </w:p>
    <w:p w14:paraId="2F974201" w14:textId="77777777" w:rsidR="00EC5275" w:rsidRPr="00EC5275" w:rsidRDefault="00EC5275" w:rsidP="00EF4C02">
      <w:pPr>
        <w:rPr>
          <w:rFonts w:ascii="Montserrat" w:hAnsi="Montserrat"/>
          <w:sz w:val="24"/>
          <w:szCs w:val="24"/>
        </w:rPr>
      </w:pPr>
      <w:r w:rsidRPr="00EC5275">
        <w:rPr>
          <w:rFonts w:ascii="Montserrat" w:hAnsi="Montserrat"/>
          <w:sz w:val="24"/>
          <w:szCs w:val="24"/>
        </w:rPr>
        <w:t xml:space="preserve">For more information on COVID-19 and how individuals can protect themselves and others, please visit </w:t>
      </w:r>
      <w:hyperlink r:id="rId7">
        <w:r w:rsidRPr="00EC5275">
          <w:rPr>
            <w:rFonts w:ascii="Montserrat" w:hAnsi="Montserrat"/>
            <w:color w:val="0000FF"/>
            <w:sz w:val="24"/>
            <w:szCs w:val="24"/>
            <w:u w:val="single"/>
          </w:rPr>
          <w:t>https://coronavirus.maryland.gov</w:t>
        </w:r>
      </w:hyperlink>
      <w:r w:rsidRPr="00EC5275">
        <w:rPr>
          <w:rFonts w:ascii="Montserrat" w:hAnsi="Montserrat"/>
          <w:sz w:val="24"/>
          <w:szCs w:val="24"/>
        </w:rPr>
        <w:t>.</w:t>
      </w:r>
    </w:p>
    <w:p w14:paraId="58CBF5DB" w14:textId="77777777" w:rsidR="00EC5275" w:rsidRPr="00EC5275" w:rsidRDefault="00EC5275" w:rsidP="00EF4C02">
      <w:pPr>
        <w:rPr>
          <w:rFonts w:ascii="Montserrat" w:hAnsi="Montserrat"/>
          <w:sz w:val="24"/>
          <w:szCs w:val="24"/>
        </w:rPr>
      </w:pPr>
    </w:p>
    <w:p w14:paraId="23A3B611" w14:textId="77777777" w:rsidR="00EC5275" w:rsidRDefault="00EC5275" w:rsidP="00EF4C02">
      <w:pPr>
        <w:rPr>
          <w:rFonts w:ascii="Montserrat" w:hAnsi="Montserrat"/>
          <w:sz w:val="24"/>
          <w:szCs w:val="24"/>
        </w:rPr>
      </w:pPr>
    </w:p>
    <w:p w14:paraId="5A8C660B" w14:textId="75208FF4" w:rsidR="00EC5275" w:rsidRDefault="00EC5275" w:rsidP="00EF4C02">
      <w:pPr>
        <w:rPr>
          <w:rFonts w:ascii="Montserrat" w:hAnsi="Montserrat"/>
          <w:sz w:val="24"/>
          <w:szCs w:val="24"/>
        </w:rPr>
      </w:pPr>
      <w:r w:rsidRPr="00EC5275">
        <w:rPr>
          <w:rFonts w:ascii="Montserrat" w:hAnsi="Montserrat"/>
          <w:sz w:val="24"/>
          <w:szCs w:val="24"/>
        </w:rPr>
        <w:t>Verified by: __________________________________</w:t>
      </w:r>
      <w:r>
        <w:rPr>
          <w:rFonts w:ascii="Montserrat" w:hAnsi="Montserrat"/>
          <w:sz w:val="24"/>
          <w:szCs w:val="24"/>
        </w:rPr>
        <w:t>_____________________________</w:t>
      </w:r>
      <w:r w:rsidR="00EF4C02">
        <w:rPr>
          <w:rFonts w:ascii="Montserrat" w:hAnsi="Montserrat"/>
          <w:sz w:val="24"/>
          <w:szCs w:val="24"/>
        </w:rPr>
        <w:t>_____</w:t>
      </w:r>
    </w:p>
    <w:p w14:paraId="573392DB" w14:textId="11D2BEE0" w:rsidR="00EC5275" w:rsidRPr="00EC5275" w:rsidRDefault="00EF4C02" w:rsidP="00EF4C02">
      <w:pPr>
        <w:jc w:val="center"/>
        <w:rPr>
          <w:rFonts w:ascii="Montserrat" w:hAnsi="Montserrat"/>
          <w:sz w:val="24"/>
          <w:szCs w:val="24"/>
        </w:rPr>
      </w:pPr>
      <w:r>
        <w:rPr>
          <w:rFonts w:ascii="Montserrat" w:hAnsi="Montserrat"/>
          <w:i/>
          <w:sz w:val="24"/>
          <w:szCs w:val="24"/>
        </w:rPr>
        <w:t xml:space="preserve">        </w:t>
      </w:r>
      <w:r w:rsidR="00EC5275" w:rsidRPr="00EC5275">
        <w:rPr>
          <w:rFonts w:ascii="Montserrat" w:hAnsi="Montserrat"/>
          <w:i/>
          <w:sz w:val="24"/>
          <w:szCs w:val="24"/>
        </w:rPr>
        <w:t>Testing site manager</w:t>
      </w:r>
    </w:p>
    <w:p w14:paraId="2B469708" w14:textId="77777777" w:rsidR="00EF4C02" w:rsidRDefault="00EF4C02">
      <w:pPr>
        <w:rPr>
          <w:rFonts w:ascii="Montserrat SemiBold" w:hAnsi="Montserrat SemiBold"/>
          <w:sz w:val="30"/>
          <w:szCs w:val="30"/>
        </w:rPr>
      </w:pPr>
      <w:r>
        <w:rPr>
          <w:rFonts w:ascii="Montserrat SemiBold" w:hAnsi="Montserrat SemiBold"/>
          <w:sz w:val="30"/>
          <w:szCs w:val="30"/>
        </w:rPr>
        <w:br w:type="page"/>
      </w:r>
    </w:p>
    <w:p w14:paraId="7095B3BF" w14:textId="6D45D699" w:rsidR="00861476" w:rsidRDefault="00861476" w:rsidP="00861476">
      <w:pPr>
        <w:jc w:val="center"/>
        <w:rPr>
          <w:rFonts w:ascii="Montserrat SemiBold" w:hAnsi="Montserrat SemiBold"/>
          <w:sz w:val="30"/>
          <w:szCs w:val="30"/>
        </w:rPr>
      </w:pPr>
      <w:r>
        <w:rPr>
          <w:rFonts w:ascii="Montserrat SemiBold" w:hAnsi="Montserrat SemiBold"/>
          <w:sz w:val="30"/>
          <w:szCs w:val="30"/>
        </w:rPr>
        <w:lastRenderedPageBreak/>
        <w:t>Appendix C</w:t>
      </w:r>
      <w:r w:rsidRPr="00861476">
        <w:rPr>
          <w:rFonts w:ascii="Montserrat SemiBold" w:hAnsi="Montserrat SemiBold"/>
          <w:sz w:val="30"/>
          <w:szCs w:val="30"/>
        </w:rPr>
        <w:t xml:space="preserve">: </w:t>
      </w:r>
      <w:r w:rsidR="00EA372F">
        <w:rPr>
          <w:rFonts w:ascii="Montserrat SemiBold" w:hAnsi="Montserrat SemiBold"/>
          <w:sz w:val="30"/>
          <w:szCs w:val="30"/>
        </w:rPr>
        <w:t>Sample Results Log for Multiple Tests</w:t>
      </w:r>
    </w:p>
    <w:p w14:paraId="3A1D9E93" w14:textId="77777777" w:rsidR="00EA372F" w:rsidRDefault="00EA372F" w:rsidP="00EA372F">
      <w:pPr>
        <w:spacing w:line="240" w:lineRule="auto"/>
        <w:rPr>
          <w:rFonts w:ascii="Montserrat" w:hAnsi="Montserrat"/>
          <w:sz w:val="24"/>
          <w:szCs w:val="24"/>
        </w:rPr>
      </w:pPr>
    </w:p>
    <w:p w14:paraId="1D592E5E" w14:textId="77777777" w:rsidR="00EA372F" w:rsidRDefault="00EA372F" w:rsidP="00EA372F">
      <w:pPr>
        <w:rPr>
          <w:rFonts w:ascii="Montserrat" w:hAnsi="Montserrat"/>
          <w:sz w:val="24"/>
          <w:szCs w:val="24"/>
        </w:rPr>
      </w:pPr>
      <w:r>
        <w:rPr>
          <w:rFonts w:ascii="Montserrat" w:hAnsi="Montserrat"/>
          <w:sz w:val="24"/>
          <w:szCs w:val="24"/>
        </w:rPr>
        <w:t>Facility Name: Dr. Jones’ Medical Facility</w:t>
      </w:r>
    </w:p>
    <w:p w14:paraId="01549223" w14:textId="77777777" w:rsidR="00EA372F" w:rsidRPr="00EA372F" w:rsidRDefault="00EA372F" w:rsidP="00EA372F">
      <w:pPr>
        <w:rPr>
          <w:rFonts w:ascii="Montserrat" w:hAnsi="Montserrat"/>
          <w:sz w:val="24"/>
          <w:szCs w:val="24"/>
        </w:rPr>
      </w:pPr>
      <w:r>
        <w:rPr>
          <w:rFonts w:ascii="Montserrat" w:hAnsi="Montserrat"/>
          <w:sz w:val="24"/>
          <w:szCs w:val="24"/>
        </w:rPr>
        <w:t>Location: 123 Main Street, Town, MD 22222</w:t>
      </w:r>
    </w:p>
    <w:tbl>
      <w:tblPr>
        <w:tblStyle w:val="TableGrid"/>
        <w:tblW w:w="11185" w:type="dxa"/>
        <w:tblInd w:w="-891" w:type="dxa"/>
        <w:tblLook w:val="04A0" w:firstRow="1" w:lastRow="0" w:firstColumn="1" w:lastColumn="0" w:noHBand="0" w:noVBand="1"/>
      </w:tblPr>
      <w:tblGrid>
        <w:gridCol w:w="904"/>
        <w:gridCol w:w="1265"/>
        <w:gridCol w:w="1223"/>
        <w:gridCol w:w="1557"/>
        <w:gridCol w:w="1729"/>
        <w:gridCol w:w="1089"/>
        <w:gridCol w:w="1368"/>
        <w:gridCol w:w="930"/>
        <w:gridCol w:w="1120"/>
      </w:tblGrid>
      <w:tr w:rsidR="00C60FB0" w14:paraId="0750AE94" w14:textId="77777777" w:rsidTr="00C60FB0">
        <w:trPr>
          <w:trHeight w:val="515"/>
        </w:trPr>
        <w:tc>
          <w:tcPr>
            <w:tcW w:w="904" w:type="dxa"/>
            <w:shd w:val="clear" w:color="auto" w:fill="E7E6E6" w:themeFill="background2"/>
          </w:tcPr>
          <w:p w14:paraId="2476EEDB" w14:textId="77777777" w:rsidR="00EA372F" w:rsidRPr="00C60FB0" w:rsidRDefault="00C60FB0" w:rsidP="00C60FB0">
            <w:pPr>
              <w:jc w:val="center"/>
              <w:rPr>
                <w:rFonts w:ascii="Montserrat SemiBold" w:hAnsi="Montserrat SemiBold"/>
                <w:sz w:val="20"/>
                <w:szCs w:val="20"/>
              </w:rPr>
            </w:pPr>
            <w:r w:rsidRPr="00C60FB0">
              <w:rPr>
                <w:rFonts w:ascii="Montserrat SemiBold" w:hAnsi="Montserrat SemiBold"/>
                <w:sz w:val="20"/>
                <w:szCs w:val="20"/>
              </w:rPr>
              <w:t>Date</w:t>
            </w:r>
          </w:p>
        </w:tc>
        <w:tc>
          <w:tcPr>
            <w:tcW w:w="1265" w:type="dxa"/>
            <w:shd w:val="clear" w:color="auto" w:fill="E7E6E6" w:themeFill="background2"/>
          </w:tcPr>
          <w:p w14:paraId="01B60C7F" w14:textId="77777777" w:rsidR="00EA372F" w:rsidRPr="00C60FB0" w:rsidRDefault="00C60FB0" w:rsidP="00C60FB0">
            <w:pPr>
              <w:jc w:val="center"/>
              <w:rPr>
                <w:rFonts w:ascii="Montserrat SemiBold" w:hAnsi="Montserrat SemiBold"/>
                <w:sz w:val="20"/>
                <w:szCs w:val="20"/>
              </w:rPr>
            </w:pPr>
            <w:r w:rsidRPr="00C60FB0">
              <w:rPr>
                <w:rFonts w:ascii="Montserrat SemiBold" w:hAnsi="Montserrat SemiBold"/>
                <w:sz w:val="20"/>
                <w:szCs w:val="20"/>
              </w:rPr>
              <w:t>Sample #</w:t>
            </w:r>
          </w:p>
        </w:tc>
        <w:tc>
          <w:tcPr>
            <w:tcW w:w="1223" w:type="dxa"/>
            <w:shd w:val="clear" w:color="auto" w:fill="E7E6E6" w:themeFill="background2"/>
          </w:tcPr>
          <w:p w14:paraId="400A274F" w14:textId="77777777" w:rsidR="00EA372F" w:rsidRPr="00C60FB0" w:rsidRDefault="00C60FB0" w:rsidP="00C60FB0">
            <w:pPr>
              <w:jc w:val="center"/>
              <w:rPr>
                <w:rFonts w:ascii="Montserrat SemiBold" w:hAnsi="Montserrat SemiBold"/>
                <w:sz w:val="20"/>
                <w:szCs w:val="20"/>
              </w:rPr>
            </w:pPr>
            <w:r w:rsidRPr="00C60FB0">
              <w:rPr>
                <w:rFonts w:ascii="Montserrat SemiBold" w:hAnsi="Montserrat SemiBold"/>
                <w:sz w:val="20"/>
                <w:szCs w:val="20"/>
              </w:rPr>
              <w:t>Patient Name or ID</w:t>
            </w:r>
          </w:p>
        </w:tc>
        <w:tc>
          <w:tcPr>
            <w:tcW w:w="1557" w:type="dxa"/>
            <w:shd w:val="clear" w:color="auto" w:fill="E7E6E6" w:themeFill="background2"/>
          </w:tcPr>
          <w:p w14:paraId="6092E89D" w14:textId="77777777" w:rsidR="00EA372F" w:rsidRPr="00C60FB0" w:rsidRDefault="00C60FB0" w:rsidP="00C60FB0">
            <w:pPr>
              <w:jc w:val="center"/>
              <w:rPr>
                <w:rFonts w:ascii="Montserrat SemiBold" w:hAnsi="Montserrat SemiBold"/>
                <w:sz w:val="20"/>
                <w:szCs w:val="20"/>
              </w:rPr>
            </w:pPr>
            <w:r w:rsidRPr="00C60FB0">
              <w:rPr>
                <w:rFonts w:ascii="Montserrat SemiBold" w:hAnsi="Montserrat SemiBold"/>
                <w:sz w:val="20"/>
                <w:szCs w:val="20"/>
              </w:rPr>
              <w:t>Test Name</w:t>
            </w:r>
          </w:p>
        </w:tc>
        <w:tc>
          <w:tcPr>
            <w:tcW w:w="1729" w:type="dxa"/>
            <w:shd w:val="clear" w:color="auto" w:fill="E7E6E6" w:themeFill="background2"/>
          </w:tcPr>
          <w:p w14:paraId="7EF2BF33" w14:textId="77777777" w:rsidR="00EA372F" w:rsidRPr="00C60FB0" w:rsidRDefault="00C60FB0" w:rsidP="00C60FB0">
            <w:pPr>
              <w:jc w:val="center"/>
              <w:rPr>
                <w:rFonts w:ascii="Montserrat SemiBold" w:hAnsi="Montserrat SemiBold"/>
                <w:sz w:val="20"/>
                <w:szCs w:val="20"/>
              </w:rPr>
            </w:pPr>
            <w:r w:rsidRPr="00C60FB0">
              <w:rPr>
                <w:rFonts w:ascii="Montserrat SemiBold" w:hAnsi="Montserrat SemiBold"/>
                <w:sz w:val="20"/>
                <w:szCs w:val="20"/>
              </w:rPr>
              <w:t>Reportable Range</w:t>
            </w:r>
          </w:p>
        </w:tc>
        <w:tc>
          <w:tcPr>
            <w:tcW w:w="1089" w:type="dxa"/>
            <w:shd w:val="clear" w:color="auto" w:fill="E7E6E6" w:themeFill="background2"/>
          </w:tcPr>
          <w:p w14:paraId="419E0482" w14:textId="77777777" w:rsidR="00EA372F" w:rsidRPr="00C60FB0" w:rsidRDefault="00C60FB0" w:rsidP="00C60FB0">
            <w:pPr>
              <w:jc w:val="center"/>
              <w:rPr>
                <w:rFonts w:ascii="Montserrat SemiBold" w:hAnsi="Montserrat SemiBold"/>
                <w:sz w:val="20"/>
                <w:szCs w:val="20"/>
              </w:rPr>
            </w:pPr>
            <w:r w:rsidRPr="00C60FB0">
              <w:rPr>
                <w:rFonts w:ascii="Montserrat SemiBold" w:hAnsi="Montserrat SemiBold"/>
                <w:sz w:val="20"/>
                <w:szCs w:val="20"/>
              </w:rPr>
              <w:t>Test Result</w:t>
            </w:r>
          </w:p>
        </w:tc>
        <w:tc>
          <w:tcPr>
            <w:tcW w:w="1368" w:type="dxa"/>
            <w:shd w:val="clear" w:color="auto" w:fill="E7E6E6" w:themeFill="background2"/>
          </w:tcPr>
          <w:p w14:paraId="661FC82A" w14:textId="77777777" w:rsidR="00EA372F" w:rsidRPr="00C60FB0" w:rsidRDefault="00C60FB0" w:rsidP="00C60FB0">
            <w:pPr>
              <w:jc w:val="center"/>
              <w:rPr>
                <w:rFonts w:ascii="Montserrat SemiBold" w:hAnsi="Montserrat SemiBold"/>
                <w:sz w:val="20"/>
                <w:szCs w:val="20"/>
              </w:rPr>
            </w:pPr>
            <w:r w:rsidRPr="00C60FB0">
              <w:rPr>
                <w:rFonts w:ascii="Montserrat SemiBold" w:hAnsi="Montserrat SemiBold"/>
                <w:sz w:val="20"/>
                <w:szCs w:val="20"/>
              </w:rPr>
              <w:t>Lot Number</w:t>
            </w:r>
          </w:p>
        </w:tc>
        <w:tc>
          <w:tcPr>
            <w:tcW w:w="930" w:type="dxa"/>
            <w:shd w:val="clear" w:color="auto" w:fill="E7E6E6" w:themeFill="background2"/>
          </w:tcPr>
          <w:p w14:paraId="6C4EE466" w14:textId="77777777" w:rsidR="00EA372F" w:rsidRPr="00C60FB0" w:rsidRDefault="00C60FB0" w:rsidP="00C60FB0">
            <w:pPr>
              <w:jc w:val="center"/>
              <w:rPr>
                <w:rFonts w:ascii="Montserrat SemiBold" w:hAnsi="Montserrat SemiBold"/>
                <w:sz w:val="20"/>
                <w:szCs w:val="20"/>
              </w:rPr>
            </w:pPr>
            <w:r w:rsidRPr="00C60FB0">
              <w:rPr>
                <w:rFonts w:ascii="Montserrat SemiBold" w:hAnsi="Montserrat SemiBold"/>
                <w:sz w:val="20"/>
                <w:szCs w:val="20"/>
              </w:rPr>
              <w:t>Exp. Date</w:t>
            </w:r>
          </w:p>
        </w:tc>
        <w:tc>
          <w:tcPr>
            <w:tcW w:w="1120" w:type="dxa"/>
            <w:shd w:val="clear" w:color="auto" w:fill="E7E6E6" w:themeFill="background2"/>
          </w:tcPr>
          <w:p w14:paraId="299D0189" w14:textId="77777777" w:rsidR="00EA372F" w:rsidRPr="00C60FB0" w:rsidRDefault="00C60FB0" w:rsidP="00C60FB0">
            <w:pPr>
              <w:jc w:val="center"/>
              <w:rPr>
                <w:rFonts w:ascii="Montserrat SemiBold" w:hAnsi="Montserrat SemiBold"/>
                <w:sz w:val="20"/>
                <w:szCs w:val="20"/>
              </w:rPr>
            </w:pPr>
            <w:r w:rsidRPr="00C60FB0">
              <w:rPr>
                <w:rFonts w:ascii="Montserrat SemiBold" w:hAnsi="Montserrat SemiBold"/>
                <w:sz w:val="20"/>
                <w:szCs w:val="20"/>
              </w:rPr>
              <w:t>Initials</w:t>
            </w:r>
          </w:p>
        </w:tc>
      </w:tr>
      <w:tr w:rsidR="00C60FB0" w14:paraId="49EFF970" w14:textId="77777777" w:rsidTr="00C60FB0">
        <w:trPr>
          <w:trHeight w:val="515"/>
        </w:trPr>
        <w:tc>
          <w:tcPr>
            <w:tcW w:w="904" w:type="dxa"/>
          </w:tcPr>
          <w:p w14:paraId="3D461405" w14:textId="77777777" w:rsidR="00EA372F" w:rsidRDefault="00C60FB0" w:rsidP="00EA372F">
            <w:pPr>
              <w:rPr>
                <w:rFonts w:ascii="Montserrat" w:hAnsi="Montserrat"/>
                <w:sz w:val="24"/>
                <w:szCs w:val="24"/>
              </w:rPr>
            </w:pPr>
            <w:r>
              <w:rPr>
                <w:rFonts w:ascii="Montserrat" w:hAnsi="Montserrat"/>
                <w:sz w:val="24"/>
                <w:szCs w:val="24"/>
              </w:rPr>
              <w:t>1/1/20</w:t>
            </w:r>
          </w:p>
        </w:tc>
        <w:tc>
          <w:tcPr>
            <w:tcW w:w="1265" w:type="dxa"/>
          </w:tcPr>
          <w:p w14:paraId="447ADCC2" w14:textId="77777777" w:rsidR="00EA372F" w:rsidRDefault="00C60FB0" w:rsidP="00EA372F">
            <w:pPr>
              <w:rPr>
                <w:rFonts w:ascii="Montserrat" w:hAnsi="Montserrat"/>
                <w:sz w:val="24"/>
                <w:szCs w:val="24"/>
              </w:rPr>
            </w:pPr>
            <w:r>
              <w:rPr>
                <w:rFonts w:ascii="Montserrat" w:hAnsi="Montserrat"/>
                <w:sz w:val="24"/>
                <w:szCs w:val="24"/>
              </w:rPr>
              <w:t>123456</w:t>
            </w:r>
          </w:p>
        </w:tc>
        <w:tc>
          <w:tcPr>
            <w:tcW w:w="1223" w:type="dxa"/>
          </w:tcPr>
          <w:p w14:paraId="3873C941" w14:textId="77777777" w:rsidR="00EA372F" w:rsidRDefault="00C60FB0" w:rsidP="00EA372F">
            <w:pPr>
              <w:rPr>
                <w:rFonts w:ascii="Montserrat" w:hAnsi="Montserrat"/>
                <w:sz w:val="24"/>
                <w:szCs w:val="24"/>
              </w:rPr>
            </w:pPr>
            <w:r>
              <w:rPr>
                <w:rFonts w:ascii="Montserrat" w:hAnsi="Montserrat"/>
                <w:sz w:val="24"/>
                <w:szCs w:val="24"/>
              </w:rPr>
              <w:t>John Doe</w:t>
            </w:r>
          </w:p>
        </w:tc>
        <w:tc>
          <w:tcPr>
            <w:tcW w:w="1557" w:type="dxa"/>
          </w:tcPr>
          <w:p w14:paraId="4CFCA717" w14:textId="77777777" w:rsidR="00EA372F" w:rsidRDefault="00C60FB0" w:rsidP="00EA372F">
            <w:pPr>
              <w:rPr>
                <w:rFonts w:ascii="Montserrat" w:hAnsi="Montserrat"/>
                <w:sz w:val="24"/>
                <w:szCs w:val="24"/>
              </w:rPr>
            </w:pPr>
            <w:r>
              <w:rPr>
                <w:rFonts w:ascii="Montserrat" w:hAnsi="Montserrat"/>
                <w:sz w:val="24"/>
                <w:szCs w:val="24"/>
              </w:rPr>
              <w:t>BinaxNOW</w:t>
            </w:r>
          </w:p>
        </w:tc>
        <w:tc>
          <w:tcPr>
            <w:tcW w:w="1729" w:type="dxa"/>
          </w:tcPr>
          <w:p w14:paraId="13A30D74" w14:textId="77777777" w:rsidR="00EA372F" w:rsidRDefault="00EA372F" w:rsidP="00EA372F">
            <w:pPr>
              <w:rPr>
                <w:rFonts w:ascii="Montserrat" w:hAnsi="Montserrat"/>
                <w:sz w:val="24"/>
                <w:szCs w:val="24"/>
              </w:rPr>
            </w:pPr>
          </w:p>
        </w:tc>
        <w:tc>
          <w:tcPr>
            <w:tcW w:w="1089" w:type="dxa"/>
          </w:tcPr>
          <w:p w14:paraId="7147C46C" w14:textId="77777777" w:rsidR="00EA372F" w:rsidRDefault="00C60FB0" w:rsidP="00EA372F">
            <w:pPr>
              <w:rPr>
                <w:rFonts w:ascii="Montserrat" w:hAnsi="Montserrat"/>
                <w:sz w:val="24"/>
                <w:szCs w:val="24"/>
              </w:rPr>
            </w:pPr>
            <w:r>
              <w:rPr>
                <w:rFonts w:ascii="Montserrat" w:hAnsi="Montserrat"/>
                <w:sz w:val="24"/>
                <w:szCs w:val="24"/>
              </w:rPr>
              <w:t>NEG</w:t>
            </w:r>
          </w:p>
        </w:tc>
        <w:tc>
          <w:tcPr>
            <w:tcW w:w="1368" w:type="dxa"/>
          </w:tcPr>
          <w:p w14:paraId="694766A8" w14:textId="77777777" w:rsidR="00EA372F" w:rsidRDefault="00C60FB0" w:rsidP="00EA372F">
            <w:pPr>
              <w:rPr>
                <w:rFonts w:ascii="Montserrat" w:hAnsi="Montserrat"/>
                <w:sz w:val="24"/>
                <w:szCs w:val="24"/>
              </w:rPr>
            </w:pPr>
            <w:r>
              <w:rPr>
                <w:rFonts w:ascii="Montserrat" w:hAnsi="Montserrat"/>
                <w:sz w:val="24"/>
                <w:szCs w:val="24"/>
              </w:rPr>
              <w:t>BN-1234</w:t>
            </w:r>
          </w:p>
        </w:tc>
        <w:tc>
          <w:tcPr>
            <w:tcW w:w="930" w:type="dxa"/>
          </w:tcPr>
          <w:p w14:paraId="733A2BF2" w14:textId="77777777" w:rsidR="00EA372F" w:rsidRDefault="00C60FB0" w:rsidP="00EA372F">
            <w:pPr>
              <w:rPr>
                <w:rFonts w:ascii="Montserrat" w:hAnsi="Montserrat"/>
                <w:sz w:val="24"/>
                <w:szCs w:val="24"/>
              </w:rPr>
            </w:pPr>
            <w:r>
              <w:rPr>
                <w:rFonts w:ascii="Montserrat" w:hAnsi="Montserrat"/>
                <w:sz w:val="24"/>
                <w:szCs w:val="24"/>
              </w:rPr>
              <w:t>7/1/20</w:t>
            </w:r>
          </w:p>
        </w:tc>
        <w:tc>
          <w:tcPr>
            <w:tcW w:w="1120" w:type="dxa"/>
          </w:tcPr>
          <w:p w14:paraId="19B4D8DB" w14:textId="77777777" w:rsidR="00EA372F" w:rsidRDefault="00C60FB0" w:rsidP="00EA372F">
            <w:pPr>
              <w:rPr>
                <w:rFonts w:ascii="Montserrat" w:hAnsi="Montserrat"/>
                <w:sz w:val="24"/>
                <w:szCs w:val="24"/>
              </w:rPr>
            </w:pPr>
            <w:r>
              <w:rPr>
                <w:rFonts w:ascii="Montserrat" w:hAnsi="Montserrat"/>
                <w:sz w:val="24"/>
                <w:szCs w:val="24"/>
              </w:rPr>
              <w:t>AB</w:t>
            </w:r>
          </w:p>
        </w:tc>
      </w:tr>
      <w:tr w:rsidR="00C60FB0" w14:paraId="4FF8EE3C" w14:textId="77777777" w:rsidTr="00C60FB0">
        <w:trPr>
          <w:trHeight w:val="515"/>
        </w:trPr>
        <w:tc>
          <w:tcPr>
            <w:tcW w:w="904" w:type="dxa"/>
          </w:tcPr>
          <w:p w14:paraId="16411A27" w14:textId="77777777" w:rsidR="00EA372F" w:rsidRDefault="00EA372F" w:rsidP="00EA372F">
            <w:pPr>
              <w:rPr>
                <w:rFonts w:ascii="Montserrat" w:hAnsi="Montserrat"/>
                <w:sz w:val="24"/>
                <w:szCs w:val="24"/>
              </w:rPr>
            </w:pPr>
          </w:p>
        </w:tc>
        <w:tc>
          <w:tcPr>
            <w:tcW w:w="1265" w:type="dxa"/>
          </w:tcPr>
          <w:p w14:paraId="5A950330" w14:textId="77777777" w:rsidR="00EA372F" w:rsidRDefault="00EA372F" w:rsidP="00EA372F">
            <w:pPr>
              <w:rPr>
                <w:rFonts w:ascii="Montserrat" w:hAnsi="Montserrat"/>
                <w:sz w:val="24"/>
                <w:szCs w:val="24"/>
              </w:rPr>
            </w:pPr>
          </w:p>
        </w:tc>
        <w:tc>
          <w:tcPr>
            <w:tcW w:w="1223" w:type="dxa"/>
          </w:tcPr>
          <w:p w14:paraId="21A82B0C" w14:textId="77777777" w:rsidR="00EA372F" w:rsidRDefault="00EA372F" w:rsidP="00EA372F">
            <w:pPr>
              <w:rPr>
                <w:rFonts w:ascii="Montserrat" w:hAnsi="Montserrat"/>
                <w:sz w:val="24"/>
                <w:szCs w:val="24"/>
              </w:rPr>
            </w:pPr>
          </w:p>
        </w:tc>
        <w:tc>
          <w:tcPr>
            <w:tcW w:w="1557" w:type="dxa"/>
          </w:tcPr>
          <w:p w14:paraId="4B882055" w14:textId="77777777" w:rsidR="00EA372F" w:rsidRDefault="00EA372F" w:rsidP="00EA372F">
            <w:pPr>
              <w:rPr>
                <w:rFonts w:ascii="Montserrat" w:hAnsi="Montserrat"/>
                <w:sz w:val="24"/>
                <w:szCs w:val="24"/>
              </w:rPr>
            </w:pPr>
          </w:p>
        </w:tc>
        <w:tc>
          <w:tcPr>
            <w:tcW w:w="1729" w:type="dxa"/>
          </w:tcPr>
          <w:p w14:paraId="404D46D4" w14:textId="77777777" w:rsidR="00EA372F" w:rsidRDefault="00EA372F" w:rsidP="00EA372F">
            <w:pPr>
              <w:rPr>
                <w:rFonts w:ascii="Montserrat" w:hAnsi="Montserrat"/>
                <w:sz w:val="24"/>
                <w:szCs w:val="24"/>
              </w:rPr>
            </w:pPr>
          </w:p>
        </w:tc>
        <w:tc>
          <w:tcPr>
            <w:tcW w:w="1089" w:type="dxa"/>
          </w:tcPr>
          <w:p w14:paraId="6FA306B5" w14:textId="77777777" w:rsidR="00EA372F" w:rsidRDefault="00EA372F" w:rsidP="00EA372F">
            <w:pPr>
              <w:rPr>
                <w:rFonts w:ascii="Montserrat" w:hAnsi="Montserrat"/>
                <w:sz w:val="24"/>
                <w:szCs w:val="24"/>
              </w:rPr>
            </w:pPr>
          </w:p>
        </w:tc>
        <w:tc>
          <w:tcPr>
            <w:tcW w:w="1368" w:type="dxa"/>
          </w:tcPr>
          <w:p w14:paraId="5C4549D5" w14:textId="77777777" w:rsidR="00EA372F" w:rsidRDefault="00EA372F" w:rsidP="00EA372F">
            <w:pPr>
              <w:rPr>
                <w:rFonts w:ascii="Montserrat" w:hAnsi="Montserrat"/>
                <w:sz w:val="24"/>
                <w:szCs w:val="24"/>
              </w:rPr>
            </w:pPr>
          </w:p>
        </w:tc>
        <w:tc>
          <w:tcPr>
            <w:tcW w:w="930" w:type="dxa"/>
          </w:tcPr>
          <w:p w14:paraId="692E68C9" w14:textId="77777777" w:rsidR="00EA372F" w:rsidRDefault="00EA372F" w:rsidP="00EA372F">
            <w:pPr>
              <w:rPr>
                <w:rFonts w:ascii="Montserrat" w:hAnsi="Montserrat"/>
                <w:sz w:val="24"/>
                <w:szCs w:val="24"/>
              </w:rPr>
            </w:pPr>
          </w:p>
        </w:tc>
        <w:tc>
          <w:tcPr>
            <w:tcW w:w="1120" w:type="dxa"/>
          </w:tcPr>
          <w:p w14:paraId="3476E340" w14:textId="77777777" w:rsidR="00EA372F" w:rsidRDefault="00EA372F" w:rsidP="00EA372F">
            <w:pPr>
              <w:rPr>
                <w:rFonts w:ascii="Montserrat" w:hAnsi="Montserrat"/>
                <w:sz w:val="24"/>
                <w:szCs w:val="24"/>
              </w:rPr>
            </w:pPr>
          </w:p>
        </w:tc>
      </w:tr>
      <w:tr w:rsidR="00C60FB0" w14:paraId="3E74E3B8" w14:textId="77777777" w:rsidTr="00C60FB0">
        <w:trPr>
          <w:trHeight w:val="553"/>
        </w:trPr>
        <w:tc>
          <w:tcPr>
            <w:tcW w:w="904" w:type="dxa"/>
          </w:tcPr>
          <w:p w14:paraId="1BD8416D" w14:textId="77777777" w:rsidR="00EA372F" w:rsidRDefault="00EA372F" w:rsidP="00EA372F">
            <w:pPr>
              <w:rPr>
                <w:rFonts w:ascii="Montserrat" w:hAnsi="Montserrat"/>
                <w:sz w:val="24"/>
                <w:szCs w:val="24"/>
              </w:rPr>
            </w:pPr>
          </w:p>
        </w:tc>
        <w:tc>
          <w:tcPr>
            <w:tcW w:w="1265" w:type="dxa"/>
          </w:tcPr>
          <w:p w14:paraId="5252ACF7" w14:textId="77777777" w:rsidR="00EA372F" w:rsidRDefault="00EA372F" w:rsidP="00EA372F">
            <w:pPr>
              <w:rPr>
                <w:rFonts w:ascii="Montserrat" w:hAnsi="Montserrat"/>
                <w:sz w:val="24"/>
                <w:szCs w:val="24"/>
              </w:rPr>
            </w:pPr>
          </w:p>
        </w:tc>
        <w:tc>
          <w:tcPr>
            <w:tcW w:w="1223" w:type="dxa"/>
          </w:tcPr>
          <w:p w14:paraId="48C26CAD" w14:textId="77777777" w:rsidR="00EA372F" w:rsidRDefault="00EA372F" w:rsidP="00EA372F">
            <w:pPr>
              <w:rPr>
                <w:rFonts w:ascii="Montserrat" w:hAnsi="Montserrat"/>
                <w:sz w:val="24"/>
                <w:szCs w:val="24"/>
              </w:rPr>
            </w:pPr>
          </w:p>
        </w:tc>
        <w:tc>
          <w:tcPr>
            <w:tcW w:w="1557" w:type="dxa"/>
          </w:tcPr>
          <w:p w14:paraId="65D006BB" w14:textId="77777777" w:rsidR="00EA372F" w:rsidRDefault="00EA372F" w:rsidP="00EA372F">
            <w:pPr>
              <w:rPr>
                <w:rFonts w:ascii="Montserrat" w:hAnsi="Montserrat"/>
                <w:sz w:val="24"/>
                <w:szCs w:val="24"/>
              </w:rPr>
            </w:pPr>
          </w:p>
        </w:tc>
        <w:tc>
          <w:tcPr>
            <w:tcW w:w="1729" w:type="dxa"/>
          </w:tcPr>
          <w:p w14:paraId="789F249F" w14:textId="77777777" w:rsidR="00EA372F" w:rsidRDefault="00EA372F" w:rsidP="00EA372F">
            <w:pPr>
              <w:rPr>
                <w:rFonts w:ascii="Montserrat" w:hAnsi="Montserrat"/>
                <w:sz w:val="24"/>
                <w:szCs w:val="24"/>
              </w:rPr>
            </w:pPr>
          </w:p>
        </w:tc>
        <w:tc>
          <w:tcPr>
            <w:tcW w:w="1089" w:type="dxa"/>
          </w:tcPr>
          <w:p w14:paraId="0C4CEF29" w14:textId="77777777" w:rsidR="00EA372F" w:rsidRDefault="00EA372F" w:rsidP="00EA372F">
            <w:pPr>
              <w:rPr>
                <w:rFonts w:ascii="Montserrat" w:hAnsi="Montserrat"/>
                <w:sz w:val="24"/>
                <w:szCs w:val="24"/>
              </w:rPr>
            </w:pPr>
          </w:p>
        </w:tc>
        <w:tc>
          <w:tcPr>
            <w:tcW w:w="1368" w:type="dxa"/>
          </w:tcPr>
          <w:p w14:paraId="7E7FB40F" w14:textId="77777777" w:rsidR="00EA372F" w:rsidRDefault="00EA372F" w:rsidP="00EA372F">
            <w:pPr>
              <w:rPr>
                <w:rFonts w:ascii="Montserrat" w:hAnsi="Montserrat"/>
                <w:sz w:val="24"/>
                <w:szCs w:val="24"/>
              </w:rPr>
            </w:pPr>
          </w:p>
        </w:tc>
        <w:tc>
          <w:tcPr>
            <w:tcW w:w="930" w:type="dxa"/>
          </w:tcPr>
          <w:p w14:paraId="042B9E30" w14:textId="77777777" w:rsidR="00EA372F" w:rsidRDefault="00EA372F" w:rsidP="00EA372F">
            <w:pPr>
              <w:rPr>
                <w:rFonts w:ascii="Montserrat" w:hAnsi="Montserrat"/>
                <w:sz w:val="24"/>
                <w:szCs w:val="24"/>
              </w:rPr>
            </w:pPr>
          </w:p>
        </w:tc>
        <w:tc>
          <w:tcPr>
            <w:tcW w:w="1120" w:type="dxa"/>
          </w:tcPr>
          <w:p w14:paraId="186038EF" w14:textId="77777777" w:rsidR="00EA372F" w:rsidRDefault="00EA372F" w:rsidP="00EA372F">
            <w:pPr>
              <w:rPr>
                <w:rFonts w:ascii="Montserrat" w:hAnsi="Montserrat"/>
                <w:sz w:val="24"/>
                <w:szCs w:val="24"/>
              </w:rPr>
            </w:pPr>
          </w:p>
        </w:tc>
      </w:tr>
      <w:tr w:rsidR="00C60FB0" w14:paraId="69422906" w14:textId="77777777" w:rsidTr="00C60FB0">
        <w:trPr>
          <w:trHeight w:val="515"/>
        </w:trPr>
        <w:tc>
          <w:tcPr>
            <w:tcW w:w="904" w:type="dxa"/>
          </w:tcPr>
          <w:p w14:paraId="2550DAD8" w14:textId="77777777" w:rsidR="00EA372F" w:rsidRDefault="00EA372F" w:rsidP="00EA372F">
            <w:pPr>
              <w:rPr>
                <w:rFonts w:ascii="Montserrat" w:hAnsi="Montserrat"/>
                <w:sz w:val="24"/>
                <w:szCs w:val="24"/>
              </w:rPr>
            </w:pPr>
          </w:p>
        </w:tc>
        <w:tc>
          <w:tcPr>
            <w:tcW w:w="1265" w:type="dxa"/>
          </w:tcPr>
          <w:p w14:paraId="29E85182" w14:textId="77777777" w:rsidR="00EA372F" w:rsidRDefault="00EA372F" w:rsidP="00EA372F">
            <w:pPr>
              <w:rPr>
                <w:rFonts w:ascii="Montserrat" w:hAnsi="Montserrat"/>
                <w:sz w:val="24"/>
                <w:szCs w:val="24"/>
              </w:rPr>
            </w:pPr>
          </w:p>
        </w:tc>
        <w:tc>
          <w:tcPr>
            <w:tcW w:w="1223" w:type="dxa"/>
          </w:tcPr>
          <w:p w14:paraId="508BB52D" w14:textId="77777777" w:rsidR="00EA372F" w:rsidRDefault="00EA372F" w:rsidP="00EA372F">
            <w:pPr>
              <w:rPr>
                <w:rFonts w:ascii="Montserrat" w:hAnsi="Montserrat"/>
                <w:sz w:val="24"/>
                <w:szCs w:val="24"/>
              </w:rPr>
            </w:pPr>
          </w:p>
        </w:tc>
        <w:tc>
          <w:tcPr>
            <w:tcW w:w="1557" w:type="dxa"/>
          </w:tcPr>
          <w:p w14:paraId="1AB26E18" w14:textId="77777777" w:rsidR="00EA372F" w:rsidRDefault="00EA372F" w:rsidP="00EA372F">
            <w:pPr>
              <w:rPr>
                <w:rFonts w:ascii="Montserrat" w:hAnsi="Montserrat"/>
                <w:sz w:val="24"/>
                <w:szCs w:val="24"/>
              </w:rPr>
            </w:pPr>
          </w:p>
        </w:tc>
        <w:tc>
          <w:tcPr>
            <w:tcW w:w="1729" w:type="dxa"/>
          </w:tcPr>
          <w:p w14:paraId="4A365407" w14:textId="77777777" w:rsidR="00EA372F" w:rsidRDefault="00EA372F" w:rsidP="00EA372F">
            <w:pPr>
              <w:rPr>
                <w:rFonts w:ascii="Montserrat" w:hAnsi="Montserrat"/>
                <w:sz w:val="24"/>
                <w:szCs w:val="24"/>
              </w:rPr>
            </w:pPr>
          </w:p>
        </w:tc>
        <w:tc>
          <w:tcPr>
            <w:tcW w:w="1089" w:type="dxa"/>
          </w:tcPr>
          <w:p w14:paraId="21426B0F" w14:textId="77777777" w:rsidR="00EA372F" w:rsidRDefault="00EA372F" w:rsidP="00EA372F">
            <w:pPr>
              <w:rPr>
                <w:rFonts w:ascii="Montserrat" w:hAnsi="Montserrat"/>
                <w:sz w:val="24"/>
                <w:szCs w:val="24"/>
              </w:rPr>
            </w:pPr>
          </w:p>
        </w:tc>
        <w:tc>
          <w:tcPr>
            <w:tcW w:w="1368" w:type="dxa"/>
          </w:tcPr>
          <w:p w14:paraId="0C11E21D" w14:textId="77777777" w:rsidR="00EA372F" w:rsidRDefault="00EA372F" w:rsidP="00EA372F">
            <w:pPr>
              <w:rPr>
                <w:rFonts w:ascii="Montserrat" w:hAnsi="Montserrat"/>
                <w:sz w:val="24"/>
                <w:szCs w:val="24"/>
              </w:rPr>
            </w:pPr>
          </w:p>
        </w:tc>
        <w:tc>
          <w:tcPr>
            <w:tcW w:w="930" w:type="dxa"/>
          </w:tcPr>
          <w:p w14:paraId="251C26D6" w14:textId="77777777" w:rsidR="00EA372F" w:rsidRDefault="00EA372F" w:rsidP="00EA372F">
            <w:pPr>
              <w:rPr>
                <w:rFonts w:ascii="Montserrat" w:hAnsi="Montserrat"/>
                <w:sz w:val="24"/>
                <w:szCs w:val="24"/>
              </w:rPr>
            </w:pPr>
          </w:p>
        </w:tc>
        <w:tc>
          <w:tcPr>
            <w:tcW w:w="1120" w:type="dxa"/>
          </w:tcPr>
          <w:p w14:paraId="440AB157" w14:textId="77777777" w:rsidR="00EA372F" w:rsidRDefault="00EA372F" w:rsidP="00EA372F">
            <w:pPr>
              <w:rPr>
                <w:rFonts w:ascii="Montserrat" w:hAnsi="Montserrat"/>
                <w:sz w:val="24"/>
                <w:szCs w:val="24"/>
              </w:rPr>
            </w:pPr>
          </w:p>
        </w:tc>
      </w:tr>
      <w:tr w:rsidR="00C60FB0" w14:paraId="7599F3FC" w14:textId="77777777" w:rsidTr="00C60FB0">
        <w:trPr>
          <w:trHeight w:val="515"/>
        </w:trPr>
        <w:tc>
          <w:tcPr>
            <w:tcW w:w="904" w:type="dxa"/>
          </w:tcPr>
          <w:p w14:paraId="2A2CC3E4" w14:textId="77777777" w:rsidR="00EA372F" w:rsidRDefault="00EA372F" w:rsidP="00EA372F">
            <w:pPr>
              <w:rPr>
                <w:rFonts w:ascii="Montserrat" w:hAnsi="Montserrat"/>
                <w:sz w:val="24"/>
                <w:szCs w:val="24"/>
              </w:rPr>
            </w:pPr>
          </w:p>
        </w:tc>
        <w:tc>
          <w:tcPr>
            <w:tcW w:w="1265" w:type="dxa"/>
          </w:tcPr>
          <w:p w14:paraId="1263CD36" w14:textId="77777777" w:rsidR="00EA372F" w:rsidRDefault="00EA372F" w:rsidP="00EA372F">
            <w:pPr>
              <w:rPr>
                <w:rFonts w:ascii="Montserrat" w:hAnsi="Montserrat"/>
                <w:sz w:val="24"/>
                <w:szCs w:val="24"/>
              </w:rPr>
            </w:pPr>
          </w:p>
        </w:tc>
        <w:tc>
          <w:tcPr>
            <w:tcW w:w="1223" w:type="dxa"/>
          </w:tcPr>
          <w:p w14:paraId="19C439C1" w14:textId="77777777" w:rsidR="00EA372F" w:rsidRDefault="00EA372F" w:rsidP="00EA372F">
            <w:pPr>
              <w:rPr>
                <w:rFonts w:ascii="Montserrat" w:hAnsi="Montserrat"/>
                <w:sz w:val="24"/>
                <w:szCs w:val="24"/>
              </w:rPr>
            </w:pPr>
          </w:p>
        </w:tc>
        <w:tc>
          <w:tcPr>
            <w:tcW w:w="1557" w:type="dxa"/>
          </w:tcPr>
          <w:p w14:paraId="17E8703E" w14:textId="77777777" w:rsidR="00EA372F" w:rsidRDefault="00EA372F" w:rsidP="00EA372F">
            <w:pPr>
              <w:rPr>
                <w:rFonts w:ascii="Montserrat" w:hAnsi="Montserrat"/>
                <w:sz w:val="24"/>
                <w:szCs w:val="24"/>
              </w:rPr>
            </w:pPr>
          </w:p>
        </w:tc>
        <w:tc>
          <w:tcPr>
            <w:tcW w:w="1729" w:type="dxa"/>
          </w:tcPr>
          <w:p w14:paraId="4B26A6CE" w14:textId="77777777" w:rsidR="00EA372F" w:rsidRDefault="00EA372F" w:rsidP="00EA372F">
            <w:pPr>
              <w:rPr>
                <w:rFonts w:ascii="Montserrat" w:hAnsi="Montserrat"/>
                <w:sz w:val="24"/>
                <w:szCs w:val="24"/>
              </w:rPr>
            </w:pPr>
          </w:p>
        </w:tc>
        <w:tc>
          <w:tcPr>
            <w:tcW w:w="1089" w:type="dxa"/>
          </w:tcPr>
          <w:p w14:paraId="24DA1417" w14:textId="77777777" w:rsidR="00EA372F" w:rsidRDefault="00EA372F" w:rsidP="00EA372F">
            <w:pPr>
              <w:rPr>
                <w:rFonts w:ascii="Montserrat" w:hAnsi="Montserrat"/>
                <w:sz w:val="24"/>
                <w:szCs w:val="24"/>
              </w:rPr>
            </w:pPr>
          </w:p>
        </w:tc>
        <w:tc>
          <w:tcPr>
            <w:tcW w:w="1368" w:type="dxa"/>
          </w:tcPr>
          <w:p w14:paraId="5D41755E" w14:textId="77777777" w:rsidR="00EA372F" w:rsidRDefault="00EA372F" w:rsidP="00EA372F">
            <w:pPr>
              <w:rPr>
                <w:rFonts w:ascii="Montserrat" w:hAnsi="Montserrat"/>
                <w:sz w:val="24"/>
                <w:szCs w:val="24"/>
              </w:rPr>
            </w:pPr>
          </w:p>
        </w:tc>
        <w:tc>
          <w:tcPr>
            <w:tcW w:w="930" w:type="dxa"/>
          </w:tcPr>
          <w:p w14:paraId="33408E23" w14:textId="77777777" w:rsidR="00EA372F" w:rsidRDefault="00EA372F" w:rsidP="00EA372F">
            <w:pPr>
              <w:rPr>
                <w:rFonts w:ascii="Montserrat" w:hAnsi="Montserrat"/>
                <w:sz w:val="24"/>
                <w:szCs w:val="24"/>
              </w:rPr>
            </w:pPr>
          </w:p>
        </w:tc>
        <w:tc>
          <w:tcPr>
            <w:tcW w:w="1120" w:type="dxa"/>
          </w:tcPr>
          <w:p w14:paraId="4E999946" w14:textId="77777777" w:rsidR="00EA372F" w:rsidRDefault="00EA372F" w:rsidP="00EA372F">
            <w:pPr>
              <w:rPr>
                <w:rFonts w:ascii="Montserrat" w:hAnsi="Montserrat"/>
                <w:sz w:val="24"/>
                <w:szCs w:val="24"/>
              </w:rPr>
            </w:pPr>
          </w:p>
        </w:tc>
      </w:tr>
      <w:tr w:rsidR="00C60FB0" w14:paraId="2E086792" w14:textId="77777777" w:rsidTr="00C60FB0">
        <w:trPr>
          <w:trHeight w:val="515"/>
        </w:trPr>
        <w:tc>
          <w:tcPr>
            <w:tcW w:w="904" w:type="dxa"/>
          </w:tcPr>
          <w:p w14:paraId="2E31F76B" w14:textId="77777777" w:rsidR="00EA372F" w:rsidRDefault="00EA372F" w:rsidP="00EA372F">
            <w:pPr>
              <w:rPr>
                <w:rFonts w:ascii="Montserrat" w:hAnsi="Montserrat"/>
                <w:sz w:val="24"/>
                <w:szCs w:val="24"/>
              </w:rPr>
            </w:pPr>
          </w:p>
        </w:tc>
        <w:tc>
          <w:tcPr>
            <w:tcW w:w="1265" w:type="dxa"/>
          </w:tcPr>
          <w:p w14:paraId="4DED9ADD" w14:textId="77777777" w:rsidR="00EA372F" w:rsidRDefault="00EA372F" w:rsidP="00EA372F">
            <w:pPr>
              <w:rPr>
                <w:rFonts w:ascii="Montserrat" w:hAnsi="Montserrat"/>
                <w:sz w:val="24"/>
                <w:szCs w:val="24"/>
              </w:rPr>
            </w:pPr>
          </w:p>
        </w:tc>
        <w:tc>
          <w:tcPr>
            <w:tcW w:w="1223" w:type="dxa"/>
          </w:tcPr>
          <w:p w14:paraId="2F5AE5B4" w14:textId="77777777" w:rsidR="00EA372F" w:rsidRDefault="00EA372F" w:rsidP="00EA372F">
            <w:pPr>
              <w:rPr>
                <w:rFonts w:ascii="Montserrat" w:hAnsi="Montserrat"/>
                <w:sz w:val="24"/>
                <w:szCs w:val="24"/>
              </w:rPr>
            </w:pPr>
          </w:p>
        </w:tc>
        <w:tc>
          <w:tcPr>
            <w:tcW w:w="1557" w:type="dxa"/>
          </w:tcPr>
          <w:p w14:paraId="4D2B06ED" w14:textId="77777777" w:rsidR="00EA372F" w:rsidRDefault="00EA372F" w:rsidP="00EA372F">
            <w:pPr>
              <w:rPr>
                <w:rFonts w:ascii="Montserrat" w:hAnsi="Montserrat"/>
                <w:sz w:val="24"/>
                <w:szCs w:val="24"/>
              </w:rPr>
            </w:pPr>
          </w:p>
        </w:tc>
        <w:tc>
          <w:tcPr>
            <w:tcW w:w="1729" w:type="dxa"/>
          </w:tcPr>
          <w:p w14:paraId="06B59874" w14:textId="77777777" w:rsidR="00EA372F" w:rsidRDefault="00EA372F" w:rsidP="00EA372F">
            <w:pPr>
              <w:rPr>
                <w:rFonts w:ascii="Montserrat" w:hAnsi="Montserrat"/>
                <w:sz w:val="24"/>
                <w:szCs w:val="24"/>
              </w:rPr>
            </w:pPr>
          </w:p>
        </w:tc>
        <w:tc>
          <w:tcPr>
            <w:tcW w:w="1089" w:type="dxa"/>
          </w:tcPr>
          <w:p w14:paraId="7FA65242" w14:textId="77777777" w:rsidR="00EA372F" w:rsidRDefault="00EA372F" w:rsidP="00EA372F">
            <w:pPr>
              <w:rPr>
                <w:rFonts w:ascii="Montserrat" w:hAnsi="Montserrat"/>
                <w:sz w:val="24"/>
                <w:szCs w:val="24"/>
              </w:rPr>
            </w:pPr>
          </w:p>
        </w:tc>
        <w:tc>
          <w:tcPr>
            <w:tcW w:w="1368" w:type="dxa"/>
          </w:tcPr>
          <w:p w14:paraId="2AAEB00E" w14:textId="77777777" w:rsidR="00EA372F" w:rsidRDefault="00EA372F" w:rsidP="00EA372F">
            <w:pPr>
              <w:rPr>
                <w:rFonts w:ascii="Montserrat" w:hAnsi="Montserrat"/>
                <w:sz w:val="24"/>
                <w:szCs w:val="24"/>
              </w:rPr>
            </w:pPr>
          </w:p>
        </w:tc>
        <w:tc>
          <w:tcPr>
            <w:tcW w:w="930" w:type="dxa"/>
          </w:tcPr>
          <w:p w14:paraId="0AA4C927" w14:textId="77777777" w:rsidR="00EA372F" w:rsidRDefault="00EA372F" w:rsidP="00EA372F">
            <w:pPr>
              <w:rPr>
                <w:rFonts w:ascii="Montserrat" w:hAnsi="Montserrat"/>
                <w:sz w:val="24"/>
                <w:szCs w:val="24"/>
              </w:rPr>
            </w:pPr>
          </w:p>
        </w:tc>
        <w:tc>
          <w:tcPr>
            <w:tcW w:w="1120" w:type="dxa"/>
          </w:tcPr>
          <w:p w14:paraId="6EC59C41" w14:textId="77777777" w:rsidR="00EA372F" w:rsidRDefault="00EA372F" w:rsidP="00EA372F">
            <w:pPr>
              <w:rPr>
                <w:rFonts w:ascii="Montserrat" w:hAnsi="Montserrat"/>
                <w:sz w:val="24"/>
                <w:szCs w:val="24"/>
              </w:rPr>
            </w:pPr>
          </w:p>
        </w:tc>
      </w:tr>
      <w:tr w:rsidR="00C60FB0" w14:paraId="017772DB" w14:textId="77777777" w:rsidTr="00C60FB0">
        <w:trPr>
          <w:trHeight w:val="515"/>
        </w:trPr>
        <w:tc>
          <w:tcPr>
            <w:tcW w:w="904" w:type="dxa"/>
          </w:tcPr>
          <w:p w14:paraId="137A0C8E" w14:textId="77777777" w:rsidR="00EA372F" w:rsidRDefault="00EA372F" w:rsidP="00EA372F">
            <w:pPr>
              <w:rPr>
                <w:rFonts w:ascii="Montserrat" w:hAnsi="Montserrat"/>
                <w:sz w:val="24"/>
                <w:szCs w:val="24"/>
              </w:rPr>
            </w:pPr>
          </w:p>
        </w:tc>
        <w:tc>
          <w:tcPr>
            <w:tcW w:w="1265" w:type="dxa"/>
          </w:tcPr>
          <w:p w14:paraId="4C40661F" w14:textId="77777777" w:rsidR="00EA372F" w:rsidRDefault="00EA372F" w:rsidP="00EA372F">
            <w:pPr>
              <w:rPr>
                <w:rFonts w:ascii="Montserrat" w:hAnsi="Montserrat"/>
                <w:sz w:val="24"/>
                <w:szCs w:val="24"/>
              </w:rPr>
            </w:pPr>
          </w:p>
        </w:tc>
        <w:tc>
          <w:tcPr>
            <w:tcW w:w="1223" w:type="dxa"/>
          </w:tcPr>
          <w:p w14:paraId="5D9A987D" w14:textId="77777777" w:rsidR="00EA372F" w:rsidRDefault="00EA372F" w:rsidP="00EA372F">
            <w:pPr>
              <w:rPr>
                <w:rFonts w:ascii="Montserrat" w:hAnsi="Montserrat"/>
                <w:sz w:val="24"/>
                <w:szCs w:val="24"/>
              </w:rPr>
            </w:pPr>
          </w:p>
        </w:tc>
        <w:tc>
          <w:tcPr>
            <w:tcW w:w="1557" w:type="dxa"/>
          </w:tcPr>
          <w:p w14:paraId="0ED8DC77" w14:textId="77777777" w:rsidR="00EA372F" w:rsidRDefault="00EA372F" w:rsidP="00EA372F">
            <w:pPr>
              <w:rPr>
                <w:rFonts w:ascii="Montserrat" w:hAnsi="Montserrat"/>
                <w:sz w:val="24"/>
                <w:szCs w:val="24"/>
              </w:rPr>
            </w:pPr>
          </w:p>
        </w:tc>
        <w:tc>
          <w:tcPr>
            <w:tcW w:w="1729" w:type="dxa"/>
          </w:tcPr>
          <w:p w14:paraId="308E67AC" w14:textId="77777777" w:rsidR="00EA372F" w:rsidRDefault="00EA372F" w:rsidP="00EA372F">
            <w:pPr>
              <w:rPr>
                <w:rFonts w:ascii="Montserrat" w:hAnsi="Montserrat"/>
                <w:sz w:val="24"/>
                <w:szCs w:val="24"/>
              </w:rPr>
            </w:pPr>
          </w:p>
        </w:tc>
        <w:tc>
          <w:tcPr>
            <w:tcW w:w="1089" w:type="dxa"/>
          </w:tcPr>
          <w:p w14:paraId="622BEBED" w14:textId="77777777" w:rsidR="00EA372F" w:rsidRDefault="00EA372F" w:rsidP="00EA372F">
            <w:pPr>
              <w:rPr>
                <w:rFonts w:ascii="Montserrat" w:hAnsi="Montserrat"/>
                <w:sz w:val="24"/>
                <w:szCs w:val="24"/>
              </w:rPr>
            </w:pPr>
          </w:p>
        </w:tc>
        <w:tc>
          <w:tcPr>
            <w:tcW w:w="1368" w:type="dxa"/>
          </w:tcPr>
          <w:p w14:paraId="4A06D703" w14:textId="77777777" w:rsidR="00EA372F" w:rsidRDefault="00EA372F" w:rsidP="00EA372F">
            <w:pPr>
              <w:rPr>
                <w:rFonts w:ascii="Montserrat" w:hAnsi="Montserrat"/>
                <w:sz w:val="24"/>
                <w:szCs w:val="24"/>
              </w:rPr>
            </w:pPr>
          </w:p>
        </w:tc>
        <w:tc>
          <w:tcPr>
            <w:tcW w:w="930" w:type="dxa"/>
          </w:tcPr>
          <w:p w14:paraId="037367DC" w14:textId="77777777" w:rsidR="00EA372F" w:rsidRDefault="00EA372F" w:rsidP="00EA372F">
            <w:pPr>
              <w:rPr>
                <w:rFonts w:ascii="Montserrat" w:hAnsi="Montserrat"/>
                <w:sz w:val="24"/>
                <w:szCs w:val="24"/>
              </w:rPr>
            </w:pPr>
          </w:p>
        </w:tc>
        <w:tc>
          <w:tcPr>
            <w:tcW w:w="1120" w:type="dxa"/>
          </w:tcPr>
          <w:p w14:paraId="7D640742" w14:textId="77777777" w:rsidR="00EA372F" w:rsidRDefault="00EA372F" w:rsidP="00EA372F">
            <w:pPr>
              <w:rPr>
                <w:rFonts w:ascii="Montserrat" w:hAnsi="Montserrat"/>
                <w:sz w:val="24"/>
                <w:szCs w:val="24"/>
              </w:rPr>
            </w:pPr>
          </w:p>
        </w:tc>
      </w:tr>
      <w:tr w:rsidR="00C60FB0" w14:paraId="1AF74172" w14:textId="77777777" w:rsidTr="00C60FB0">
        <w:trPr>
          <w:trHeight w:val="515"/>
        </w:trPr>
        <w:tc>
          <w:tcPr>
            <w:tcW w:w="904" w:type="dxa"/>
          </w:tcPr>
          <w:p w14:paraId="5E7DE30B" w14:textId="77777777" w:rsidR="00EA372F" w:rsidRDefault="00EA372F" w:rsidP="00EA372F">
            <w:pPr>
              <w:rPr>
                <w:rFonts w:ascii="Montserrat" w:hAnsi="Montserrat"/>
                <w:sz w:val="24"/>
                <w:szCs w:val="24"/>
              </w:rPr>
            </w:pPr>
          </w:p>
        </w:tc>
        <w:tc>
          <w:tcPr>
            <w:tcW w:w="1265" w:type="dxa"/>
          </w:tcPr>
          <w:p w14:paraId="1E7C12A3" w14:textId="77777777" w:rsidR="00EA372F" w:rsidRDefault="00EA372F" w:rsidP="00EA372F">
            <w:pPr>
              <w:rPr>
                <w:rFonts w:ascii="Montserrat" w:hAnsi="Montserrat"/>
                <w:sz w:val="24"/>
                <w:szCs w:val="24"/>
              </w:rPr>
            </w:pPr>
          </w:p>
        </w:tc>
        <w:tc>
          <w:tcPr>
            <w:tcW w:w="1223" w:type="dxa"/>
          </w:tcPr>
          <w:p w14:paraId="18E3BCE7" w14:textId="77777777" w:rsidR="00EA372F" w:rsidRDefault="00EA372F" w:rsidP="00EA372F">
            <w:pPr>
              <w:rPr>
                <w:rFonts w:ascii="Montserrat" w:hAnsi="Montserrat"/>
                <w:sz w:val="24"/>
                <w:szCs w:val="24"/>
              </w:rPr>
            </w:pPr>
          </w:p>
        </w:tc>
        <w:tc>
          <w:tcPr>
            <w:tcW w:w="1557" w:type="dxa"/>
          </w:tcPr>
          <w:p w14:paraId="73D29A8B" w14:textId="77777777" w:rsidR="00EA372F" w:rsidRDefault="00EA372F" w:rsidP="00EA372F">
            <w:pPr>
              <w:rPr>
                <w:rFonts w:ascii="Montserrat" w:hAnsi="Montserrat"/>
                <w:sz w:val="24"/>
                <w:szCs w:val="24"/>
              </w:rPr>
            </w:pPr>
          </w:p>
        </w:tc>
        <w:tc>
          <w:tcPr>
            <w:tcW w:w="1729" w:type="dxa"/>
          </w:tcPr>
          <w:p w14:paraId="717FC246" w14:textId="77777777" w:rsidR="00EA372F" w:rsidRDefault="00EA372F" w:rsidP="00EA372F">
            <w:pPr>
              <w:rPr>
                <w:rFonts w:ascii="Montserrat" w:hAnsi="Montserrat"/>
                <w:sz w:val="24"/>
                <w:szCs w:val="24"/>
              </w:rPr>
            </w:pPr>
          </w:p>
        </w:tc>
        <w:tc>
          <w:tcPr>
            <w:tcW w:w="1089" w:type="dxa"/>
          </w:tcPr>
          <w:p w14:paraId="4D4CFA54" w14:textId="77777777" w:rsidR="00EA372F" w:rsidRDefault="00EA372F" w:rsidP="00EA372F">
            <w:pPr>
              <w:rPr>
                <w:rFonts w:ascii="Montserrat" w:hAnsi="Montserrat"/>
                <w:sz w:val="24"/>
                <w:szCs w:val="24"/>
              </w:rPr>
            </w:pPr>
          </w:p>
        </w:tc>
        <w:tc>
          <w:tcPr>
            <w:tcW w:w="1368" w:type="dxa"/>
          </w:tcPr>
          <w:p w14:paraId="1D2C4EF2" w14:textId="77777777" w:rsidR="00EA372F" w:rsidRDefault="00EA372F" w:rsidP="00EA372F">
            <w:pPr>
              <w:rPr>
                <w:rFonts w:ascii="Montserrat" w:hAnsi="Montserrat"/>
                <w:sz w:val="24"/>
                <w:szCs w:val="24"/>
              </w:rPr>
            </w:pPr>
          </w:p>
        </w:tc>
        <w:tc>
          <w:tcPr>
            <w:tcW w:w="930" w:type="dxa"/>
          </w:tcPr>
          <w:p w14:paraId="47DD5901" w14:textId="77777777" w:rsidR="00EA372F" w:rsidRDefault="00EA372F" w:rsidP="00EA372F">
            <w:pPr>
              <w:rPr>
                <w:rFonts w:ascii="Montserrat" w:hAnsi="Montserrat"/>
                <w:sz w:val="24"/>
                <w:szCs w:val="24"/>
              </w:rPr>
            </w:pPr>
          </w:p>
        </w:tc>
        <w:tc>
          <w:tcPr>
            <w:tcW w:w="1120" w:type="dxa"/>
          </w:tcPr>
          <w:p w14:paraId="11AC52F5" w14:textId="77777777" w:rsidR="00EA372F" w:rsidRDefault="00EA372F" w:rsidP="00EA372F">
            <w:pPr>
              <w:rPr>
                <w:rFonts w:ascii="Montserrat" w:hAnsi="Montserrat"/>
                <w:sz w:val="24"/>
                <w:szCs w:val="24"/>
              </w:rPr>
            </w:pPr>
          </w:p>
        </w:tc>
      </w:tr>
      <w:tr w:rsidR="00C60FB0" w14:paraId="2693B85A" w14:textId="77777777" w:rsidTr="00C60FB0">
        <w:trPr>
          <w:trHeight w:val="515"/>
        </w:trPr>
        <w:tc>
          <w:tcPr>
            <w:tcW w:w="904" w:type="dxa"/>
          </w:tcPr>
          <w:p w14:paraId="1A966DFC" w14:textId="77777777" w:rsidR="00EA372F" w:rsidRDefault="00EA372F" w:rsidP="00EA372F">
            <w:pPr>
              <w:rPr>
                <w:rFonts w:ascii="Montserrat" w:hAnsi="Montserrat"/>
                <w:sz w:val="24"/>
                <w:szCs w:val="24"/>
              </w:rPr>
            </w:pPr>
          </w:p>
        </w:tc>
        <w:tc>
          <w:tcPr>
            <w:tcW w:w="1265" w:type="dxa"/>
          </w:tcPr>
          <w:p w14:paraId="18061F89" w14:textId="77777777" w:rsidR="00EA372F" w:rsidRDefault="00EA372F" w:rsidP="00EA372F">
            <w:pPr>
              <w:rPr>
                <w:rFonts w:ascii="Montserrat" w:hAnsi="Montserrat"/>
                <w:sz w:val="24"/>
                <w:szCs w:val="24"/>
              </w:rPr>
            </w:pPr>
          </w:p>
        </w:tc>
        <w:tc>
          <w:tcPr>
            <w:tcW w:w="1223" w:type="dxa"/>
          </w:tcPr>
          <w:p w14:paraId="3DF48D15" w14:textId="77777777" w:rsidR="00EA372F" w:rsidRDefault="00EA372F" w:rsidP="00EA372F">
            <w:pPr>
              <w:rPr>
                <w:rFonts w:ascii="Montserrat" w:hAnsi="Montserrat"/>
                <w:sz w:val="24"/>
                <w:szCs w:val="24"/>
              </w:rPr>
            </w:pPr>
          </w:p>
        </w:tc>
        <w:tc>
          <w:tcPr>
            <w:tcW w:w="1557" w:type="dxa"/>
          </w:tcPr>
          <w:p w14:paraId="69D52EF3" w14:textId="77777777" w:rsidR="00EA372F" w:rsidRDefault="00EA372F" w:rsidP="00EA372F">
            <w:pPr>
              <w:rPr>
                <w:rFonts w:ascii="Montserrat" w:hAnsi="Montserrat"/>
                <w:sz w:val="24"/>
                <w:szCs w:val="24"/>
              </w:rPr>
            </w:pPr>
          </w:p>
        </w:tc>
        <w:tc>
          <w:tcPr>
            <w:tcW w:w="1729" w:type="dxa"/>
          </w:tcPr>
          <w:p w14:paraId="327715B1" w14:textId="77777777" w:rsidR="00EA372F" w:rsidRDefault="00EA372F" w:rsidP="00EA372F">
            <w:pPr>
              <w:rPr>
                <w:rFonts w:ascii="Montserrat" w:hAnsi="Montserrat"/>
                <w:sz w:val="24"/>
                <w:szCs w:val="24"/>
              </w:rPr>
            </w:pPr>
          </w:p>
        </w:tc>
        <w:tc>
          <w:tcPr>
            <w:tcW w:w="1089" w:type="dxa"/>
          </w:tcPr>
          <w:p w14:paraId="1D87F2FB" w14:textId="77777777" w:rsidR="00EA372F" w:rsidRDefault="00EA372F" w:rsidP="00EA372F">
            <w:pPr>
              <w:rPr>
                <w:rFonts w:ascii="Montserrat" w:hAnsi="Montserrat"/>
                <w:sz w:val="24"/>
                <w:szCs w:val="24"/>
              </w:rPr>
            </w:pPr>
          </w:p>
        </w:tc>
        <w:tc>
          <w:tcPr>
            <w:tcW w:w="1368" w:type="dxa"/>
          </w:tcPr>
          <w:p w14:paraId="03814C32" w14:textId="77777777" w:rsidR="00EA372F" w:rsidRDefault="00EA372F" w:rsidP="00EA372F">
            <w:pPr>
              <w:rPr>
                <w:rFonts w:ascii="Montserrat" w:hAnsi="Montserrat"/>
                <w:sz w:val="24"/>
                <w:szCs w:val="24"/>
              </w:rPr>
            </w:pPr>
          </w:p>
        </w:tc>
        <w:tc>
          <w:tcPr>
            <w:tcW w:w="930" w:type="dxa"/>
          </w:tcPr>
          <w:p w14:paraId="1254D8CF" w14:textId="77777777" w:rsidR="00EA372F" w:rsidRDefault="00EA372F" w:rsidP="00EA372F">
            <w:pPr>
              <w:rPr>
                <w:rFonts w:ascii="Montserrat" w:hAnsi="Montserrat"/>
                <w:sz w:val="24"/>
                <w:szCs w:val="24"/>
              </w:rPr>
            </w:pPr>
          </w:p>
        </w:tc>
        <w:tc>
          <w:tcPr>
            <w:tcW w:w="1120" w:type="dxa"/>
          </w:tcPr>
          <w:p w14:paraId="5C0E2AFB" w14:textId="77777777" w:rsidR="00EA372F" w:rsidRDefault="00EA372F" w:rsidP="00EA372F">
            <w:pPr>
              <w:rPr>
                <w:rFonts w:ascii="Montserrat" w:hAnsi="Montserrat"/>
                <w:sz w:val="24"/>
                <w:szCs w:val="24"/>
              </w:rPr>
            </w:pPr>
          </w:p>
        </w:tc>
      </w:tr>
      <w:tr w:rsidR="00C60FB0" w14:paraId="27B45F45" w14:textId="77777777" w:rsidTr="00C60FB0">
        <w:trPr>
          <w:trHeight w:val="515"/>
        </w:trPr>
        <w:tc>
          <w:tcPr>
            <w:tcW w:w="904" w:type="dxa"/>
          </w:tcPr>
          <w:p w14:paraId="0C140E05" w14:textId="77777777" w:rsidR="00EA372F" w:rsidRDefault="00EA372F" w:rsidP="00EA372F">
            <w:pPr>
              <w:rPr>
                <w:rFonts w:ascii="Montserrat" w:hAnsi="Montserrat"/>
                <w:sz w:val="24"/>
                <w:szCs w:val="24"/>
              </w:rPr>
            </w:pPr>
          </w:p>
        </w:tc>
        <w:tc>
          <w:tcPr>
            <w:tcW w:w="1265" w:type="dxa"/>
          </w:tcPr>
          <w:p w14:paraId="786A8791" w14:textId="77777777" w:rsidR="00EA372F" w:rsidRDefault="00EA372F" w:rsidP="00EA372F">
            <w:pPr>
              <w:rPr>
                <w:rFonts w:ascii="Montserrat" w:hAnsi="Montserrat"/>
                <w:sz w:val="24"/>
                <w:szCs w:val="24"/>
              </w:rPr>
            </w:pPr>
          </w:p>
        </w:tc>
        <w:tc>
          <w:tcPr>
            <w:tcW w:w="1223" w:type="dxa"/>
          </w:tcPr>
          <w:p w14:paraId="29DFB6E5" w14:textId="77777777" w:rsidR="00EA372F" w:rsidRDefault="00EA372F" w:rsidP="00EA372F">
            <w:pPr>
              <w:rPr>
                <w:rFonts w:ascii="Montserrat" w:hAnsi="Montserrat"/>
                <w:sz w:val="24"/>
                <w:szCs w:val="24"/>
              </w:rPr>
            </w:pPr>
          </w:p>
        </w:tc>
        <w:tc>
          <w:tcPr>
            <w:tcW w:w="1557" w:type="dxa"/>
          </w:tcPr>
          <w:p w14:paraId="0678345B" w14:textId="77777777" w:rsidR="00EA372F" w:rsidRDefault="00EA372F" w:rsidP="00EA372F">
            <w:pPr>
              <w:rPr>
                <w:rFonts w:ascii="Montserrat" w:hAnsi="Montserrat"/>
                <w:sz w:val="24"/>
                <w:szCs w:val="24"/>
              </w:rPr>
            </w:pPr>
          </w:p>
        </w:tc>
        <w:tc>
          <w:tcPr>
            <w:tcW w:w="1729" w:type="dxa"/>
          </w:tcPr>
          <w:p w14:paraId="4C7D2D46" w14:textId="77777777" w:rsidR="00EA372F" w:rsidRDefault="00EA372F" w:rsidP="00EA372F">
            <w:pPr>
              <w:rPr>
                <w:rFonts w:ascii="Montserrat" w:hAnsi="Montserrat"/>
                <w:sz w:val="24"/>
                <w:szCs w:val="24"/>
              </w:rPr>
            </w:pPr>
          </w:p>
        </w:tc>
        <w:tc>
          <w:tcPr>
            <w:tcW w:w="1089" w:type="dxa"/>
          </w:tcPr>
          <w:p w14:paraId="793EA254" w14:textId="77777777" w:rsidR="00EA372F" w:rsidRDefault="00EA372F" w:rsidP="00EA372F">
            <w:pPr>
              <w:rPr>
                <w:rFonts w:ascii="Montserrat" w:hAnsi="Montserrat"/>
                <w:sz w:val="24"/>
                <w:szCs w:val="24"/>
              </w:rPr>
            </w:pPr>
          </w:p>
        </w:tc>
        <w:tc>
          <w:tcPr>
            <w:tcW w:w="1368" w:type="dxa"/>
          </w:tcPr>
          <w:p w14:paraId="72E670CA" w14:textId="77777777" w:rsidR="00EA372F" w:rsidRDefault="00EA372F" w:rsidP="00EA372F">
            <w:pPr>
              <w:rPr>
                <w:rFonts w:ascii="Montserrat" w:hAnsi="Montserrat"/>
                <w:sz w:val="24"/>
                <w:szCs w:val="24"/>
              </w:rPr>
            </w:pPr>
          </w:p>
        </w:tc>
        <w:tc>
          <w:tcPr>
            <w:tcW w:w="930" w:type="dxa"/>
          </w:tcPr>
          <w:p w14:paraId="0D81F464" w14:textId="77777777" w:rsidR="00EA372F" w:rsidRDefault="00EA372F" w:rsidP="00EA372F">
            <w:pPr>
              <w:rPr>
                <w:rFonts w:ascii="Montserrat" w:hAnsi="Montserrat"/>
                <w:sz w:val="24"/>
                <w:szCs w:val="24"/>
              </w:rPr>
            </w:pPr>
          </w:p>
        </w:tc>
        <w:tc>
          <w:tcPr>
            <w:tcW w:w="1120" w:type="dxa"/>
          </w:tcPr>
          <w:p w14:paraId="4D894F4F" w14:textId="77777777" w:rsidR="00EA372F" w:rsidRDefault="00EA372F" w:rsidP="00EA372F">
            <w:pPr>
              <w:rPr>
                <w:rFonts w:ascii="Montserrat" w:hAnsi="Montserrat"/>
                <w:sz w:val="24"/>
                <w:szCs w:val="24"/>
              </w:rPr>
            </w:pPr>
          </w:p>
        </w:tc>
      </w:tr>
      <w:tr w:rsidR="00C60FB0" w14:paraId="65A30AE7" w14:textId="77777777" w:rsidTr="00C60FB0">
        <w:trPr>
          <w:trHeight w:val="553"/>
        </w:trPr>
        <w:tc>
          <w:tcPr>
            <w:tcW w:w="904" w:type="dxa"/>
          </w:tcPr>
          <w:p w14:paraId="4DB79E2D" w14:textId="77777777" w:rsidR="00EA372F" w:rsidRDefault="00EA372F" w:rsidP="00EA372F">
            <w:pPr>
              <w:rPr>
                <w:rFonts w:ascii="Montserrat" w:hAnsi="Montserrat"/>
                <w:sz w:val="24"/>
                <w:szCs w:val="24"/>
              </w:rPr>
            </w:pPr>
          </w:p>
        </w:tc>
        <w:tc>
          <w:tcPr>
            <w:tcW w:w="1265" w:type="dxa"/>
          </w:tcPr>
          <w:p w14:paraId="183C0276" w14:textId="77777777" w:rsidR="00EA372F" w:rsidRDefault="00EA372F" w:rsidP="00EA372F">
            <w:pPr>
              <w:rPr>
                <w:rFonts w:ascii="Montserrat" w:hAnsi="Montserrat"/>
                <w:sz w:val="24"/>
                <w:szCs w:val="24"/>
              </w:rPr>
            </w:pPr>
          </w:p>
        </w:tc>
        <w:tc>
          <w:tcPr>
            <w:tcW w:w="1223" w:type="dxa"/>
          </w:tcPr>
          <w:p w14:paraId="513721BD" w14:textId="77777777" w:rsidR="00EA372F" w:rsidRDefault="00EA372F" w:rsidP="00EA372F">
            <w:pPr>
              <w:rPr>
                <w:rFonts w:ascii="Montserrat" w:hAnsi="Montserrat"/>
                <w:sz w:val="24"/>
                <w:szCs w:val="24"/>
              </w:rPr>
            </w:pPr>
          </w:p>
        </w:tc>
        <w:tc>
          <w:tcPr>
            <w:tcW w:w="1557" w:type="dxa"/>
          </w:tcPr>
          <w:p w14:paraId="4B162454" w14:textId="77777777" w:rsidR="00EA372F" w:rsidRDefault="00EA372F" w:rsidP="00EA372F">
            <w:pPr>
              <w:rPr>
                <w:rFonts w:ascii="Montserrat" w:hAnsi="Montserrat"/>
                <w:sz w:val="24"/>
                <w:szCs w:val="24"/>
              </w:rPr>
            </w:pPr>
          </w:p>
        </w:tc>
        <w:tc>
          <w:tcPr>
            <w:tcW w:w="1729" w:type="dxa"/>
          </w:tcPr>
          <w:p w14:paraId="2B7C8E19" w14:textId="77777777" w:rsidR="00EA372F" w:rsidRDefault="00EA372F" w:rsidP="00EA372F">
            <w:pPr>
              <w:rPr>
                <w:rFonts w:ascii="Montserrat" w:hAnsi="Montserrat"/>
                <w:sz w:val="24"/>
                <w:szCs w:val="24"/>
              </w:rPr>
            </w:pPr>
          </w:p>
        </w:tc>
        <w:tc>
          <w:tcPr>
            <w:tcW w:w="1089" w:type="dxa"/>
          </w:tcPr>
          <w:p w14:paraId="646417EB" w14:textId="77777777" w:rsidR="00EA372F" w:rsidRDefault="00EA372F" w:rsidP="00EA372F">
            <w:pPr>
              <w:rPr>
                <w:rFonts w:ascii="Montserrat" w:hAnsi="Montserrat"/>
                <w:sz w:val="24"/>
                <w:szCs w:val="24"/>
              </w:rPr>
            </w:pPr>
          </w:p>
        </w:tc>
        <w:tc>
          <w:tcPr>
            <w:tcW w:w="1368" w:type="dxa"/>
          </w:tcPr>
          <w:p w14:paraId="6EF66D1B" w14:textId="77777777" w:rsidR="00EA372F" w:rsidRDefault="00EA372F" w:rsidP="00EA372F">
            <w:pPr>
              <w:rPr>
                <w:rFonts w:ascii="Montserrat" w:hAnsi="Montserrat"/>
                <w:sz w:val="24"/>
                <w:szCs w:val="24"/>
              </w:rPr>
            </w:pPr>
          </w:p>
        </w:tc>
        <w:tc>
          <w:tcPr>
            <w:tcW w:w="930" w:type="dxa"/>
          </w:tcPr>
          <w:p w14:paraId="7EC4A3BC" w14:textId="77777777" w:rsidR="00EA372F" w:rsidRDefault="00EA372F" w:rsidP="00EA372F">
            <w:pPr>
              <w:rPr>
                <w:rFonts w:ascii="Montserrat" w:hAnsi="Montserrat"/>
                <w:sz w:val="24"/>
                <w:szCs w:val="24"/>
              </w:rPr>
            </w:pPr>
          </w:p>
        </w:tc>
        <w:tc>
          <w:tcPr>
            <w:tcW w:w="1120" w:type="dxa"/>
          </w:tcPr>
          <w:p w14:paraId="58CA581C" w14:textId="77777777" w:rsidR="00EA372F" w:rsidRDefault="00EA372F" w:rsidP="00EA372F">
            <w:pPr>
              <w:rPr>
                <w:rFonts w:ascii="Montserrat" w:hAnsi="Montserrat"/>
                <w:sz w:val="24"/>
                <w:szCs w:val="24"/>
              </w:rPr>
            </w:pPr>
          </w:p>
        </w:tc>
      </w:tr>
      <w:tr w:rsidR="00C60FB0" w14:paraId="668DA580" w14:textId="77777777" w:rsidTr="00C60FB0">
        <w:trPr>
          <w:trHeight w:val="515"/>
        </w:trPr>
        <w:tc>
          <w:tcPr>
            <w:tcW w:w="904" w:type="dxa"/>
          </w:tcPr>
          <w:p w14:paraId="3AE62CDD" w14:textId="77777777" w:rsidR="00EA372F" w:rsidRDefault="00EA372F" w:rsidP="00EA372F">
            <w:pPr>
              <w:rPr>
                <w:rFonts w:ascii="Montserrat" w:hAnsi="Montserrat"/>
                <w:sz w:val="24"/>
                <w:szCs w:val="24"/>
              </w:rPr>
            </w:pPr>
          </w:p>
        </w:tc>
        <w:tc>
          <w:tcPr>
            <w:tcW w:w="1265" w:type="dxa"/>
          </w:tcPr>
          <w:p w14:paraId="2B53F82C" w14:textId="77777777" w:rsidR="00EA372F" w:rsidRDefault="00EA372F" w:rsidP="00EA372F">
            <w:pPr>
              <w:rPr>
                <w:rFonts w:ascii="Montserrat" w:hAnsi="Montserrat"/>
                <w:sz w:val="24"/>
                <w:szCs w:val="24"/>
              </w:rPr>
            </w:pPr>
          </w:p>
        </w:tc>
        <w:tc>
          <w:tcPr>
            <w:tcW w:w="1223" w:type="dxa"/>
          </w:tcPr>
          <w:p w14:paraId="4F647A50" w14:textId="77777777" w:rsidR="00EA372F" w:rsidRDefault="00EA372F" w:rsidP="00EA372F">
            <w:pPr>
              <w:rPr>
                <w:rFonts w:ascii="Montserrat" w:hAnsi="Montserrat"/>
                <w:sz w:val="24"/>
                <w:szCs w:val="24"/>
              </w:rPr>
            </w:pPr>
          </w:p>
        </w:tc>
        <w:tc>
          <w:tcPr>
            <w:tcW w:w="1557" w:type="dxa"/>
          </w:tcPr>
          <w:p w14:paraId="5CB53018" w14:textId="77777777" w:rsidR="00EA372F" w:rsidRDefault="00EA372F" w:rsidP="00EA372F">
            <w:pPr>
              <w:rPr>
                <w:rFonts w:ascii="Montserrat" w:hAnsi="Montserrat"/>
                <w:sz w:val="24"/>
                <w:szCs w:val="24"/>
              </w:rPr>
            </w:pPr>
          </w:p>
        </w:tc>
        <w:tc>
          <w:tcPr>
            <w:tcW w:w="1729" w:type="dxa"/>
          </w:tcPr>
          <w:p w14:paraId="2E02EB2D" w14:textId="77777777" w:rsidR="00EA372F" w:rsidRDefault="00EA372F" w:rsidP="00EA372F">
            <w:pPr>
              <w:rPr>
                <w:rFonts w:ascii="Montserrat" w:hAnsi="Montserrat"/>
                <w:sz w:val="24"/>
                <w:szCs w:val="24"/>
              </w:rPr>
            </w:pPr>
          </w:p>
        </w:tc>
        <w:tc>
          <w:tcPr>
            <w:tcW w:w="1089" w:type="dxa"/>
          </w:tcPr>
          <w:p w14:paraId="4104EAC0" w14:textId="77777777" w:rsidR="00EA372F" w:rsidRDefault="00EA372F" w:rsidP="00EA372F">
            <w:pPr>
              <w:rPr>
                <w:rFonts w:ascii="Montserrat" w:hAnsi="Montserrat"/>
                <w:sz w:val="24"/>
                <w:szCs w:val="24"/>
              </w:rPr>
            </w:pPr>
          </w:p>
        </w:tc>
        <w:tc>
          <w:tcPr>
            <w:tcW w:w="1368" w:type="dxa"/>
          </w:tcPr>
          <w:p w14:paraId="74AE9393" w14:textId="77777777" w:rsidR="00EA372F" w:rsidRDefault="00EA372F" w:rsidP="00EA372F">
            <w:pPr>
              <w:rPr>
                <w:rFonts w:ascii="Montserrat" w:hAnsi="Montserrat"/>
                <w:sz w:val="24"/>
                <w:szCs w:val="24"/>
              </w:rPr>
            </w:pPr>
          </w:p>
        </w:tc>
        <w:tc>
          <w:tcPr>
            <w:tcW w:w="930" w:type="dxa"/>
          </w:tcPr>
          <w:p w14:paraId="686067B6" w14:textId="77777777" w:rsidR="00EA372F" w:rsidRDefault="00EA372F" w:rsidP="00EA372F">
            <w:pPr>
              <w:rPr>
                <w:rFonts w:ascii="Montserrat" w:hAnsi="Montserrat"/>
                <w:sz w:val="24"/>
                <w:szCs w:val="24"/>
              </w:rPr>
            </w:pPr>
          </w:p>
        </w:tc>
        <w:tc>
          <w:tcPr>
            <w:tcW w:w="1120" w:type="dxa"/>
          </w:tcPr>
          <w:p w14:paraId="55778DF4" w14:textId="77777777" w:rsidR="00EA372F" w:rsidRDefault="00EA372F" w:rsidP="00EA372F">
            <w:pPr>
              <w:rPr>
                <w:rFonts w:ascii="Montserrat" w:hAnsi="Montserrat"/>
                <w:sz w:val="24"/>
                <w:szCs w:val="24"/>
              </w:rPr>
            </w:pPr>
          </w:p>
        </w:tc>
      </w:tr>
      <w:tr w:rsidR="00C60FB0" w14:paraId="7A703C9A" w14:textId="77777777" w:rsidTr="00C60FB0">
        <w:trPr>
          <w:trHeight w:val="515"/>
        </w:trPr>
        <w:tc>
          <w:tcPr>
            <w:tcW w:w="904" w:type="dxa"/>
          </w:tcPr>
          <w:p w14:paraId="631313DD" w14:textId="77777777" w:rsidR="00EA372F" w:rsidRDefault="00EA372F" w:rsidP="00EA372F">
            <w:pPr>
              <w:rPr>
                <w:rFonts w:ascii="Montserrat" w:hAnsi="Montserrat"/>
                <w:sz w:val="24"/>
                <w:szCs w:val="24"/>
              </w:rPr>
            </w:pPr>
          </w:p>
        </w:tc>
        <w:tc>
          <w:tcPr>
            <w:tcW w:w="1265" w:type="dxa"/>
          </w:tcPr>
          <w:p w14:paraId="6DEDE27E" w14:textId="77777777" w:rsidR="00EA372F" w:rsidRDefault="00EA372F" w:rsidP="00EA372F">
            <w:pPr>
              <w:rPr>
                <w:rFonts w:ascii="Montserrat" w:hAnsi="Montserrat"/>
                <w:sz w:val="24"/>
                <w:szCs w:val="24"/>
              </w:rPr>
            </w:pPr>
          </w:p>
        </w:tc>
        <w:tc>
          <w:tcPr>
            <w:tcW w:w="1223" w:type="dxa"/>
          </w:tcPr>
          <w:p w14:paraId="5A16FA7A" w14:textId="77777777" w:rsidR="00EA372F" w:rsidRDefault="00EA372F" w:rsidP="00EA372F">
            <w:pPr>
              <w:rPr>
                <w:rFonts w:ascii="Montserrat" w:hAnsi="Montserrat"/>
                <w:sz w:val="24"/>
                <w:szCs w:val="24"/>
              </w:rPr>
            </w:pPr>
          </w:p>
        </w:tc>
        <w:tc>
          <w:tcPr>
            <w:tcW w:w="1557" w:type="dxa"/>
          </w:tcPr>
          <w:p w14:paraId="3E93FA27" w14:textId="77777777" w:rsidR="00EA372F" w:rsidRDefault="00EA372F" w:rsidP="00EA372F">
            <w:pPr>
              <w:rPr>
                <w:rFonts w:ascii="Montserrat" w:hAnsi="Montserrat"/>
                <w:sz w:val="24"/>
                <w:szCs w:val="24"/>
              </w:rPr>
            </w:pPr>
          </w:p>
        </w:tc>
        <w:tc>
          <w:tcPr>
            <w:tcW w:w="1729" w:type="dxa"/>
          </w:tcPr>
          <w:p w14:paraId="4DF09038" w14:textId="77777777" w:rsidR="00EA372F" w:rsidRDefault="00EA372F" w:rsidP="00EA372F">
            <w:pPr>
              <w:rPr>
                <w:rFonts w:ascii="Montserrat" w:hAnsi="Montserrat"/>
                <w:sz w:val="24"/>
                <w:szCs w:val="24"/>
              </w:rPr>
            </w:pPr>
          </w:p>
        </w:tc>
        <w:tc>
          <w:tcPr>
            <w:tcW w:w="1089" w:type="dxa"/>
          </w:tcPr>
          <w:p w14:paraId="20D99D52" w14:textId="77777777" w:rsidR="00EA372F" w:rsidRDefault="00EA372F" w:rsidP="00EA372F">
            <w:pPr>
              <w:rPr>
                <w:rFonts w:ascii="Montserrat" w:hAnsi="Montserrat"/>
                <w:sz w:val="24"/>
                <w:szCs w:val="24"/>
              </w:rPr>
            </w:pPr>
          </w:p>
        </w:tc>
        <w:tc>
          <w:tcPr>
            <w:tcW w:w="1368" w:type="dxa"/>
          </w:tcPr>
          <w:p w14:paraId="5775189F" w14:textId="77777777" w:rsidR="00EA372F" w:rsidRDefault="00EA372F" w:rsidP="00EA372F">
            <w:pPr>
              <w:rPr>
                <w:rFonts w:ascii="Montserrat" w:hAnsi="Montserrat"/>
                <w:sz w:val="24"/>
                <w:szCs w:val="24"/>
              </w:rPr>
            </w:pPr>
          </w:p>
        </w:tc>
        <w:tc>
          <w:tcPr>
            <w:tcW w:w="930" w:type="dxa"/>
          </w:tcPr>
          <w:p w14:paraId="423E70B1" w14:textId="77777777" w:rsidR="00EA372F" w:rsidRDefault="00EA372F" w:rsidP="00EA372F">
            <w:pPr>
              <w:rPr>
                <w:rFonts w:ascii="Montserrat" w:hAnsi="Montserrat"/>
                <w:sz w:val="24"/>
                <w:szCs w:val="24"/>
              </w:rPr>
            </w:pPr>
          </w:p>
        </w:tc>
        <w:tc>
          <w:tcPr>
            <w:tcW w:w="1120" w:type="dxa"/>
          </w:tcPr>
          <w:p w14:paraId="70760379" w14:textId="77777777" w:rsidR="00EA372F" w:rsidRDefault="00EA372F" w:rsidP="00EA372F">
            <w:pPr>
              <w:rPr>
                <w:rFonts w:ascii="Montserrat" w:hAnsi="Montserrat"/>
                <w:sz w:val="24"/>
                <w:szCs w:val="24"/>
              </w:rPr>
            </w:pPr>
          </w:p>
        </w:tc>
      </w:tr>
      <w:tr w:rsidR="00C60FB0" w14:paraId="740AC2AF" w14:textId="77777777" w:rsidTr="00C60FB0">
        <w:trPr>
          <w:trHeight w:val="515"/>
        </w:trPr>
        <w:tc>
          <w:tcPr>
            <w:tcW w:w="904" w:type="dxa"/>
          </w:tcPr>
          <w:p w14:paraId="3ED1E5B1" w14:textId="77777777" w:rsidR="00EA372F" w:rsidRDefault="00EA372F" w:rsidP="00EA372F">
            <w:pPr>
              <w:rPr>
                <w:rFonts w:ascii="Montserrat" w:hAnsi="Montserrat"/>
                <w:sz w:val="24"/>
                <w:szCs w:val="24"/>
              </w:rPr>
            </w:pPr>
          </w:p>
        </w:tc>
        <w:tc>
          <w:tcPr>
            <w:tcW w:w="1265" w:type="dxa"/>
          </w:tcPr>
          <w:p w14:paraId="156599FC" w14:textId="77777777" w:rsidR="00EA372F" w:rsidRDefault="00EA372F" w:rsidP="00EA372F">
            <w:pPr>
              <w:rPr>
                <w:rFonts w:ascii="Montserrat" w:hAnsi="Montserrat"/>
                <w:sz w:val="24"/>
                <w:szCs w:val="24"/>
              </w:rPr>
            </w:pPr>
          </w:p>
        </w:tc>
        <w:tc>
          <w:tcPr>
            <w:tcW w:w="1223" w:type="dxa"/>
          </w:tcPr>
          <w:p w14:paraId="75D1147D" w14:textId="77777777" w:rsidR="00EA372F" w:rsidRDefault="00EA372F" w:rsidP="00EA372F">
            <w:pPr>
              <w:rPr>
                <w:rFonts w:ascii="Montserrat" w:hAnsi="Montserrat"/>
                <w:sz w:val="24"/>
                <w:szCs w:val="24"/>
              </w:rPr>
            </w:pPr>
          </w:p>
        </w:tc>
        <w:tc>
          <w:tcPr>
            <w:tcW w:w="1557" w:type="dxa"/>
          </w:tcPr>
          <w:p w14:paraId="710BE53C" w14:textId="77777777" w:rsidR="00EA372F" w:rsidRDefault="00EA372F" w:rsidP="00EA372F">
            <w:pPr>
              <w:rPr>
                <w:rFonts w:ascii="Montserrat" w:hAnsi="Montserrat"/>
                <w:sz w:val="24"/>
                <w:szCs w:val="24"/>
              </w:rPr>
            </w:pPr>
          </w:p>
        </w:tc>
        <w:tc>
          <w:tcPr>
            <w:tcW w:w="1729" w:type="dxa"/>
          </w:tcPr>
          <w:p w14:paraId="7066294D" w14:textId="77777777" w:rsidR="00EA372F" w:rsidRDefault="00EA372F" w:rsidP="00EA372F">
            <w:pPr>
              <w:rPr>
                <w:rFonts w:ascii="Montserrat" w:hAnsi="Montserrat"/>
                <w:sz w:val="24"/>
                <w:szCs w:val="24"/>
              </w:rPr>
            </w:pPr>
          </w:p>
        </w:tc>
        <w:tc>
          <w:tcPr>
            <w:tcW w:w="1089" w:type="dxa"/>
          </w:tcPr>
          <w:p w14:paraId="1A4B6E94" w14:textId="77777777" w:rsidR="00EA372F" w:rsidRDefault="00EA372F" w:rsidP="00EA372F">
            <w:pPr>
              <w:rPr>
                <w:rFonts w:ascii="Montserrat" w:hAnsi="Montserrat"/>
                <w:sz w:val="24"/>
                <w:szCs w:val="24"/>
              </w:rPr>
            </w:pPr>
          </w:p>
        </w:tc>
        <w:tc>
          <w:tcPr>
            <w:tcW w:w="1368" w:type="dxa"/>
          </w:tcPr>
          <w:p w14:paraId="5ADDE421" w14:textId="77777777" w:rsidR="00EA372F" w:rsidRDefault="00EA372F" w:rsidP="00EA372F">
            <w:pPr>
              <w:rPr>
                <w:rFonts w:ascii="Montserrat" w:hAnsi="Montserrat"/>
                <w:sz w:val="24"/>
                <w:szCs w:val="24"/>
              </w:rPr>
            </w:pPr>
          </w:p>
        </w:tc>
        <w:tc>
          <w:tcPr>
            <w:tcW w:w="930" w:type="dxa"/>
          </w:tcPr>
          <w:p w14:paraId="0D85A0F4" w14:textId="77777777" w:rsidR="00EA372F" w:rsidRDefault="00EA372F" w:rsidP="00EA372F">
            <w:pPr>
              <w:rPr>
                <w:rFonts w:ascii="Montserrat" w:hAnsi="Montserrat"/>
                <w:sz w:val="24"/>
                <w:szCs w:val="24"/>
              </w:rPr>
            </w:pPr>
          </w:p>
        </w:tc>
        <w:tc>
          <w:tcPr>
            <w:tcW w:w="1120" w:type="dxa"/>
          </w:tcPr>
          <w:p w14:paraId="5A7C77BF" w14:textId="77777777" w:rsidR="00EA372F" w:rsidRDefault="00EA372F" w:rsidP="00EA372F">
            <w:pPr>
              <w:rPr>
                <w:rFonts w:ascii="Montserrat" w:hAnsi="Montserrat"/>
                <w:sz w:val="24"/>
                <w:szCs w:val="24"/>
              </w:rPr>
            </w:pPr>
          </w:p>
        </w:tc>
      </w:tr>
      <w:tr w:rsidR="00C60FB0" w14:paraId="3FEF54A1" w14:textId="77777777" w:rsidTr="00C60FB0">
        <w:trPr>
          <w:trHeight w:val="515"/>
        </w:trPr>
        <w:tc>
          <w:tcPr>
            <w:tcW w:w="904" w:type="dxa"/>
          </w:tcPr>
          <w:p w14:paraId="5BDBADC8" w14:textId="77777777" w:rsidR="00EA372F" w:rsidRDefault="00EA372F" w:rsidP="00EA372F">
            <w:pPr>
              <w:rPr>
                <w:rFonts w:ascii="Montserrat" w:hAnsi="Montserrat"/>
                <w:sz w:val="24"/>
                <w:szCs w:val="24"/>
              </w:rPr>
            </w:pPr>
          </w:p>
        </w:tc>
        <w:tc>
          <w:tcPr>
            <w:tcW w:w="1265" w:type="dxa"/>
          </w:tcPr>
          <w:p w14:paraId="15A6B564" w14:textId="77777777" w:rsidR="00EA372F" w:rsidRDefault="00EA372F" w:rsidP="00EA372F">
            <w:pPr>
              <w:rPr>
                <w:rFonts w:ascii="Montserrat" w:hAnsi="Montserrat"/>
                <w:sz w:val="24"/>
                <w:szCs w:val="24"/>
              </w:rPr>
            </w:pPr>
          </w:p>
        </w:tc>
        <w:tc>
          <w:tcPr>
            <w:tcW w:w="1223" w:type="dxa"/>
          </w:tcPr>
          <w:p w14:paraId="378967BD" w14:textId="77777777" w:rsidR="00EA372F" w:rsidRDefault="00EA372F" w:rsidP="00EA372F">
            <w:pPr>
              <w:rPr>
                <w:rFonts w:ascii="Montserrat" w:hAnsi="Montserrat"/>
                <w:sz w:val="24"/>
                <w:szCs w:val="24"/>
              </w:rPr>
            </w:pPr>
          </w:p>
        </w:tc>
        <w:tc>
          <w:tcPr>
            <w:tcW w:w="1557" w:type="dxa"/>
          </w:tcPr>
          <w:p w14:paraId="2D5D9028" w14:textId="77777777" w:rsidR="00EA372F" w:rsidRDefault="00EA372F" w:rsidP="00EA372F">
            <w:pPr>
              <w:rPr>
                <w:rFonts w:ascii="Montserrat" w:hAnsi="Montserrat"/>
                <w:sz w:val="24"/>
                <w:szCs w:val="24"/>
              </w:rPr>
            </w:pPr>
          </w:p>
        </w:tc>
        <w:tc>
          <w:tcPr>
            <w:tcW w:w="1729" w:type="dxa"/>
          </w:tcPr>
          <w:p w14:paraId="797027D8" w14:textId="77777777" w:rsidR="00EA372F" w:rsidRDefault="00EA372F" w:rsidP="00EA372F">
            <w:pPr>
              <w:rPr>
                <w:rFonts w:ascii="Montserrat" w:hAnsi="Montserrat"/>
                <w:sz w:val="24"/>
                <w:szCs w:val="24"/>
              </w:rPr>
            </w:pPr>
          </w:p>
        </w:tc>
        <w:tc>
          <w:tcPr>
            <w:tcW w:w="1089" w:type="dxa"/>
          </w:tcPr>
          <w:p w14:paraId="5EB57716" w14:textId="77777777" w:rsidR="00EA372F" w:rsidRDefault="00EA372F" w:rsidP="00EA372F">
            <w:pPr>
              <w:rPr>
                <w:rFonts w:ascii="Montserrat" w:hAnsi="Montserrat"/>
                <w:sz w:val="24"/>
                <w:szCs w:val="24"/>
              </w:rPr>
            </w:pPr>
          </w:p>
        </w:tc>
        <w:tc>
          <w:tcPr>
            <w:tcW w:w="1368" w:type="dxa"/>
          </w:tcPr>
          <w:p w14:paraId="72A67D4D" w14:textId="77777777" w:rsidR="00EA372F" w:rsidRDefault="00EA372F" w:rsidP="00EA372F">
            <w:pPr>
              <w:rPr>
                <w:rFonts w:ascii="Montserrat" w:hAnsi="Montserrat"/>
                <w:sz w:val="24"/>
                <w:szCs w:val="24"/>
              </w:rPr>
            </w:pPr>
          </w:p>
        </w:tc>
        <w:tc>
          <w:tcPr>
            <w:tcW w:w="930" w:type="dxa"/>
          </w:tcPr>
          <w:p w14:paraId="7821EBE7" w14:textId="77777777" w:rsidR="00EA372F" w:rsidRDefault="00EA372F" w:rsidP="00EA372F">
            <w:pPr>
              <w:rPr>
                <w:rFonts w:ascii="Montserrat" w:hAnsi="Montserrat"/>
                <w:sz w:val="24"/>
                <w:szCs w:val="24"/>
              </w:rPr>
            </w:pPr>
          </w:p>
        </w:tc>
        <w:tc>
          <w:tcPr>
            <w:tcW w:w="1120" w:type="dxa"/>
          </w:tcPr>
          <w:p w14:paraId="486403B7" w14:textId="77777777" w:rsidR="00EA372F" w:rsidRDefault="00EA372F" w:rsidP="00EA372F">
            <w:pPr>
              <w:rPr>
                <w:rFonts w:ascii="Montserrat" w:hAnsi="Montserrat"/>
                <w:sz w:val="24"/>
                <w:szCs w:val="24"/>
              </w:rPr>
            </w:pPr>
          </w:p>
        </w:tc>
      </w:tr>
      <w:tr w:rsidR="00C60FB0" w14:paraId="4FBC98CC" w14:textId="77777777" w:rsidTr="00C60FB0">
        <w:trPr>
          <w:trHeight w:val="515"/>
        </w:trPr>
        <w:tc>
          <w:tcPr>
            <w:tcW w:w="904" w:type="dxa"/>
          </w:tcPr>
          <w:p w14:paraId="5B8E7376" w14:textId="77777777" w:rsidR="00EA372F" w:rsidRDefault="00EA372F" w:rsidP="00EA372F">
            <w:pPr>
              <w:rPr>
                <w:rFonts w:ascii="Montserrat" w:hAnsi="Montserrat"/>
                <w:sz w:val="24"/>
                <w:szCs w:val="24"/>
              </w:rPr>
            </w:pPr>
          </w:p>
        </w:tc>
        <w:tc>
          <w:tcPr>
            <w:tcW w:w="1265" w:type="dxa"/>
          </w:tcPr>
          <w:p w14:paraId="02F060F2" w14:textId="77777777" w:rsidR="00EA372F" w:rsidRDefault="00EA372F" w:rsidP="00EA372F">
            <w:pPr>
              <w:rPr>
                <w:rFonts w:ascii="Montserrat" w:hAnsi="Montserrat"/>
                <w:sz w:val="24"/>
                <w:szCs w:val="24"/>
              </w:rPr>
            </w:pPr>
          </w:p>
        </w:tc>
        <w:tc>
          <w:tcPr>
            <w:tcW w:w="1223" w:type="dxa"/>
          </w:tcPr>
          <w:p w14:paraId="5AC3C6AE" w14:textId="77777777" w:rsidR="00EA372F" w:rsidRDefault="00EA372F" w:rsidP="00EA372F">
            <w:pPr>
              <w:rPr>
                <w:rFonts w:ascii="Montserrat" w:hAnsi="Montserrat"/>
                <w:sz w:val="24"/>
                <w:szCs w:val="24"/>
              </w:rPr>
            </w:pPr>
          </w:p>
        </w:tc>
        <w:tc>
          <w:tcPr>
            <w:tcW w:w="1557" w:type="dxa"/>
          </w:tcPr>
          <w:p w14:paraId="23A9E5D8" w14:textId="77777777" w:rsidR="00EA372F" w:rsidRDefault="00EA372F" w:rsidP="00EA372F">
            <w:pPr>
              <w:rPr>
                <w:rFonts w:ascii="Montserrat" w:hAnsi="Montserrat"/>
                <w:sz w:val="24"/>
                <w:szCs w:val="24"/>
              </w:rPr>
            </w:pPr>
          </w:p>
        </w:tc>
        <w:tc>
          <w:tcPr>
            <w:tcW w:w="1729" w:type="dxa"/>
          </w:tcPr>
          <w:p w14:paraId="47E357C6" w14:textId="77777777" w:rsidR="00EA372F" w:rsidRDefault="00EA372F" w:rsidP="00EA372F">
            <w:pPr>
              <w:rPr>
                <w:rFonts w:ascii="Montserrat" w:hAnsi="Montserrat"/>
                <w:sz w:val="24"/>
                <w:szCs w:val="24"/>
              </w:rPr>
            </w:pPr>
          </w:p>
        </w:tc>
        <w:tc>
          <w:tcPr>
            <w:tcW w:w="1089" w:type="dxa"/>
          </w:tcPr>
          <w:p w14:paraId="77AB2BA1" w14:textId="77777777" w:rsidR="00EA372F" w:rsidRDefault="00EA372F" w:rsidP="00EA372F">
            <w:pPr>
              <w:rPr>
                <w:rFonts w:ascii="Montserrat" w:hAnsi="Montserrat"/>
                <w:sz w:val="24"/>
                <w:szCs w:val="24"/>
              </w:rPr>
            </w:pPr>
          </w:p>
        </w:tc>
        <w:tc>
          <w:tcPr>
            <w:tcW w:w="1368" w:type="dxa"/>
          </w:tcPr>
          <w:p w14:paraId="7CB5C47C" w14:textId="77777777" w:rsidR="00EA372F" w:rsidRDefault="00EA372F" w:rsidP="00EA372F">
            <w:pPr>
              <w:rPr>
                <w:rFonts w:ascii="Montserrat" w:hAnsi="Montserrat"/>
                <w:sz w:val="24"/>
                <w:szCs w:val="24"/>
              </w:rPr>
            </w:pPr>
          </w:p>
        </w:tc>
        <w:tc>
          <w:tcPr>
            <w:tcW w:w="930" w:type="dxa"/>
          </w:tcPr>
          <w:p w14:paraId="643FB2C5" w14:textId="77777777" w:rsidR="00EA372F" w:rsidRDefault="00EA372F" w:rsidP="00EA372F">
            <w:pPr>
              <w:rPr>
                <w:rFonts w:ascii="Montserrat" w:hAnsi="Montserrat"/>
                <w:sz w:val="24"/>
                <w:szCs w:val="24"/>
              </w:rPr>
            </w:pPr>
          </w:p>
        </w:tc>
        <w:tc>
          <w:tcPr>
            <w:tcW w:w="1120" w:type="dxa"/>
          </w:tcPr>
          <w:p w14:paraId="7ABA14CB" w14:textId="77777777" w:rsidR="00EA372F" w:rsidRDefault="00EA372F" w:rsidP="00EA372F">
            <w:pPr>
              <w:rPr>
                <w:rFonts w:ascii="Montserrat" w:hAnsi="Montserrat"/>
                <w:sz w:val="24"/>
                <w:szCs w:val="24"/>
              </w:rPr>
            </w:pPr>
          </w:p>
        </w:tc>
      </w:tr>
      <w:tr w:rsidR="00C60FB0" w14:paraId="5010488F" w14:textId="77777777" w:rsidTr="00C60FB0">
        <w:trPr>
          <w:trHeight w:val="515"/>
        </w:trPr>
        <w:tc>
          <w:tcPr>
            <w:tcW w:w="904" w:type="dxa"/>
          </w:tcPr>
          <w:p w14:paraId="113E9710" w14:textId="77777777" w:rsidR="00EA372F" w:rsidRDefault="00EA372F" w:rsidP="00EA372F">
            <w:pPr>
              <w:rPr>
                <w:rFonts w:ascii="Montserrat" w:hAnsi="Montserrat"/>
                <w:sz w:val="24"/>
                <w:szCs w:val="24"/>
              </w:rPr>
            </w:pPr>
          </w:p>
        </w:tc>
        <w:tc>
          <w:tcPr>
            <w:tcW w:w="1265" w:type="dxa"/>
          </w:tcPr>
          <w:p w14:paraId="29360932" w14:textId="77777777" w:rsidR="00EA372F" w:rsidRDefault="00EA372F" w:rsidP="00EA372F">
            <w:pPr>
              <w:rPr>
                <w:rFonts w:ascii="Montserrat" w:hAnsi="Montserrat"/>
                <w:sz w:val="24"/>
                <w:szCs w:val="24"/>
              </w:rPr>
            </w:pPr>
          </w:p>
        </w:tc>
        <w:tc>
          <w:tcPr>
            <w:tcW w:w="1223" w:type="dxa"/>
          </w:tcPr>
          <w:p w14:paraId="190B887A" w14:textId="77777777" w:rsidR="00EA372F" w:rsidRDefault="00EA372F" w:rsidP="00EA372F">
            <w:pPr>
              <w:rPr>
                <w:rFonts w:ascii="Montserrat" w:hAnsi="Montserrat"/>
                <w:sz w:val="24"/>
                <w:szCs w:val="24"/>
              </w:rPr>
            </w:pPr>
          </w:p>
        </w:tc>
        <w:tc>
          <w:tcPr>
            <w:tcW w:w="1557" w:type="dxa"/>
          </w:tcPr>
          <w:p w14:paraId="6A7F6478" w14:textId="77777777" w:rsidR="00EA372F" w:rsidRDefault="00EA372F" w:rsidP="00EA372F">
            <w:pPr>
              <w:rPr>
                <w:rFonts w:ascii="Montserrat" w:hAnsi="Montserrat"/>
                <w:sz w:val="24"/>
                <w:szCs w:val="24"/>
              </w:rPr>
            </w:pPr>
          </w:p>
        </w:tc>
        <w:tc>
          <w:tcPr>
            <w:tcW w:w="1729" w:type="dxa"/>
          </w:tcPr>
          <w:p w14:paraId="343E399E" w14:textId="77777777" w:rsidR="00EA372F" w:rsidRDefault="00EA372F" w:rsidP="00EA372F">
            <w:pPr>
              <w:rPr>
                <w:rFonts w:ascii="Montserrat" w:hAnsi="Montserrat"/>
                <w:sz w:val="24"/>
                <w:szCs w:val="24"/>
              </w:rPr>
            </w:pPr>
          </w:p>
        </w:tc>
        <w:tc>
          <w:tcPr>
            <w:tcW w:w="1089" w:type="dxa"/>
          </w:tcPr>
          <w:p w14:paraId="52353D10" w14:textId="77777777" w:rsidR="00EA372F" w:rsidRDefault="00EA372F" w:rsidP="00EA372F">
            <w:pPr>
              <w:rPr>
                <w:rFonts w:ascii="Montserrat" w:hAnsi="Montserrat"/>
                <w:sz w:val="24"/>
                <w:szCs w:val="24"/>
              </w:rPr>
            </w:pPr>
          </w:p>
        </w:tc>
        <w:tc>
          <w:tcPr>
            <w:tcW w:w="1368" w:type="dxa"/>
          </w:tcPr>
          <w:p w14:paraId="5F746068" w14:textId="77777777" w:rsidR="00EA372F" w:rsidRDefault="00EA372F" w:rsidP="00EA372F">
            <w:pPr>
              <w:rPr>
                <w:rFonts w:ascii="Montserrat" w:hAnsi="Montserrat"/>
                <w:sz w:val="24"/>
                <w:szCs w:val="24"/>
              </w:rPr>
            </w:pPr>
          </w:p>
        </w:tc>
        <w:tc>
          <w:tcPr>
            <w:tcW w:w="930" w:type="dxa"/>
          </w:tcPr>
          <w:p w14:paraId="0EA36E92" w14:textId="77777777" w:rsidR="00EA372F" w:rsidRDefault="00EA372F" w:rsidP="00EA372F">
            <w:pPr>
              <w:rPr>
                <w:rFonts w:ascii="Montserrat" w:hAnsi="Montserrat"/>
                <w:sz w:val="24"/>
                <w:szCs w:val="24"/>
              </w:rPr>
            </w:pPr>
          </w:p>
        </w:tc>
        <w:tc>
          <w:tcPr>
            <w:tcW w:w="1120" w:type="dxa"/>
          </w:tcPr>
          <w:p w14:paraId="2ED58306" w14:textId="77777777" w:rsidR="00EA372F" w:rsidRDefault="00EA372F" w:rsidP="00EA372F">
            <w:pPr>
              <w:rPr>
                <w:rFonts w:ascii="Montserrat" w:hAnsi="Montserrat"/>
                <w:sz w:val="24"/>
                <w:szCs w:val="24"/>
              </w:rPr>
            </w:pPr>
          </w:p>
        </w:tc>
      </w:tr>
      <w:tr w:rsidR="00C60FB0" w14:paraId="6CD37838" w14:textId="77777777" w:rsidTr="00C60FB0">
        <w:trPr>
          <w:trHeight w:val="515"/>
        </w:trPr>
        <w:tc>
          <w:tcPr>
            <w:tcW w:w="904" w:type="dxa"/>
          </w:tcPr>
          <w:p w14:paraId="1BBC6573" w14:textId="77777777" w:rsidR="00EA372F" w:rsidRDefault="00EA372F" w:rsidP="00EA372F">
            <w:pPr>
              <w:rPr>
                <w:rFonts w:ascii="Montserrat" w:hAnsi="Montserrat"/>
                <w:sz w:val="24"/>
                <w:szCs w:val="24"/>
              </w:rPr>
            </w:pPr>
          </w:p>
        </w:tc>
        <w:tc>
          <w:tcPr>
            <w:tcW w:w="1265" w:type="dxa"/>
          </w:tcPr>
          <w:p w14:paraId="258CBBE7" w14:textId="77777777" w:rsidR="00EA372F" w:rsidRDefault="00EA372F" w:rsidP="00EA372F">
            <w:pPr>
              <w:rPr>
                <w:rFonts w:ascii="Montserrat" w:hAnsi="Montserrat"/>
                <w:sz w:val="24"/>
                <w:szCs w:val="24"/>
              </w:rPr>
            </w:pPr>
          </w:p>
        </w:tc>
        <w:tc>
          <w:tcPr>
            <w:tcW w:w="1223" w:type="dxa"/>
          </w:tcPr>
          <w:p w14:paraId="23115F91" w14:textId="77777777" w:rsidR="00EA372F" w:rsidRDefault="00EA372F" w:rsidP="00EA372F">
            <w:pPr>
              <w:rPr>
                <w:rFonts w:ascii="Montserrat" w:hAnsi="Montserrat"/>
                <w:sz w:val="24"/>
                <w:szCs w:val="24"/>
              </w:rPr>
            </w:pPr>
          </w:p>
        </w:tc>
        <w:tc>
          <w:tcPr>
            <w:tcW w:w="1557" w:type="dxa"/>
          </w:tcPr>
          <w:p w14:paraId="6C8BFE90" w14:textId="77777777" w:rsidR="00EA372F" w:rsidRDefault="00EA372F" w:rsidP="00EA372F">
            <w:pPr>
              <w:rPr>
                <w:rFonts w:ascii="Montserrat" w:hAnsi="Montserrat"/>
                <w:sz w:val="24"/>
                <w:szCs w:val="24"/>
              </w:rPr>
            </w:pPr>
          </w:p>
        </w:tc>
        <w:tc>
          <w:tcPr>
            <w:tcW w:w="1729" w:type="dxa"/>
          </w:tcPr>
          <w:p w14:paraId="51B1BFB1" w14:textId="77777777" w:rsidR="00EA372F" w:rsidRDefault="00EA372F" w:rsidP="00EA372F">
            <w:pPr>
              <w:rPr>
                <w:rFonts w:ascii="Montserrat" w:hAnsi="Montserrat"/>
                <w:sz w:val="24"/>
                <w:szCs w:val="24"/>
              </w:rPr>
            </w:pPr>
          </w:p>
        </w:tc>
        <w:tc>
          <w:tcPr>
            <w:tcW w:w="1089" w:type="dxa"/>
          </w:tcPr>
          <w:p w14:paraId="2B13BA00" w14:textId="77777777" w:rsidR="00EA372F" w:rsidRDefault="00EA372F" w:rsidP="00EA372F">
            <w:pPr>
              <w:rPr>
                <w:rFonts w:ascii="Montserrat" w:hAnsi="Montserrat"/>
                <w:sz w:val="24"/>
                <w:szCs w:val="24"/>
              </w:rPr>
            </w:pPr>
          </w:p>
        </w:tc>
        <w:tc>
          <w:tcPr>
            <w:tcW w:w="1368" w:type="dxa"/>
          </w:tcPr>
          <w:p w14:paraId="2ED35D87" w14:textId="77777777" w:rsidR="00EA372F" w:rsidRDefault="00EA372F" w:rsidP="00EA372F">
            <w:pPr>
              <w:rPr>
                <w:rFonts w:ascii="Montserrat" w:hAnsi="Montserrat"/>
                <w:sz w:val="24"/>
                <w:szCs w:val="24"/>
              </w:rPr>
            </w:pPr>
          </w:p>
        </w:tc>
        <w:tc>
          <w:tcPr>
            <w:tcW w:w="930" w:type="dxa"/>
          </w:tcPr>
          <w:p w14:paraId="7DB7E17A" w14:textId="77777777" w:rsidR="00EA372F" w:rsidRDefault="00EA372F" w:rsidP="00EA372F">
            <w:pPr>
              <w:rPr>
                <w:rFonts w:ascii="Montserrat" w:hAnsi="Montserrat"/>
                <w:sz w:val="24"/>
                <w:szCs w:val="24"/>
              </w:rPr>
            </w:pPr>
          </w:p>
        </w:tc>
        <w:tc>
          <w:tcPr>
            <w:tcW w:w="1120" w:type="dxa"/>
          </w:tcPr>
          <w:p w14:paraId="1251F292" w14:textId="77777777" w:rsidR="00EA372F" w:rsidRDefault="00EA372F" w:rsidP="00EA372F">
            <w:pPr>
              <w:rPr>
                <w:rFonts w:ascii="Montserrat" w:hAnsi="Montserrat"/>
                <w:sz w:val="24"/>
                <w:szCs w:val="24"/>
              </w:rPr>
            </w:pPr>
          </w:p>
        </w:tc>
      </w:tr>
      <w:tr w:rsidR="00C60FB0" w14:paraId="0EBA120F" w14:textId="77777777" w:rsidTr="00C60FB0">
        <w:trPr>
          <w:trHeight w:val="515"/>
        </w:trPr>
        <w:tc>
          <w:tcPr>
            <w:tcW w:w="904" w:type="dxa"/>
          </w:tcPr>
          <w:p w14:paraId="07B7EA7E" w14:textId="77777777" w:rsidR="00EA372F" w:rsidRDefault="00EA372F" w:rsidP="00EA372F">
            <w:pPr>
              <w:rPr>
                <w:rFonts w:ascii="Montserrat" w:hAnsi="Montserrat"/>
                <w:sz w:val="24"/>
                <w:szCs w:val="24"/>
              </w:rPr>
            </w:pPr>
          </w:p>
        </w:tc>
        <w:tc>
          <w:tcPr>
            <w:tcW w:w="1265" w:type="dxa"/>
          </w:tcPr>
          <w:p w14:paraId="35AB97D9" w14:textId="77777777" w:rsidR="00EA372F" w:rsidRDefault="00EA372F" w:rsidP="00EA372F">
            <w:pPr>
              <w:rPr>
                <w:rFonts w:ascii="Montserrat" w:hAnsi="Montserrat"/>
                <w:sz w:val="24"/>
                <w:szCs w:val="24"/>
              </w:rPr>
            </w:pPr>
          </w:p>
        </w:tc>
        <w:tc>
          <w:tcPr>
            <w:tcW w:w="1223" w:type="dxa"/>
          </w:tcPr>
          <w:p w14:paraId="12ED42E4" w14:textId="77777777" w:rsidR="00EA372F" w:rsidRDefault="00EA372F" w:rsidP="00EA372F">
            <w:pPr>
              <w:rPr>
                <w:rFonts w:ascii="Montserrat" w:hAnsi="Montserrat"/>
                <w:sz w:val="24"/>
                <w:szCs w:val="24"/>
              </w:rPr>
            </w:pPr>
          </w:p>
        </w:tc>
        <w:tc>
          <w:tcPr>
            <w:tcW w:w="1557" w:type="dxa"/>
          </w:tcPr>
          <w:p w14:paraId="332BDD40" w14:textId="77777777" w:rsidR="00EA372F" w:rsidRDefault="00EA372F" w:rsidP="00EA372F">
            <w:pPr>
              <w:rPr>
                <w:rFonts w:ascii="Montserrat" w:hAnsi="Montserrat"/>
                <w:sz w:val="24"/>
                <w:szCs w:val="24"/>
              </w:rPr>
            </w:pPr>
          </w:p>
        </w:tc>
        <w:tc>
          <w:tcPr>
            <w:tcW w:w="1729" w:type="dxa"/>
          </w:tcPr>
          <w:p w14:paraId="34D3B179" w14:textId="77777777" w:rsidR="00EA372F" w:rsidRDefault="00EA372F" w:rsidP="00EA372F">
            <w:pPr>
              <w:rPr>
                <w:rFonts w:ascii="Montserrat" w:hAnsi="Montserrat"/>
                <w:sz w:val="24"/>
                <w:szCs w:val="24"/>
              </w:rPr>
            </w:pPr>
          </w:p>
        </w:tc>
        <w:tc>
          <w:tcPr>
            <w:tcW w:w="1089" w:type="dxa"/>
          </w:tcPr>
          <w:p w14:paraId="384C44E7" w14:textId="77777777" w:rsidR="00EA372F" w:rsidRDefault="00EA372F" w:rsidP="00EA372F">
            <w:pPr>
              <w:rPr>
                <w:rFonts w:ascii="Montserrat" w:hAnsi="Montserrat"/>
                <w:sz w:val="24"/>
                <w:szCs w:val="24"/>
              </w:rPr>
            </w:pPr>
          </w:p>
        </w:tc>
        <w:tc>
          <w:tcPr>
            <w:tcW w:w="1368" w:type="dxa"/>
          </w:tcPr>
          <w:p w14:paraId="60FC1281" w14:textId="77777777" w:rsidR="00EA372F" w:rsidRDefault="00EA372F" w:rsidP="00EA372F">
            <w:pPr>
              <w:rPr>
                <w:rFonts w:ascii="Montserrat" w:hAnsi="Montserrat"/>
                <w:sz w:val="24"/>
                <w:szCs w:val="24"/>
              </w:rPr>
            </w:pPr>
          </w:p>
        </w:tc>
        <w:tc>
          <w:tcPr>
            <w:tcW w:w="930" w:type="dxa"/>
          </w:tcPr>
          <w:p w14:paraId="415ECEBB" w14:textId="77777777" w:rsidR="00EA372F" w:rsidRDefault="00EA372F" w:rsidP="00EA372F">
            <w:pPr>
              <w:rPr>
                <w:rFonts w:ascii="Montserrat" w:hAnsi="Montserrat"/>
                <w:sz w:val="24"/>
                <w:szCs w:val="24"/>
              </w:rPr>
            </w:pPr>
          </w:p>
        </w:tc>
        <w:tc>
          <w:tcPr>
            <w:tcW w:w="1120" w:type="dxa"/>
          </w:tcPr>
          <w:p w14:paraId="6D2DBD0A" w14:textId="77777777" w:rsidR="00EA372F" w:rsidRDefault="00EA372F" w:rsidP="00EA372F">
            <w:pPr>
              <w:rPr>
                <w:rFonts w:ascii="Montserrat" w:hAnsi="Montserrat"/>
                <w:sz w:val="24"/>
                <w:szCs w:val="24"/>
              </w:rPr>
            </w:pPr>
          </w:p>
        </w:tc>
      </w:tr>
    </w:tbl>
    <w:p w14:paraId="42F0FEB8" w14:textId="77777777" w:rsidR="00EF4C02" w:rsidRDefault="00EF4C02" w:rsidP="00C60FB0">
      <w:pPr>
        <w:jc w:val="center"/>
        <w:rPr>
          <w:rFonts w:ascii="Montserrat SemiBold" w:hAnsi="Montserrat SemiBold"/>
          <w:sz w:val="30"/>
          <w:szCs w:val="30"/>
        </w:rPr>
      </w:pPr>
    </w:p>
    <w:p w14:paraId="135392CF" w14:textId="3268AA24" w:rsidR="00C60FB0" w:rsidRDefault="00C60FB0" w:rsidP="00C60FB0">
      <w:pPr>
        <w:jc w:val="center"/>
        <w:rPr>
          <w:rFonts w:ascii="Montserrat SemiBold" w:hAnsi="Montserrat SemiBold"/>
          <w:sz w:val="30"/>
          <w:szCs w:val="30"/>
        </w:rPr>
      </w:pPr>
      <w:r>
        <w:rPr>
          <w:rFonts w:ascii="Montserrat SemiBold" w:hAnsi="Montserrat SemiBold"/>
          <w:sz w:val="30"/>
          <w:szCs w:val="30"/>
        </w:rPr>
        <w:lastRenderedPageBreak/>
        <w:t>Appendix D</w:t>
      </w:r>
      <w:r w:rsidRPr="00861476">
        <w:rPr>
          <w:rFonts w:ascii="Montserrat SemiBold" w:hAnsi="Montserrat SemiBold"/>
          <w:sz w:val="30"/>
          <w:szCs w:val="30"/>
        </w:rPr>
        <w:t xml:space="preserve">: </w:t>
      </w:r>
      <w:r>
        <w:rPr>
          <w:rFonts w:ascii="Montserrat SemiBold" w:hAnsi="Montserrat SemiBold"/>
          <w:sz w:val="30"/>
          <w:szCs w:val="30"/>
        </w:rPr>
        <w:t>Sample Results Log with Quality Control</w:t>
      </w:r>
    </w:p>
    <w:p w14:paraId="0833BC03" w14:textId="77777777" w:rsidR="00C60FB0" w:rsidRDefault="00C60FB0" w:rsidP="00C60FB0">
      <w:pPr>
        <w:rPr>
          <w:rFonts w:ascii="Montserrat" w:hAnsi="Montserrat"/>
          <w:sz w:val="24"/>
          <w:szCs w:val="24"/>
        </w:rPr>
      </w:pPr>
    </w:p>
    <w:p w14:paraId="43C06408" w14:textId="77777777" w:rsidR="00C60FB0" w:rsidRDefault="00C60FB0" w:rsidP="00C60FB0">
      <w:pPr>
        <w:rPr>
          <w:rFonts w:ascii="Montserrat" w:hAnsi="Montserrat"/>
          <w:sz w:val="24"/>
          <w:szCs w:val="24"/>
        </w:rPr>
      </w:pPr>
      <w:r>
        <w:rPr>
          <w:rFonts w:ascii="Montserrat" w:hAnsi="Montserrat"/>
          <w:sz w:val="24"/>
          <w:szCs w:val="24"/>
        </w:rPr>
        <w:t>Facility Name: Dr. Jones’ Medical Facility</w:t>
      </w:r>
    </w:p>
    <w:p w14:paraId="46CA4F70" w14:textId="77777777" w:rsidR="00C60FB0" w:rsidRPr="00EA372F" w:rsidRDefault="00C60FB0" w:rsidP="00C60FB0">
      <w:pPr>
        <w:rPr>
          <w:rFonts w:ascii="Montserrat" w:hAnsi="Montserrat"/>
          <w:sz w:val="24"/>
          <w:szCs w:val="24"/>
        </w:rPr>
      </w:pPr>
      <w:r>
        <w:rPr>
          <w:rFonts w:ascii="Montserrat" w:hAnsi="Montserrat"/>
          <w:sz w:val="24"/>
          <w:szCs w:val="24"/>
        </w:rPr>
        <w:t>Location: 123 Main Street, Town, MD 22222</w:t>
      </w:r>
      <w:r>
        <w:rPr>
          <w:rFonts w:ascii="Montserrat" w:hAnsi="Montserrat"/>
          <w:sz w:val="24"/>
          <w:szCs w:val="24"/>
        </w:rPr>
        <w:tab/>
      </w:r>
      <w:r>
        <w:rPr>
          <w:rFonts w:ascii="Montserrat" w:hAnsi="Montserrat"/>
          <w:sz w:val="24"/>
          <w:szCs w:val="24"/>
        </w:rPr>
        <w:tab/>
        <w:t>Test Name: ____</w:t>
      </w:r>
      <w:r w:rsidRPr="00C60FB0">
        <w:rPr>
          <w:rFonts w:ascii="Montserrat" w:hAnsi="Montserrat"/>
          <w:sz w:val="24"/>
          <w:szCs w:val="24"/>
        </w:rPr>
        <w:t>BinaxNOW</w:t>
      </w:r>
      <w:r>
        <w:rPr>
          <w:rFonts w:ascii="Montserrat" w:hAnsi="Montserrat"/>
          <w:sz w:val="24"/>
          <w:szCs w:val="24"/>
        </w:rPr>
        <w:t>___</w:t>
      </w:r>
    </w:p>
    <w:tbl>
      <w:tblPr>
        <w:tblStyle w:val="TableGrid"/>
        <w:tblW w:w="11307" w:type="dxa"/>
        <w:tblInd w:w="-891" w:type="dxa"/>
        <w:tblLook w:val="04A0" w:firstRow="1" w:lastRow="0" w:firstColumn="1" w:lastColumn="0" w:noHBand="0" w:noVBand="1"/>
      </w:tblPr>
      <w:tblGrid>
        <w:gridCol w:w="1012"/>
        <w:gridCol w:w="1414"/>
        <w:gridCol w:w="1365"/>
        <w:gridCol w:w="1746"/>
        <w:gridCol w:w="1926"/>
        <w:gridCol w:w="1215"/>
        <w:gridCol w:w="1527"/>
        <w:gridCol w:w="1102"/>
      </w:tblGrid>
      <w:tr w:rsidR="00C60FB0" w14:paraId="28102BC6" w14:textId="77777777" w:rsidTr="00C60FB0">
        <w:trPr>
          <w:trHeight w:val="512"/>
        </w:trPr>
        <w:tc>
          <w:tcPr>
            <w:tcW w:w="1012" w:type="dxa"/>
            <w:shd w:val="clear" w:color="auto" w:fill="E7E6E6" w:themeFill="background2"/>
          </w:tcPr>
          <w:p w14:paraId="5A564EEE" w14:textId="77777777" w:rsidR="00C60FB0" w:rsidRPr="00C60FB0" w:rsidRDefault="00C60FB0" w:rsidP="00194176">
            <w:pPr>
              <w:jc w:val="center"/>
              <w:rPr>
                <w:rFonts w:ascii="Montserrat SemiBold" w:hAnsi="Montserrat SemiBold"/>
                <w:sz w:val="20"/>
                <w:szCs w:val="20"/>
              </w:rPr>
            </w:pPr>
            <w:r w:rsidRPr="00C60FB0">
              <w:rPr>
                <w:rFonts w:ascii="Montserrat SemiBold" w:hAnsi="Montserrat SemiBold"/>
                <w:sz w:val="20"/>
                <w:szCs w:val="20"/>
              </w:rPr>
              <w:t>Date</w:t>
            </w:r>
          </w:p>
        </w:tc>
        <w:tc>
          <w:tcPr>
            <w:tcW w:w="1414" w:type="dxa"/>
            <w:shd w:val="clear" w:color="auto" w:fill="E7E6E6" w:themeFill="background2"/>
          </w:tcPr>
          <w:p w14:paraId="3C1EF919" w14:textId="77777777" w:rsidR="00C60FB0" w:rsidRPr="00C60FB0" w:rsidRDefault="00C60FB0" w:rsidP="00194176">
            <w:pPr>
              <w:jc w:val="center"/>
              <w:rPr>
                <w:rFonts w:ascii="Montserrat SemiBold" w:hAnsi="Montserrat SemiBold"/>
                <w:sz w:val="20"/>
                <w:szCs w:val="20"/>
              </w:rPr>
            </w:pPr>
            <w:r>
              <w:rPr>
                <w:rFonts w:ascii="Montserrat SemiBold" w:hAnsi="Montserrat SemiBold"/>
                <w:sz w:val="20"/>
                <w:szCs w:val="20"/>
              </w:rPr>
              <w:t>Patient ID</w:t>
            </w:r>
          </w:p>
        </w:tc>
        <w:tc>
          <w:tcPr>
            <w:tcW w:w="1365" w:type="dxa"/>
            <w:shd w:val="clear" w:color="auto" w:fill="E7E6E6" w:themeFill="background2"/>
          </w:tcPr>
          <w:p w14:paraId="0B46F87F" w14:textId="77777777" w:rsidR="00C60FB0" w:rsidRPr="00C60FB0" w:rsidRDefault="00C60FB0" w:rsidP="00194176">
            <w:pPr>
              <w:jc w:val="center"/>
              <w:rPr>
                <w:rFonts w:ascii="Montserrat SemiBold" w:hAnsi="Montserrat SemiBold"/>
                <w:sz w:val="20"/>
                <w:szCs w:val="20"/>
              </w:rPr>
            </w:pPr>
            <w:r>
              <w:rPr>
                <w:rFonts w:ascii="Montserrat SemiBold" w:hAnsi="Montserrat SemiBold"/>
                <w:sz w:val="20"/>
                <w:szCs w:val="20"/>
              </w:rPr>
              <w:t>Test Result</w:t>
            </w:r>
          </w:p>
        </w:tc>
        <w:tc>
          <w:tcPr>
            <w:tcW w:w="1746" w:type="dxa"/>
            <w:shd w:val="clear" w:color="auto" w:fill="E7E6E6" w:themeFill="background2"/>
          </w:tcPr>
          <w:p w14:paraId="3CB7CD65" w14:textId="77777777" w:rsidR="00C60FB0" w:rsidRPr="00C60FB0" w:rsidRDefault="00C60FB0" w:rsidP="00194176">
            <w:pPr>
              <w:jc w:val="center"/>
              <w:rPr>
                <w:rFonts w:ascii="Montserrat SemiBold" w:hAnsi="Montserrat SemiBold"/>
                <w:sz w:val="20"/>
                <w:szCs w:val="20"/>
              </w:rPr>
            </w:pPr>
            <w:r>
              <w:rPr>
                <w:rFonts w:ascii="Montserrat SemiBold" w:hAnsi="Montserrat SemiBold"/>
                <w:sz w:val="20"/>
                <w:szCs w:val="20"/>
              </w:rPr>
              <w:t>Initials</w:t>
            </w:r>
          </w:p>
        </w:tc>
        <w:tc>
          <w:tcPr>
            <w:tcW w:w="1926" w:type="dxa"/>
            <w:shd w:val="clear" w:color="auto" w:fill="E7E6E6" w:themeFill="background2"/>
          </w:tcPr>
          <w:p w14:paraId="724F6A70" w14:textId="77777777" w:rsidR="00C60FB0" w:rsidRPr="00C60FB0" w:rsidRDefault="00C60FB0" w:rsidP="00194176">
            <w:pPr>
              <w:jc w:val="center"/>
              <w:rPr>
                <w:rFonts w:ascii="Montserrat SemiBold" w:hAnsi="Montserrat SemiBold"/>
                <w:sz w:val="20"/>
                <w:szCs w:val="20"/>
              </w:rPr>
            </w:pPr>
            <w:r>
              <w:rPr>
                <w:rFonts w:ascii="Montserrat SemiBold" w:hAnsi="Montserrat SemiBold"/>
                <w:sz w:val="20"/>
                <w:szCs w:val="20"/>
              </w:rPr>
              <w:t>Lot Number &amp; Exp.</w:t>
            </w:r>
          </w:p>
        </w:tc>
        <w:tc>
          <w:tcPr>
            <w:tcW w:w="1215" w:type="dxa"/>
            <w:shd w:val="clear" w:color="auto" w:fill="E7E6E6" w:themeFill="background2"/>
          </w:tcPr>
          <w:p w14:paraId="6BB34737" w14:textId="77777777" w:rsidR="00C60FB0" w:rsidRPr="00C60FB0" w:rsidRDefault="00C60FB0" w:rsidP="00194176">
            <w:pPr>
              <w:jc w:val="center"/>
              <w:rPr>
                <w:rFonts w:ascii="Montserrat SemiBold" w:hAnsi="Montserrat SemiBold"/>
                <w:sz w:val="20"/>
                <w:szCs w:val="20"/>
              </w:rPr>
            </w:pPr>
            <w:r>
              <w:rPr>
                <w:rFonts w:ascii="Montserrat SemiBold" w:hAnsi="Montserrat SemiBold"/>
                <w:sz w:val="20"/>
                <w:szCs w:val="20"/>
              </w:rPr>
              <w:t>QC Lots &amp; Exp.</w:t>
            </w:r>
          </w:p>
        </w:tc>
        <w:tc>
          <w:tcPr>
            <w:tcW w:w="1527" w:type="dxa"/>
            <w:shd w:val="clear" w:color="auto" w:fill="E7E6E6" w:themeFill="background2"/>
          </w:tcPr>
          <w:p w14:paraId="57C004FC" w14:textId="77777777" w:rsidR="00C60FB0" w:rsidRPr="00C60FB0" w:rsidRDefault="00C60FB0" w:rsidP="00194176">
            <w:pPr>
              <w:jc w:val="center"/>
              <w:rPr>
                <w:rFonts w:ascii="Montserrat SemiBold" w:hAnsi="Montserrat SemiBold"/>
                <w:sz w:val="20"/>
                <w:szCs w:val="20"/>
              </w:rPr>
            </w:pPr>
            <w:r>
              <w:rPr>
                <w:rFonts w:ascii="Montserrat SemiBold" w:hAnsi="Montserrat SemiBold"/>
                <w:sz w:val="20"/>
                <w:szCs w:val="20"/>
              </w:rPr>
              <w:t>POS Control Results</w:t>
            </w:r>
          </w:p>
        </w:tc>
        <w:tc>
          <w:tcPr>
            <w:tcW w:w="1102" w:type="dxa"/>
            <w:shd w:val="clear" w:color="auto" w:fill="E7E6E6" w:themeFill="background2"/>
          </w:tcPr>
          <w:p w14:paraId="7C8C290F" w14:textId="77777777" w:rsidR="00C60FB0" w:rsidRPr="00C60FB0" w:rsidRDefault="00C60FB0" w:rsidP="00194176">
            <w:pPr>
              <w:jc w:val="center"/>
              <w:rPr>
                <w:rFonts w:ascii="Montserrat SemiBold" w:hAnsi="Montserrat SemiBold"/>
                <w:sz w:val="20"/>
                <w:szCs w:val="20"/>
              </w:rPr>
            </w:pPr>
            <w:r>
              <w:rPr>
                <w:rFonts w:ascii="Montserrat SemiBold" w:hAnsi="Montserrat SemiBold"/>
                <w:sz w:val="20"/>
                <w:szCs w:val="20"/>
              </w:rPr>
              <w:t>NEG Control Results</w:t>
            </w:r>
          </w:p>
        </w:tc>
      </w:tr>
      <w:tr w:rsidR="00C60FB0" w14:paraId="486E2BF0" w14:textId="77777777" w:rsidTr="00C60FB0">
        <w:trPr>
          <w:trHeight w:val="512"/>
        </w:trPr>
        <w:tc>
          <w:tcPr>
            <w:tcW w:w="1012" w:type="dxa"/>
          </w:tcPr>
          <w:p w14:paraId="0F6C0035" w14:textId="77777777" w:rsidR="00C60FB0" w:rsidRDefault="00C60FB0" w:rsidP="00194176">
            <w:pPr>
              <w:rPr>
                <w:rFonts w:ascii="Montserrat" w:hAnsi="Montserrat"/>
                <w:sz w:val="24"/>
                <w:szCs w:val="24"/>
              </w:rPr>
            </w:pPr>
            <w:r>
              <w:rPr>
                <w:rFonts w:ascii="Montserrat" w:hAnsi="Montserrat"/>
                <w:sz w:val="24"/>
                <w:szCs w:val="24"/>
              </w:rPr>
              <w:t>1/1/20</w:t>
            </w:r>
          </w:p>
        </w:tc>
        <w:tc>
          <w:tcPr>
            <w:tcW w:w="1414" w:type="dxa"/>
          </w:tcPr>
          <w:p w14:paraId="3D50AA5A" w14:textId="77777777" w:rsidR="00C60FB0" w:rsidRDefault="00C60FB0" w:rsidP="00194176">
            <w:pPr>
              <w:rPr>
                <w:rFonts w:ascii="Montserrat" w:hAnsi="Montserrat"/>
                <w:sz w:val="24"/>
                <w:szCs w:val="24"/>
              </w:rPr>
            </w:pPr>
            <w:r>
              <w:rPr>
                <w:rFonts w:ascii="Montserrat" w:hAnsi="Montserrat"/>
                <w:sz w:val="24"/>
                <w:szCs w:val="24"/>
              </w:rPr>
              <w:t>Jane Doe</w:t>
            </w:r>
          </w:p>
        </w:tc>
        <w:tc>
          <w:tcPr>
            <w:tcW w:w="1365" w:type="dxa"/>
          </w:tcPr>
          <w:p w14:paraId="5AA401E8" w14:textId="77777777" w:rsidR="00C60FB0" w:rsidRDefault="00C60FB0" w:rsidP="00194176">
            <w:pPr>
              <w:rPr>
                <w:rFonts w:ascii="Montserrat" w:hAnsi="Montserrat"/>
                <w:sz w:val="24"/>
                <w:szCs w:val="24"/>
              </w:rPr>
            </w:pPr>
            <w:r>
              <w:rPr>
                <w:rFonts w:ascii="Montserrat" w:hAnsi="Montserrat"/>
                <w:sz w:val="24"/>
                <w:szCs w:val="24"/>
              </w:rPr>
              <w:t>NEG</w:t>
            </w:r>
          </w:p>
        </w:tc>
        <w:tc>
          <w:tcPr>
            <w:tcW w:w="1746" w:type="dxa"/>
          </w:tcPr>
          <w:p w14:paraId="60E9F87F" w14:textId="77777777" w:rsidR="00C60FB0" w:rsidRDefault="00C60FB0" w:rsidP="00194176">
            <w:pPr>
              <w:rPr>
                <w:rFonts w:ascii="Montserrat" w:hAnsi="Montserrat"/>
                <w:sz w:val="24"/>
                <w:szCs w:val="24"/>
              </w:rPr>
            </w:pPr>
            <w:r>
              <w:rPr>
                <w:rFonts w:ascii="Montserrat" w:hAnsi="Montserrat"/>
                <w:sz w:val="24"/>
                <w:szCs w:val="24"/>
              </w:rPr>
              <w:t>AB</w:t>
            </w:r>
          </w:p>
        </w:tc>
        <w:tc>
          <w:tcPr>
            <w:tcW w:w="1926" w:type="dxa"/>
          </w:tcPr>
          <w:p w14:paraId="0AEF0A77" w14:textId="77777777" w:rsidR="00C60FB0" w:rsidRDefault="00C60FB0" w:rsidP="00194176">
            <w:pPr>
              <w:rPr>
                <w:rFonts w:ascii="Montserrat" w:hAnsi="Montserrat"/>
                <w:sz w:val="24"/>
                <w:szCs w:val="24"/>
              </w:rPr>
            </w:pPr>
            <w:r>
              <w:rPr>
                <w:rFonts w:ascii="Montserrat" w:hAnsi="Montserrat"/>
                <w:sz w:val="24"/>
                <w:szCs w:val="24"/>
              </w:rPr>
              <w:t>BN-1234</w:t>
            </w:r>
          </w:p>
          <w:p w14:paraId="0F71210B" w14:textId="77777777" w:rsidR="00C60FB0" w:rsidRDefault="00C60FB0" w:rsidP="00194176">
            <w:pPr>
              <w:rPr>
                <w:rFonts w:ascii="Montserrat" w:hAnsi="Montserrat"/>
                <w:sz w:val="24"/>
                <w:szCs w:val="24"/>
              </w:rPr>
            </w:pPr>
            <w:r>
              <w:rPr>
                <w:rFonts w:ascii="Montserrat" w:hAnsi="Montserrat"/>
                <w:sz w:val="24"/>
                <w:szCs w:val="24"/>
              </w:rPr>
              <w:t>7/1/20</w:t>
            </w:r>
          </w:p>
        </w:tc>
        <w:tc>
          <w:tcPr>
            <w:tcW w:w="1215" w:type="dxa"/>
          </w:tcPr>
          <w:p w14:paraId="020D641D" w14:textId="77777777" w:rsidR="00C60FB0" w:rsidRDefault="00C60FB0" w:rsidP="00194176">
            <w:pPr>
              <w:rPr>
                <w:rFonts w:ascii="Montserrat" w:hAnsi="Montserrat"/>
                <w:sz w:val="24"/>
                <w:szCs w:val="24"/>
              </w:rPr>
            </w:pPr>
            <w:r>
              <w:rPr>
                <w:rFonts w:ascii="Montserrat" w:hAnsi="Montserrat"/>
                <w:sz w:val="24"/>
                <w:szCs w:val="24"/>
              </w:rPr>
              <w:t>123-BQ</w:t>
            </w:r>
          </w:p>
          <w:p w14:paraId="56C65A17" w14:textId="77777777" w:rsidR="00C60FB0" w:rsidRDefault="00C60FB0" w:rsidP="00194176">
            <w:pPr>
              <w:rPr>
                <w:rFonts w:ascii="Montserrat" w:hAnsi="Montserrat"/>
                <w:sz w:val="24"/>
                <w:szCs w:val="24"/>
              </w:rPr>
            </w:pPr>
            <w:r>
              <w:rPr>
                <w:rFonts w:ascii="Montserrat" w:hAnsi="Montserrat"/>
                <w:sz w:val="24"/>
                <w:szCs w:val="24"/>
              </w:rPr>
              <w:t>4/1/20</w:t>
            </w:r>
          </w:p>
        </w:tc>
        <w:tc>
          <w:tcPr>
            <w:tcW w:w="1527" w:type="dxa"/>
          </w:tcPr>
          <w:p w14:paraId="127B0EFC" w14:textId="77777777" w:rsidR="00C60FB0" w:rsidRDefault="00C60FB0" w:rsidP="00194176">
            <w:pPr>
              <w:rPr>
                <w:rFonts w:ascii="Montserrat" w:hAnsi="Montserrat"/>
                <w:sz w:val="24"/>
                <w:szCs w:val="24"/>
              </w:rPr>
            </w:pPr>
            <w:r>
              <w:rPr>
                <w:rFonts w:ascii="Montserrat" w:hAnsi="Montserrat"/>
                <w:sz w:val="24"/>
                <w:szCs w:val="24"/>
              </w:rPr>
              <w:t>POS</w:t>
            </w:r>
          </w:p>
        </w:tc>
        <w:tc>
          <w:tcPr>
            <w:tcW w:w="1102" w:type="dxa"/>
          </w:tcPr>
          <w:p w14:paraId="15FA8FDF" w14:textId="77777777" w:rsidR="00C60FB0" w:rsidRDefault="00C60FB0" w:rsidP="00194176">
            <w:pPr>
              <w:rPr>
                <w:rFonts w:ascii="Montserrat" w:hAnsi="Montserrat"/>
                <w:sz w:val="24"/>
                <w:szCs w:val="24"/>
              </w:rPr>
            </w:pPr>
            <w:r>
              <w:rPr>
                <w:rFonts w:ascii="Montserrat" w:hAnsi="Montserrat"/>
                <w:sz w:val="24"/>
                <w:szCs w:val="24"/>
              </w:rPr>
              <w:t>NEG</w:t>
            </w:r>
          </w:p>
        </w:tc>
      </w:tr>
      <w:tr w:rsidR="00C60FB0" w14:paraId="0B730A89" w14:textId="77777777" w:rsidTr="00C60FB0">
        <w:trPr>
          <w:trHeight w:val="512"/>
        </w:trPr>
        <w:tc>
          <w:tcPr>
            <w:tcW w:w="1012" w:type="dxa"/>
          </w:tcPr>
          <w:p w14:paraId="45986C6E" w14:textId="77777777" w:rsidR="00C60FB0" w:rsidRDefault="00C60FB0" w:rsidP="00194176">
            <w:pPr>
              <w:rPr>
                <w:rFonts w:ascii="Montserrat" w:hAnsi="Montserrat"/>
                <w:sz w:val="24"/>
                <w:szCs w:val="24"/>
              </w:rPr>
            </w:pPr>
          </w:p>
        </w:tc>
        <w:tc>
          <w:tcPr>
            <w:tcW w:w="1414" w:type="dxa"/>
          </w:tcPr>
          <w:p w14:paraId="0384946D" w14:textId="77777777" w:rsidR="00C60FB0" w:rsidRDefault="00C60FB0" w:rsidP="00194176">
            <w:pPr>
              <w:rPr>
                <w:rFonts w:ascii="Montserrat" w:hAnsi="Montserrat"/>
                <w:sz w:val="24"/>
                <w:szCs w:val="24"/>
              </w:rPr>
            </w:pPr>
          </w:p>
        </w:tc>
        <w:tc>
          <w:tcPr>
            <w:tcW w:w="1365" w:type="dxa"/>
          </w:tcPr>
          <w:p w14:paraId="103ED29F" w14:textId="77777777" w:rsidR="00C60FB0" w:rsidRDefault="00C60FB0" w:rsidP="00194176">
            <w:pPr>
              <w:rPr>
                <w:rFonts w:ascii="Montserrat" w:hAnsi="Montserrat"/>
                <w:sz w:val="24"/>
                <w:szCs w:val="24"/>
              </w:rPr>
            </w:pPr>
          </w:p>
        </w:tc>
        <w:tc>
          <w:tcPr>
            <w:tcW w:w="1746" w:type="dxa"/>
          </w:tcPr>
          <w:p w14:paraId="5522DA01" w14:textId="77777777" w:rsidR="00C60FB0" w:rsidRDefault="00C60FB0" w:rsidP="00194176">
            <w:pPr>
              <w:rPr>
                <w:rFonts w:ascii="Montserrat" w:hAnsi="Montserrat"/>
                <w:sz w:val="24"/>
                <w:szCs w:val="24"/>
              </w:rPr>
            </w:pPr>
          </w:p>
        </w:tc>
        <w:tc>
          <w:tcPr>
            <w:tcW w:w="1926" w:type="dxa"/>
          </w:tcPr>
          <w:p w14:paraId="351233B4" w14:textId="77777777" w:rsidR="00C60FB0" w:rsidRDefault="00C60FB0" w:rsidP="00194176">
            <w:pPr>
              <w:rPr>
                <w:rFonts w:ascii="Montserrat" w:hAnsi="Montserrat"/>
                <w:sz w:val="24"/>
                <w:szCs w:val="24"/>
              </w:rPr>
            </w:pPr>
          </w:p>
        </w:tc>
        <w:tc>
          <w:tcPr>
            <w:tcW w:w="1215" w:type="dxa"/>
          </w:tcPr>
          <w:p w14:paraId="165643FB" w14:textId="77777777" w:rsidR="00C60FB0" w:rsidRDefault="00C60FB0" w:rsidP="00194176">
            <w:pPr>
              <w:rPr>
                <w:rFonts w:ascii="Montserrat" w:hAnsi="Montserrat"/>
                <w:sz w:val="24"/>
                <w:szCs w:val="24"/>
              </w:rPr>
            </w:pPr>
          </w:p>
        </w:tc>
        <w:tc>
          <w:tcPr>
            <w:tcW w:w="1527" w:type="dxa"/>
          </w:tcPr>
          <w:p w14:paraId="067AA185" w14:textId="77777777" w:rsidR="00C60FB0" w:rsidRDefault="00C60FB0" w:rsidP="00194176">
            <w:pPr>
              <w:rPr>
                <w:rFonts w:ascii="Montserrat" w:hAnsi="Montserrat"/>
                <w:sz w:val="24"/>
                <w:szCs w:val="24"/>
              </w:rPr>
            </w:pPr>
          </w:p>
        </w:tc>
        <w:tc>
          <w:tcPr>
            <w:tcW w:w="1102" w:type="dxa"/>
          </w:tcPr>
          <w:p w14:paraId="29931AAC" w14:textId="77777777" w:rsidR="00C60FB0" w:rsidRDefault="00C60FB0" w:rsidP="00194176">
            <w:pPr>
              <w:rPr>
                <w:rFonts w:ascii="Montserrat" w:hAnsi="Montserrat"/>
                <w:sz w:val="24"/>
                <w:szCs w:val="24"/>
              </w:rPr>
            </w:pPr>
          </w:p>
        </w:tc>
      </w:tr>
      <w:tr w:rsidR="00C60FB0" w14:paraId="09B57DC4" w14:textId="77777777" w:rsidTr="00C60FB0">
        <w:trPr>
          <w:trHeight w:val="550"/>
        </w:trPr>
        <w:tc>
          <w:tcPr>
            <w:tcW w:w="1012" w:type="dxa"/>
          </w:tcPr>
          <w:p w14:paraId="5767D946" w14:textId="77777777" w:rsidR="00C60FB0" w:rsidRDefault="00C60FB0" w:rsidP="00194176">
            <w:pPr>
              <w:rPr>
                <w:rFonts w:ascii="Montserrat" w:hAnsi="Montserrat"/>
                <w:sz w:val="24"/>
                <w:szCs w:val="24"/>
              </w:rPr>
            </w:pPr>
          </w:p>
        </w:tc>
        <w:tc>
          <w:tcPr>
            <w:tcW w:w="1414" w:type="dxa"/>
          </w:tcPr>
          <w:p w14:paraId="4607326A" w14:textId="77777777" w:rsidR="00C60FB0" w:rsidRDefault="00C60FB0" w:rsidP="00194176">
            <w:pPr>
              <w:rPr>
                <w:rFonts w:ascii="Montserrat" w:hAnsi="Montserrat"/>
                <w:sz w:val="24"/>
                <w:szCs w:val="24"/>
              </w:rPr>
            </w:pPr>
          </w:p>
        </w:tc>
        <w:tc>
          <w:tcPr>
            <w:tcW w:w="1365" w:type="dxa"/>
          </w:tcPr>
          <w:p w14:paraId="1D25DA23" w14:textId="77777777" w:rsidR="00C60FB0" w:rsidRDefault="00C60FB0" w:rsidP="00194176">
            <w:pPr>
              <w:rPr>
                <w:rFonts w:ascii="Montserrat" w:hAnsi="Montserrat"/>
                <w:sz w:val="24"/>
                <w:szCs w:val="24"/>
              </w:rPr>
            </w:pPr>
          </w:p>
        </w:tc>
        <w:tc>
          <w:tcPr>
            <w:tcW w:w="1746" w:type="dxa"/>
          </w:tcPr>
          <w:p w14:paraId="502E2B15" w14:textId="77777777" w:rsidR="00C60FB0" w:rsidRDefault="00C60FB0" w:rsidP="00194176">
            <w:pPr>
              <w:rPr>
                <w:rFonts w:ascii="Montserrat" w:hAnsi="Montserrat"/>
                <w:sz w:val="24"/>
                <w:szCs w:val="24"/>
              </w:rPr>
            </w:pPr>
          </w:p>
        </w:tc>
        <w:tc>
          <w:tcPr>
            <w:tcW w:w="1926" w:type="dxa"/>
          </w:tcPr>
          <w:p w14:paraId="1637B194" w14:textId="77777777" w:rsidR="00C60FB0" w:rsidRDefault="00C60FB0" w:rsidP="00194176">
            <w:pPr>
              <w:rPr>
                <w:rFonts w:ascii="Montserrat" w:hAnsi="Montserrat"/>
                <w:sz w:val="24"/>
                <w:szCs w:val="24"/>
              </w:rPr>
            </w:pPr>
          </w:p>
        </w:tc>
        <w:tc>
          <w:tcPr>
            <w:tcW w:w="1215" w:type="dxa"/>
          </w:tcPr>
          <w:p w14:paraId="71A43249" w14:textId="77777777" w:rsidR="00C60FB0" w:rsidRDefault="00C60FB0" w:rsidP="00194176">
            <w:pPr>
              <w:rPr>
                <w:rFonts w:ascii="Montserrat" w:hAnsi="Montserrat"/>
                <w:sz w:val="24"/>
                <w:szCs w:val="24"/>
              </w:rPr>
            </w:pPr>
          </w:p>
        </w:tc>
        <w:tc>
          <w:tcPr>
            <w:tcW w:w="1527" w:type="dxa"/>
          </w:tcPr>
          <w:p w14:paraId="432A0B36" w14:textId="77777777" w:rsidR="00C60FB0" w:rsidRDefault="00C60FB0" w:rsidP="00194176">
            <w:pPr>
              <w:rPr>
                <w:rFonts w:ascii="Montserrat" w:hAnsi="Montserrat"/>
                <w:sz w:val="24"/>
                <w:szCs w:val="24"/>
              </w:rPr>
            </w:pPr>
          </w:p>
        </w:tc>
        <w:tc>
          <w:tcPr>
            <w:tcW w:w="1102" w:type="dxa"/>
          </w:tcPr>
          <w:p w14:paraId="3EFCF7A6" w14:textId="77777777" w:rsidR="00C60FB0" w:rsidRDefault="00C60FB0" w:rsidP="00194176">
            <w:pPr>
              <w:rPr>
                <w:rFonts w:ascii="Montserrat" w:hAnsi="Montserrat"/>
                <w:sz w:val="24"/>
                <w:szCs w:val="24"/>
              </w:rPr>
            </w:pPr>
          </w:p>
        </w:tc>
      </w:tr>
      <w:tr w:rsidR="00C60FB0" w14:paraId="665A5A6A" w14:textId="77777777" w:rsidTr="00C60FB0">
        <w:trPr>
          <w:trHeight w:val="512"/>
        </w:trPr>
        <w:tc>
          <w:tcPr>
            <w:tcW w:w="1012" w:type="dxa"/>
          </w:tcPr>
          <w:p w14:paraId="12A66F3E" w14:textId="77777777" w:rsidR="00C60FB0" w:rsidRDefault="00C60FB0" w:rsidP="00194176">
            <w:pPr>
              <w:rPr>
                <w:rFonts w:ascii="Montserrat" w:hAnsi="Montserrat"/>
                <w:sz w:val="24"/>
                <w:szCs w:val="24"/>
              </w:rPr>
            </w:pPr>
          </w:p>
        </w:tc>
        <w:tc>
          <w:tcPr>
            <w:tcW w:w="1414" w:type="dxa"/>
          </w:tcPr>
          <w:p w14:paraId="1606695B" w14:textId="77777777" w:rsidR="00C60FB0" w:rsidRDefault="00C60FB0" w:rsidP="00194176">
            <w:pPr>
              <w:rPr>
                <w:rFonts w:ascii="Montserrat" w:hAnsi="Montserrat"/>
                <w:sz w:val="24"/>
                <w:szCs w:val="24"/>
              </w:rPr>
            </w:pPr>
          </w:p>
        </w:tc>
        <w:tc>
          <w:tcPr>
            <w:tcW w:w="1365" w:type="dxa"/>
          </w:tcPr>
          <w:p w14:paraId="0F0474A5" w14:textId="77777777" w:rsidR="00C60FB0" w:rsidRDefault="00C60FB0" w:rsidP="00194176">
            <w:pPr>
              <w:rPr>
                <w:rFonts w:ascii="Montserrat" w:hAnsi="Montserrat"/>
                <w:sz w:val="24"/>
                <w:szCs w:val="24"/>
              </w:rPr>
            </w:pPr>
          </w:p>
        </w:tc>
        <w:tc>
          <w:tcPr>
            <w:tcW w:w="1746" w:type="dxa"/>
          </w:tcPr>
          <w:p w14:paraId="38FB9457" w14:textId="77777777" w:rsidR="00C60FB0" w:rsidRDefault="00C60FB0" w:rsidP="00194176">
            <w:pPr>
              <w:rPr>
                <w:rFonts w:ascii="Montserrat" w:hAnsi="Montserrat"/>
                <w:sz w:val="24"/>
                <w:szCs w:val="24"/>
              </w:rPr>
            </w:pPr>
          </w:p>
        </w:tc>
        <w:tc>
          <w:tcPr>
            <w:tcW w:w="1926" w:type="dxa"/>
          </w:tcPr>
          <w:p w14:paraId="2676A280" w14:textId="77777777" w:rsidR="00C60FB0" w:rsidRDefault="00C60FB0" w:rsidP="00194176">
            <w:pPr>
              <w:rPr>
                <w:rFonts w:ascii="Montserrat" w:hAnsi="Montserrat"/>
                <w:sz w:val="24"/>
                <w:szCs w:val="24"/>
              </w:rPr>
            </w:pPr>
          </w:p>
        </w:tc>
        <w:tc>
          <w:tcPr>
            <w:tcW w:w="1215" w:type="dxa"/>
          </w:tcPr>
          <w:p w14:paraId="3044DA9F" w14:textId="77777777" w:rsidR="00C60FB0" w:rsidRDefault="00C60FB0" w:rsidP="00194176">
            <w:pPr>
              <w:rPr>
                <w:rFonts w:ascii="Montserrat" w:hAnsi="Montserrat"/>
                <w:sz w:val="24"/>
                <w:szCs w:val="24"/>
              </w:rPr>
            </w:pPr>
          </w:p>
        </w:tc>
        <w:tc>
          <w:tcPr>
            <w:tcW w:w="1527" w:type="dxa"/>
          </w:tcPr>
          <w:p w14:paraId="5C83E299" w14:textId="77777777" w:rsidR="00C60FB0" w:rsidRDefault="00C60FB0" w:rsidP="00194176">
            <w:pPr>
              <w:rPr>
                <w:rFonts w:ascii="Montserrat" w:hAnsi="Montserrat"/>
                <w:sz w:val="24"/>
                <w:szCs w:val="24"/>
              </w:rPr>
            </w:pPr>
          </w:p>
        </w:tc>
        <w:tc>
          <w:tcPr>
            <w:tcW w:w="1102" w:type="dxa"/>
          </w:tcPr>
          <w:p w14:paraId="4A98E372" w14:textId="77777777" w:rsidR="00C60FB0" w:rsidRDefault="00C60FB0" w:rsidP="00194176">
            <w:pPr>
              <w:rPr>
                <w:rFonts w:ascii="Montserrat" w:hAnsi="Montserrat"/>
                <w:sz w:val="24"/>
                <w:szCs w:val="24"/>
              </w:rPr>
            </w:pPr>
          </w:p>
        </w:tc>
      </w:tr>
      <w:tr w:rsidR="00C60FB0" w14:paraId="59468D42" w14:textId="77777777" w:rsidTr="00C60FB0">
        <w:trPr>
          <w:trHeight w:val="512"/>
        </w:trPr>
        <w:tc>
          <w:tcPr>
            <w:tcW w:w="1012" w:type="dxa"/>
          </w:tcPr>
          <w:p w14:paraId="334B71B8" w14:textId="77777777" w:rsidR="00C60FB0" w:rsidRDefault="00C60FB0" w:rsidP="00194176">
            <w:pPr>
              <w:rPr>
                <w:rFonts w:ascii="Montserrat" w:hAnsi="Montserrat"/>
                <w:sz w:val="24"/>
                <w:szCs w:val="24"/>
              </w:rPr>
            </w:pPr>
          </w:p>
        </w:tc>
        <w:tc>
          <w:tcPr>
            <w:tcW w:w="1414" w:type="dxa"/>
          </w:tcPr>
          <w:p w14:paraId="7056782E" w14:textId="77777777" w:rsidR="00C60FB0" w:rsidRDefault="00C60FB0" w:rsidP="00194176">
            <w:pPr>
              <w:rPr>
                <w:rFonts w:ascii="Montserrat" w:hAnsi="Montserrat"/>
                <w:sz w:val="24"/>
                <w:szCs w:val="24"/>
              </w:rPr>
            </w:pPr>
          </w:p>
        </w:tc>
        <w:tc>
          <w:tcPr>
            <w:tcW w:w="1365" w:type="dxa"/>
          </w:tcPr>
          <w:p w14:paraId="404D82D5" w14:textId="77777777" w:rsidR="00C60FB0" w:rsidRDefault="00C60FB0" w:rsidP="00194176">
            <w:pPr>
              <w:rPr>
                <w:rFonts w:ascii="Montserrat" w:hAnsi="Montserrat"/>
                <w:sz w:val="24"/>
                <w:szCs w:val="24"/>
              </w:rPr>
            </w:pPr>
          </w:p>
        </w:tc>
        <w:tc>
          <w:tcPr>
            <w:tcW w:w="1746" w:type="dxa"/>
          </w:tcPr>
          <w:p w14:paraId="78A1049C" w14:textId="77777777" w:rsidR="00C60FB0" w:rsidRDefault="00C60FB0" w:rsidP="00194176">
            <w:pPr>
              <w:rPr>
                <w:rFonts w:ascii="Montserrat" w:hAnsi="Montserrat"/>
                <w:sz w:val="24"/>
                <w:szCs w:val="24"/>
              </w:rPr>
            </w:pPr>
          </w:p>
        </w:tc>
        <w:tc>
          <w:tcPr>
            <w:tcW w:w="1926" w:type="dxa"/>
          </w:tcPr>
          <w:p w14:paraId="543ACFB4" w14:textId="77777777" w:rsidR="00C60FB0" w:rsidRDefault="00C60FB0" w:rsidP="00194176">
            <w:pPr>
              <w:rPr>
                <w:rFonts w:ascii="Montserrat" w:hAnsi="Montserrat"/>
                <w:sz w:val="24"/>
                <w:szCs w:val="24"/>
              </w:rPr>
            </w:pPr>
          </w:p>
        </w:tc>
        <w:tc>
          <w:tcPr>
            <w:tcW w:w="1215" w:type="dxa"/>
          </w:tcPr>
          <w:p w14:paraId="6F3F101E" w14:textId="77777777" w:rsidR="00C60FB0" w:rsidRDefault="00C60FB0" w:rsidP="00194176">
            <w:pPr>
              <w:rPr>
                <w:rFonts w:ascii="Montserrat" w:hAnsi="Montserrat"/>
                <w:sz w:val="24"/>
                <w:szCs w:val="24"/>
              </w:rPr>
            </w:pPr>
          </w:p>
        </w:tc>
        <w:tc>
          <w:tcPr>
            <w:tcW w:w="1527" w:type="dxa"/>
          </w:tcPr>
          <w:p w14:paraId="615A4608" w14:textId="77777777" w:rsidR="00C60FB0" w:rsidRDefault="00C60FB0" w:rsidP="00194176">
            <w:pPr>
              <w:rPr>
                <w:rFonts w:ascii="Montserrat" w:hAnsi="Montserrat"/>
                <w:sz w:val="24"/>
                <w:szCs w:val="24"/>
              </w:rPr>
            </w:pPr>
          </w:p>
        </w:tc>
        <w:tc>
          <w:tcPr>
            <w:tcW w:w="1102" w:type="dxa"/>
          </w:tcPr>
          <w:p w14:paraId="5F3D99EA" w14:textId="77777777" w:rsidR="00C60FB0" w:rsidRDefault="00C60FB0" w:rsidP="00194176">
            <w:pPr>
              <w:rPr>
                <w:rFonts w:ascii="Montserrat" w:hAnsi="Montserrat"/>
                <w:sz w:val="24"/>
                <w:szCs w:val="24"/>
              </w:rPr>
            </w:pPr>
          </w:p>
        </w:tc>
      </w:tr>
      <w:tr w:rsidR="00C60FB0" w14:paraId="09E9D10B" w14:textId="77777777" w:rsidTr="00C60FB0">
        <w:trPr>
          <w:trHeight w:val="512"/>
        </w:trPr>
        <w:tc>
          <w:tcPr>
            <w:tcW w:w="1012" w:type="dxa"/>
          </w:tcPr>
          <w:p w14:paraId="02A6025C" w14:textId="77777777" w:rsidR="00C60FB0" w:rsidRDefault="00C60FB0" w:rsidP="00194176">
            <w:pPr>
              <w:rPr>
                <w:rFonts w:ascii="Montserrat" w:hAnsi="Montserrat"/>
                <w:sz w:val="24"/>
                <w:szCs w:val="24"/>
              </w:rPr>
            </w:pPr>
          </w:p>
        </w:tc>
        <w:tc>
          <w:tcPr>
            <w:tcW w:w="1414" w:type="dxa"/>
          </w:tcPr>
          <w:p w14:paraId="35B52DAF" w14:textId="77777777" w:rsidR="00C60FB0" w:rsidRDefault="00C60FB0" w:rsidP="00194176">
            <w:pPr>
              <w:rPr>
                <w:rFonts w:ascii="Montserrat" w:hAnsi="Montserrat"/>
                <w:sz w:val="24"/>
                <w:szCs w:val="24"/>
              </w:rPr>
            </w:pPr>
          </w:p>
        </w:tc>
        <w:tc>
          <w:tcPr>
            <w:tcW w:w="1365" w:type="dxa"/>
          </w:tcPr>
          <w:p w14:paraId="02A65724" w14:textId="77777777" w:rsidR="00C60FB0" w:rsidRDefault="00C60FB0" w:rsidP="00194176">
            <w:pPr>
              <w:rPr>
                <w:rFonts w:ascii="Montserrat" w:hAnsi="Montserrat"/>
                <w:sz w:val="24"/>
                <w:szCs w:val="24"/>
              </w:rPr>
            </w:pPr>
          </w:p>
        </w:tc>
        <w:tc>
          <w:tcPr>
            <w:tcW w:w="1746" w:type="dxa"/>
          </w:tcPr>
          <w:p w14:paraId="4269ABE9" w14:textId="77777777" w:rsidR="00C60FB0" w:rsidRDefault="00C60FB0" w:rsidP="00194176">
            <w:pPr>
              <w:rPr>
                <w:rFonts w:ascii="Montserrat" w:hAnsi="Montserrat"/>
                <w:sz w:val="24"/>
                <w:szCs w:val="24"/>
              </w:rPr>
            </w:pPr>
          </w:p>
        </w:tc>
        <w:tc>
          <w:tcPr>
            <w:tcW w:w="1926" w:type="dxa"/>
          </w:tcPr>
          <w:p w14:paraId="6AF4ED73" w14:textId="77777777" w:rsidR="00C60FB0" w:rsidRDefault="00C60FB0" w:rsidP="00194176">
            <w:pPr>
              <w:rPr>
                <w:rFonts w:ascii="Montserrat" w:hAnsi="Montserrat"/>
                <w:sz w:val="24"/>
                <w:szCs w:val="24"/>
              </w:rPr>
            </w:pPr>
          </w:p>
        </w:tc>
        <w:tc>
          <w:tcPr>
            <w:tcW w:w="1215" w:type="dxa"/>
          </w:tcPr>
          <w:p w14:paraId="51464385" w14:textId="77777777" w:rsidR="00C60FB0" w:rsidRDefault="00C60FB0" w:rsidP="00194176">
            <w:pPr>
              <w:rPr>
                <w:rFonts w:ascii="Montserrat" w:hAnsi="Montserrat"/>
                <w:sz w:val="24"/>
                <w:szCs w:val="24"/>
              </w:rPr>
            </w:pPr>
          </w:p>
        </w:tc>
        <w:tc>
          <w:tcPr>
            <w:tcW w:w="1527" w:type="dxa"/>
          </w:tcPr>
          <w:p w14:paraId="0F993124" w14:textId="77777777" w:rsidR="00C60FB0" w:rsidRDefault="00C60FB0" w:rsidP="00194176">
            <w:pPr>
              <w:rPr>
                <w:rFonts w:ascii="Montserrat" w:hAnsi="Montserrat"/>
                <w:sz w:val="24"/>
                <w:szCs w:val="24"/>
              </w:rPr>
            </w:pPr>
          </w:p>
        </w:tc>
        <w:tc>
          <w:tcPr>
            <w:tcW w:w="1102" w:type="dxa"/>
          </w:tcPr>
          <w:p w14:paraId="02FEF42B" w14:textId="77777777" w:rsidR="00C60FB0" w:rsidRDefault="00C60FB0" w:rsidP="00194176">
            <w:pPr>
              <w:rPr>
                <w:rFonts w:ascii="Montserrat" w:hAnsi="Montserrat"/>
                <w:sz w:val="24"/>
                <w:szCs w:val="24"/>
              </w:rPr>
            </w:pPr>
          </w:p>
        </w:tc>
      </w:tr>
      <w:tr w:rsidR="00C60FB0" w14:paraId="51C4A9FF" w14:textId="77777777" w:rsidTr="00C60FB0">
        <w:trPr>
          <w:trHeight w:val="512"/>
        </w:trPr>
        <w:tc>
          <w:tcPr>
            <w:tcW w:w="1012" w:type="dxa"/>
          </w:tcPr>
          <w:p w14:paraId="6A05480C" w14:textId="77777777" w:rsidR="00C60FB0" w:rsidRDefault="00C60FB0" w:rsidP="00194176">
            <w:pPr>
              <w:rPr>
                <w:rFonts w:ascii="Montserrat" w:hAnsi="Montserrat"/>
                <w:sz w:val="24"/>
                <w:szCs w:val="24"/>
              </w:rPr>
            </w:pPr>
          </w:p>
        </w:tc>
        <w:tc>
          <w:tcPr>
            <w:tcW w:w="1414" w:type="dxa"/>
          </w:tcPr>
          <w:p w14:paraId="67A9D5E8" w14:textId="77777777" w:rsidR="00C60FB0" w:rsidRDefault="00C60FB0" w:rsidP="00194176">
            <w:pPr>
              <w:rPr>
                <w:rFonts w:ascii="Montserrat" w:hAnsi="Montserrat"/>
                <w:sz w:val="24"/>
                <w:szCs w:val="24"/>
              </w:rPr>
            </w:pPr>
          </w:p>
        </w:tc>
        <w:tc>
          <w:tcPr>
            <w:tcW w:w="1365" w:type="dxa"/>
          </w:tcPr>
          <w:p w14:paraId="798002DD" w14:textId="77777777" w:rsidR="00C60FB0" w:rsidRDefault="00C60FB0" w:rsidP="00194176">
            <w:pPr>
              <w:rPr>
                <w:rFonts w:ascii="Montserrat" w:hAnsi="Montserrat"/>
                <w:sz w:val="24"/>
                <w:szCs w:val="24"/>
              </w:rPr>
            </w:pPr>
          </w:p>
        </w:tc>
        <w:tc>
          <w:tcPr>
            <w:tcW w:w="1746" w:type="dxa"/>
          </w:tcPr>
          <w:p w14:paraId="3EFAD378" w14:textId="77777777" w:rsidR="00C60FB0" w:rsidRDefault="00C60FB0" w:rsidP="00194176">
            <w:pPr>
              <w:rPr>
                <w:rFonts w:ascii="Montserrat" w:hAnsi="Montserrat"/>
                <w:sz w:val="24"/>
                <w:szCs w:val="24"/>
              </w:rPr>
            </w:pPr>
          </w:p>
        </w:tc>
        <w:tc>
          <w:tcPr>
            <w:tcW w:w="1926" w:type="dxa"/>
          </w:tcPr>
          <w:p w14:paraId="378F6DBF" w14:textId="77777777" w:rsidR="00C60FB0" w:rsidRDefault="00C60FB0" w:rsidP="00194176">
            <w:pPr>
              <w:rPr>
                <w:rFonts w:ascii="Montserrat" w:hAnsi="Montserrat"/>
                <w:sz w:val="24"/>
                <w:szCs w:val="24"/>
              </w:rPr>
            </w:pPr>
          </w:p>
        </w:tc>
        <w:tc>
          <w:tcPr>
            <w:tcW w:w="1215" w:type="dxa"/>
          </w:tcPr>
          <w:p w14:paraId="14721959" w14:textId="77777777" w:rsidR="00C60FB0" w:rsidRDefault="00C60FB0" w:rsidP="00194176">
            <w:pPr>
              <w:rPr>
                <w:rFonts w:ascii="Montserrat" w:hAnsi="Montserrat"/>
                <w:sz w:val="24"/>
                <w:szCs w:val="24"/>
              </w:rPr>
            </w:pPr>
          </w:p>
        </w:tc>
        <w:tc>
          <w:tcPr>
            <w:tcW w:w="1527" w:type="dxa"/>
          </w:tcPr>
          <w:p w14:paraId="78432074" w14:textId="77777777" w:rsidR="00C60FB0" w:rsidRDefault="00C60FB0" w:rsidP="00194176">
            <w:pPr>
              <w:rPr>
                <w:rFonts w:ascii="Montserrat" w:hAnsi="Montserrat"/>
                <w:sz w:val="24"/>
                <w:szCs w:val="24"/>
              </w:rPr>
            </w:pPr>
          </w:p>
        </w:tc>
        <w:tc>
          <w:tcPr>
            <w:tcW w:w="1102" w:type="dxa"/>
          </w:tcPr>
          <w:p w14:paraId="4240FA07" w14:textId="77777777" w:rsidR="00C60FB0" w:rsidRDefault="00C60FB0" w:rsidP="00194176">
            <w:pPr>
              <w:rPr>
                <w:rFonts w:ascii="Montserrat" w:hAnsi="Montserrat"/>
                <w:sz w:val="24"/>
                <w:szCs w:val="24"/>
              </w:rPr>
            </w:pPr>
          </w:p>
        </w:tc>
      </w:tr>
      <w:tr w:rsidR="00C60FB0" w14:paraId="6D03C55E" w14:textId="77777777" w:rsidTr="00C60FB0">
        <w:trPr>
          <w:trHeight w:val="512"/>
        </w:trPr>
        <w:tc>
          <w:tcPr>
            <w:tcW w:w="1012" w:type="dxa"/>
          </w:tcPr>
          <w:p w14:paraId="00BA721C" w14:textId="77777777" w:rsidR="00C60FB0" w:rsidRDefault="00C60FB0" w:rsidP="00194176">
            <w:pPr>
              <w:rPr>
                <w:rFonts w:ascii="Montserrat" w:hAnsi="Montserrat"/>
                <w:sz w:val="24"/>
                <w:szCs w:val="24"/>
              </w:rPr>
            </w:pPr>
          </w:p>
        </w:tc>
        <w:tc>
          <w:tcPr>
            <w:tcW w:w="1414" w:type="dxa"/>
          </w:tcPr>
          <w:p w14:paraId="0BB840D1" w14:textId="77777777" w:rsidR="00C60FB0" w:rsidRDefault="00C60FB0" w:rsidP="00194176">
            <w:pPr>
              <w:rPr>
                <w:rFonts w:ascii="Montserrat" w:hAnsi="Montserrat"/>
                <w:sz w:val="24"/>
                <w:szCs w:val="24"/>
              </w:rPr>
            </w:pPr>
          </w:p>
        </w:tc>
        <w:tc>
          <w:tcPr>
            <w:tcW w:w="1365" w:type="dxa"/>
          </w:tcPr>
          <w:p w14:paraId="369B3E96" w14:textId="77777777" w:rsidR="00C60FB0" w:rsidRDefault="00C60FB0" w:rsidP="00194176">
            <w:pPr>
              <w:rPr>
                <w:rFonts w:ascii="Montserrat" w:hAnsi="Montserrat"/>
                <w:sz w:val="24"/>
                <w:szCs w:val="24"/>
              </w:rPr>
            </w:pPr>
          </w:p>
        </w:tc>
        <w:tc>
          <w:tcPr>
            <w:tcW w:w="1746" w:type="dxa"/>
          </w:tcPr>
          <w:p w14:paraId="7CBCC95B" w14:textId="77777777" w:rsidR="00C60FB0" w:rsidRDefault="00C60FB0" w:rsidP="00194176">
            <w:pPr>
              <w:rPr>
                <w:rFonts w:ascii="Montserrat" w:hAnsi="Montserrat"/>
                <w:sz w:val="24"/>
                <w:szCs w:val="24"/>
              </w:rPr>
            </w:pPr>
          </w:p>
        </w:tc>
        <w:tc>
          <w:tcPr>
            <w:tcW w:w="1926" w:type="dxa"/>
          </w:tcPr>
          <w:p w14:paraId="7185ADE1" w14:textId="77777777" w:rsidR="00C60FB0" w:rsidRDefault="00C60FB0" w:rsidP="00194176">
            <w:pPr>
              <w:rPr>
                <w:rFonts w:ascii="Montserrat" w:hAnsi="Montserrat"/>
                <w:sz w:val="24"/>
                <w:szCs w:val="24"/>
              </w:rPr>
            </w:pPr>
          </w:p>
        </w:tc>
        <w:tc>
          <w:tcPr>
            <w:tcW w:w="1215" w:type="dxa"/>
          </w:tcPr>
          <w:p w14:paraId="306C7A77" w14:textId="77777777" w:rsidR="00C60FB0" w:rsidRDefault="00C60FB0" w:rsidP="00194176">
            <w:pPr>
              <w:rPr>
                <w:rFonts w:ascii="Montserrat" w:hAnsi="Montserrat"/>
                <w:sz w:val="24"/>
                <w:szCs w:val="24"/>
              </w:rPr>
            </w:pPr>
          </w:p>
        </w:tc>
        <w:tc>
          <w:tcPr>
            <w:tcW w:w="1527" w:type="dxa"/>
          </w:tcPr>
          <w:p w14:paraId="4CA2E618" w14:textId="77777777" w:rsidR="00C60FB0" w:rsidRDefault="00C60FB0" w:rsidP="00194176">
            <w:pPr>
              <w:rPr>
                <w:rFonts w:ascii="Montserrat" w:hAnsi="Montserrat"/>
                <w:sz w:val="24"/>
                <w:szCs w:val="24"/>
              </w:rPr>
            </w:pPr>
          </w:p>
        </w:tc>
        <w:tc>
          <w:tcPr>
            <w:tcW w:w="1102" w:type="dxa"/>
          </w:tcPr>
          <w:p w14:paraId="20620FC5" w14:textId="77777777" w:rsidR="00C60FB0" w:rsidRDefault="00C60FB0" w:rsidP="00194176">
            <w:pPr>
              <w:rPr>
                <w:rFonts w:ascii="Montserrat" w:hAnsi="Montserrat"/>
                <w:sz w:val="24"/>
                <w:szCs w:val="24"/>
              </w:rPr>
            </w:pPr>
          </w:p>
        </w:tc>
      </w:tr>
      <w:tr w:rsidR="00C60FB0" w14:paraId="479BA5A1" w14:textId="77777777" w:rsidTr="00C60FB0">
        <w:trPr>
          <w:trHeight w:val="512"/>
        </w:trPr>
        <w:tc>
          <w:tcPr>
            <w:tcW w:w="1012" w:type="dxa"/>
          </w:tcPr>
          <w:p w14:paraId="44B787F5" w14:textId="77777777" w:rsidR="00C60FB0" w:rsidRDefault="00C60FB0" w:rsidP="00194176">
            <w:pPr>
              <w:rPr>
                <w:rFonts w:ascii="Montserrat" w:hAnsi="Montserrat"/>
                <w:sz w:val="24"/>
                <w:szCs w:val="24"/>
              </w:rPr>
            </w:pPr>
          </w:p>
        </w:tc>
        <w:tc>
          <w:tcPr>
            <w:tcW w:w="1414" w:type="dxa"/>
          </w:tcPr>
          <w:p w14:paraId="4FE78F8E" w14:textId="77777777" w:rsidR="00C60FB0" w:rsidRDefault="00C60FB0" w:rsidP="00194176">
            <w:pPr>
              <w:rPr>
                <w:rFonts w:ascii="Montserrat" w:hAnsi="Montserrat"/>
                <w:sz w:val="24"/>
                <w:szCs w:val="24"/>
              </w:rPr>
            </w:pPr>
          </w:p>
        </w:tc>
        <w:tc>
          <w:tcPr>
            <w:tcW w:w="1365" w:type="dxa"/>
          </w:tcPr>
          <w:p w14:paraId="017B145B" w14:textId="77777777" w:rsidR="00C60FB0" w:rsidRDefault="00C60FB0" w:rsidP="00194176">
            <w:pPr>
              <w:rPr>
                <w:rFonts w:ascii="Montserrat" w:hAnsi="Montserrat"/>
                <w:sz w:val="24"/>
                <w:szCs w:val="24"/>
              </w:rPr>
            </w:pPr>
          </w:p>
        </w:tc>
        <w:tc>
          <w:tcPr>
            <w:tcW w:w="1746" w:type="dxa"/>
          </w:tcPr>
          <w:p w14:paraId="69C88B66" w14:textId="77777777" w:rsidR="00C60FB0" w:rsidRDefault="00C60FB0" w:rsidP="00194176">
            <w:pPr>
              <w:rPr>
                <w:rFonts w:ascii="Montserrat" w:hAnsi="Montserrat"/>
                <w:sz w:val="24"/>
                <w:szCs w:val="24"/>
              </w:rPr>
            </w:pPr>
          </w:p>
        </w:tc>
        <w:tc>
          <w:tcPr>
            <w:tcW w:w="1926" w:type="dxa"/>
          </w:tcPr>
          <w:p w14:paraId="4D98A591" w14:textId="77777777" w:rsidR="00C60FB0" w:rsidRDefault="00C60FB0" w:rsidP="00194176">
            <w:pPr>
              <w:rPr>
                <w:rFonts w:ascii="Montserrat" w:hAnsi="Montserrat"/>
                <w:sz w:val="24"/>
                <w:szCs w:val="24"/>
              </w:rPr>
            </w:pPr>
          </w:p>
        </w:tc>
        <w:tc>
          <w:tcPr>
            <w:tcW w:w="1215" w:type="dxa"/>
          </w:tcPr>
          <w:p w14:paraId="741484FD" w14:textId="77777777" w:rsidR="00C60FB0" w:rsidRDefault="00C60FB0" w:rsidP="00194176">
            <w:pPr>
              <w:rPr>
                <w:rFonts w:ascii="Montserrat" w:hAnsi="Montserrat"/>
                <w:sz w:val="24"/>
                <w:szCs w:val="24"/>
              </w:rPr>
            </w:pPr>
          </w:p>
        </w:tc>
        <w:tc>
          <w:tcPr>
            <w:tcW w:w="1527" w:type="dxa"/>
          </w:tcPr>
          <w:p w14:paraId="523ECB88" w14:textId="77777777" w:rsidR="00C60FB0" w:rsidRDefault="00C60FB0" w:rsidP="00194176">
            <w:pPr>
              <w:rPr>
                <w:rFonts w:ascii="Montserrat" w:hAnsi="Montserrat"/>
                <w:sz w:val="24"/>
                <w:szCs w:val="24"/>
              </w:rPr>
            </w:pPr>
          </w:p>
        </w:tc>
        <w:tc>
          <w:tcPr>
            <w:tcW w:w="1102" w:type="dxa"/>
          </w:tcPr>
          <w:p w14:paraId="4E12F05B" w14:textId="77777777" w:rsidR="00C60FB0" w:rsidRDefault="00C60FB0" w:rsidP="00194176">
            <w:pPr>
              <w:rPr>
                <w:rFonts w:ascii="Montserrat" w:hAnsi="Montserrat"/>
                <w:sz w:val="24"/>
                <w:szCs w:val="24"/>
              </w:rPr>
            </w:pPr>
          </w:p>
        </w:tc>
      </w:tr>
      <w:tr w:rsidR="00C60FB0" w14:paraId="4DE3D6DD" w14:textId="77777777" w:rsidTr="00C60FB0">
        <w:trPr>
          <w:trHeight w:val="512"/>
        </w:trPr>
        <w:tc>
          <w:tcPr>
            <w:tcW w:w="1012" w:type="dxa"/>
          </w:tcPr>
          <w:p w14:paraId="392DF1C6" w14:textId="77777777" w:rsidR="00C60FB0" w:rsidRDefault="00C60FB0" w:rsidP="00194176">
            <w:pPr>
              <w:rPr>
                <w:rFonts w:ascii="Montserrat" w:hAnsi="Montserrat"/>
                <w:sz w:val="24"/>
                <w:szCs w:val="24"/>
              </w:rPr>
            </w:pPr>
          </w:p>
        </w:tc>
        <w:tc>
          <w:tcPr>
            <w:tcW w:w="1414" w:type="dxa"/>
          </w:tcPr>
          <w:p w14:paraId="32A0FC11" w14:textId="77777777" w:rsidR="00C60FB0" w:rsidRDefault="00C60FB0" w:rsidP="00194176">
            <w:pPr>
              <w:rPr>
                <w:rFonts w:ascii="Montserrat" w:hAnsi="Montserrat"/>
                <w:sz w:val="24"/>
                <w:szCs w:val="24"/>
              </w:rPr>
            </w:pPr>
          </w:p>
        </w:tc>
        <w:tc>
          <w:tcPr>
            <w:tcW w:w="1365" w:type="dxa"/>
          </w:tcPr>
          <w:p w14:paraId="64F2E86C" w14:textId="77777777" w:rsidR="00C60FB0" w:rsidRDefault="00C60FB0" w:rsidP="00194176">
            <w:pPr>
              <w:rPr>
                <w:rFonts w:ascii="Montserrat" w:hAnsi="Montserrat"/>
                <w:sz w:val="24"/>
                <w:szCs w:val="24"/>
              </w:rPr>
            </w:pPr>
          </w:p>
        </w:tc>
        <w:tc>
          <w:tcPr>
            <w:tcW w:w="1746" w:type="dxa"/>
          </w:tcPr>
          <w:p w14:paraId="55CB65AD" w14:textId="77777777" w:rsidR="00C60FB0" w:rsidRDefault="00C60FB0" w:rsidP="00194176">
            <w:pPr>
              <w:rPr>
                <w:rFonts w:ascii="Montserrat" w:hAnsi="Montserrat"/>
                <w:sz w:val="24"/>
                <w:szCs w:val="24"/>
              </w:rPr>
            </w:pPr>
          </w:p>
        </w:tc>
        <w:tc>
          <w:tcPr>
            <w:tcW w:w="1926" w:type="dxa"/>
          </w:tcPr>
          <w:p w14:paraId="77089402" w14:textId="77777777" w:rsidR="00C60FB0" w:rsidRDefault="00C60FB0" w:rsidP="00194176">
            <w:pPr>
              <w:rPr>
                <w:rFonts w:ascii="Montserrat" w:hAnsi="Montserrat"/>
                <w:sz w:val="24"/>
                <w:szCs w:val="24"/>
              </w:rPr>
            </w:pPr>
          </w:p>
        </w:tc>
        <w:tc>
          <w:tcPr>
            <w:tcW w:w="1215" w:type="dxa"/>
          </w:tcPr>
          <w:p w14:paraId="1F22FBBA" w14:textId="77777777" w:rsidR="00C60FB0" w:rsidRDefault="00C60FB0" w:rsidP="00194176">
            <w:pPr>
              <w:rPr>
                <w:rFonts w:ascii="Montserrat" w:hAnsi="Montserrat"/>
                <w:sz w:val="24"/>
                <w:szCs w:val="24"/>
              </w:rPr>
            </w:pPr>
          </w:p>
        </w:tc>
        <w:tc>
          <w:tcPr>
            <w:tcW w:w="1527" w:type="dxa"/>
          </w:tcPr>
          <w:p w14:paraId="1C1FD0BC" w14:textId="77777777" w:rsidR="00C60FB0" w:rsidRDefault="00C60FB0" w:rsidP="00194176">
            <w:pPr>
              <w:rPr>
                <w:rFonts w:ascii="Montserrat" w:hAnsi="Montserrat"/>
                <w:sz w:val="24"/>
                <w:szCs w:val="24"/>
              </w:rPr>
            </w:pPr>
          </w:p>
        </w:tc>
        <w:tc>
          <w:tcPr>
            <w:tcW w:w="1102" w:type="dxa"/>
          </w:tcPr>
          <w:p w14:paraId="0B977EB0" w14:textId="77777777" w:rsidR="00C60FB0" w:rsidRDefault="00C60FB0" w:rsidP="00194176">
            <w:pPr>
              <w:rPr>
                <w:rFonts w:ascii="Montserrat" w:hAnsi="Montserrat"/>
                <w:sz w:val="24"/>
                <w:szCs w:val="24"/>
              </w:rPr>
            </w:pPr>
          </w:p>
        </w:tc>
      </w:tr>
      <w:tr w:rsidR="00C60FB0" w14:paraId="3D590503" w14:textId="77777777" w:rsidTr="00C60FB0">
        <w:trPr>
          <w:trHeight w:val="550"/>
        </w:trPr>
        <w:tc>
          <w:tcPr>
            <w:tcW w:w="1012" w:type="dxa"/>
          </w:tcPr>
          <w:p w14:paraId="38B6CD94" w14:textId="77777777" w:rsidR="00C60FB0" w:rsidRDefault="00C60FB0" w:rsidP="00194176">
            <w:pPr>
              <w:rPr>
                <w:rFonts w:ascii="Montserrat" w:hAnsi="Montserrat"/>
                <w:sz w:val="24"/>
                <w:szCs w:val="24"/>
              </w:rPr>
            </w:pPr>
          </w:p>
        </w:tc>
        <w:tc>
          <w:tcPr>
            <w:tcW w:w="1414" w:type="dxa"/>
          </w:tcPr>
          <w:p w14:paraId="57F972D1" w14:textId="77777777" w:rsidR="00C60FB0" w:rsidRDefault="00C60FB0" w:rsidP="00194176">
            <w:pPr>
              <w:rPr>
                <w:rFonts w:ascii="Montserrat" w:hAnsi="Montserrat"/>
                <w:sz w:val="24"/>
                <w:szCs w:val="24"/>
              </w:rPr>
            </w:pPr>
          </w:p>
        </w:tc>
        <w:tc>
          <w:tcPr>
            <w:tcW w:w="1365" w:type="dxa"/>
          </w:tcPr>
          <w:p w14:paraId="17B6A3C7" w14:textId="77777777" w:rsidR="00C60FB0" w:rsidRDefault="00C60FB0" w:rsidP="00194176">
            <w:pPr>
              <w:rPr>
                <w:rFonts w:ascii="Montserrat" w:hAnsi="Montserrat"/>
                <w:sz w:val="24"/>
                <w:szCs w:val="24"/>
              </w:rPr>
            </w:pPr>
          </w:p>
        </w:tc>
        <w:tc>
          <w:tcPr>
            <w:tcW w:w="1746" w:type="dxa"/>
          </w:tcPr>
          <w:p w14:paraId="54B5D9B1" w14:textId="77777777" w:rsidR="00C60FB0" w:rsidRDefault="00C60FB0" w:rsidP="00194176">
            <w:pPr>
              <w:rPr>
                <w:rFonts w:ascii="Montserrat" w:hAnsi="Montserrat"/>
                <w:sz w:val="24"/>
                <w:szCs w:val="24"/>
              </w:rPr>
            </w:pPr>
          </w:p>
        </w:tc>
        <w:tc>
          <w:tcPr>
            <w:tcW w:w="1926" w:type="dxa"/>
          </w:tcPr>
          <w:p w14:paraId="5F6D3151" w14:textId="77777777" w:rsidR="00C60FB0" w:rsidRDefault="00C60FB0" w:rsidP="00194176">
            <w:pPr>
              <w:rPr>
                <w:rFonts w:ascii="Montserrat" w:hAnsi="Montserrat"/>
                <w:sz w:val="24"/>
                <w:szCs w:val="24"/>
              </w:rPr>
            </w:pPr>
          </w:p>
        </w:tc>
        <w:tc>
          <w:tcPr>
            <w:tcW w:w="1215" w:type="dxa"/>
          </w:tcPr>
          <w:p w14:paraId="7B09DE58" w14:textId="77777777" w:rsidR="00C60FB0" w:rsidRDefault="00C60FB0" w:rsidP="00194176">
            <w:pPr>
              <w:rPr>
                <w:rFonts w:ascii="Montserrat" w:hAnsi="Montserrat"/>
                <w:sz w:val="24"/>
                <w:szCs w:val="24"/>
              </w:rPr>
            </w:pPr>
          </w:p>
        </w:tc>
        <w:tc>
          <w:tcPr>
            <w:tcW w:w="1527" w:type="dxa"/>
          </w:tcPr>
          <w:p w14:paraId="44A3C1B7" w14:textId="77777777" w:rsidR="00C60FB0" w:rsidRDefault="00C60FB0" w:rsidP="00194176">
            <w:pPr>
              <w:rPr>
                <w:rFonts w:ascii="Montserrat" w:hAnsi="Montserrat"/>
                <w:sz w:val="24"/>
                <w:szCs w:val="24"/>
              </w:rPr>
            </w:pPr>
          </w:p>
        </w:tc>
        <w:tc>
          <w:tcPr>
            <w:tcW w:w="1102" w:type="dxa"/>
          </w:tcPr>
          <w:p w14:paraId="594B6B1C" w14:textId="77777777" w:rsidR="00C60FB0" w:rsidRDefault="00C60FB0" w:rsidP="00194176">
            <w:pPr>
              <w:rPr>
                <w:rFonts w:ascii="Montserrat" w:hAnsi="Montserrat"/>
                <w:sz w:val="24"/>
                <w:szCs w:val="24"/>
              </w:rPr>
            </w:pPr>
          </w:p>
        </w:tc>
      </w:tr>
      <w:tr w:rsidR="00C60FB0" w14:paraId="0F62061D" w14:textId="77777777" w:rsidTr="00C60FB0">
        <w:trPr>
          <w:trHeight w:val="512"/>
        </w:trPr>
        <w:tc>
          <w:tcPr>
            <w:tcW w:w="1012" w:type="dxa"/>
          </w:tcPr>
          <w:p w14:paraId="1B2216E3" w14:textId="77777777" w:rsidR="00C60FB0" w:rsidRDefault="00C60FB0" w:rsidP="00194176">
            <w:pPr>
              <w:rPr>
                <w:rFonts w:ascii="Montserrat" w:hAnsi="Montserrat"/>
                <w:sz w:val="24"/>
                <w:szCs w:val="24"/>
              </w:rPr>
            </w:pPr>
          </w:p>
        </w:tc>
        <w:tc>
          <w:tcPr>
            <w:tcW w:w="1414" w:type="dxa"/>
          </w:tcPr>
          <w:p w14:paraId="05D4D14B" w14:textId="77777777" w:rsidR="00C60FB0" w:rsidRDefault="00C60FB0" w:rsidP="00194176">
            <w:pPr>
              <w:rPr>
                <w:rFonts w:ascii="Montserrat" w:hAnsi="Montserrat"/>
                <w:sz w:val="24"/>
                <w:szCs w:val="24"/>
              </w:rPr>
            </w:pPr>
          </w:p>
        </w:tc>
        <w:tc>
          <w:tcPr>
            <w:tcW w:w="1365" w:type="dxa"/>
          </w:tcPr>
          <w:p w14:paraId="506DE105" w14:textId="77777777" w:rsidR="00C60FB0" w:rsidRDefault="00C60FB0" w:rsidP="00194176">
            <w:pPr>
              <w:rPr>
                <w:rFonts w:ascii="Montserrat" w:hAnsi="Montserrat"/>
                <w:sz w:val="24"/>
                <w:szCs w:val="24"/>
              </w:rPr>
            </w:pPr>
          </w:p>
        </w:tc>
        <w:tc>
          <w:tcPr>
            <w:tcW w:w="1746" w:type="dxa"/>
          </w:tcPr>
          <w:p w14:paraId="225E4E31" w14:textId="77777777" w:rsidR="00C60FB0" w:rsidRDefault="00C60FB0" w:rsidP="00194176">
            <w:pPr>
              <w:rPr>
                <w:rFonts w:ascii="Montserrat" w:hAnsi="Montserrat"/>
                <w:sz w:val="24"/>
                <w:szCs w:val="24"/>
              </w:rPr>
            </w:pPr>
          </w:p>
        </w:tc>
        <w:tc>
          <w:tcPr>
            <w:tcW w:w="1926" w:type="dxa"/>
          </w:tcPr>
          <w:p w14:paraId="16EA6B52" w14:textId="77777777" w:rsidR="00C60FB0" w:rsidRDefault="00C60FB0" w:rsidP="00194176">
            <w:pPr>
              <w:rPr>
                <w:rFonts w:ascii="Montserrat" w:hAnsi="Montserrat"/>
                <w:sz w:val="24"/>
                <w:szCs w:val="24"/>
              </w:rPr>
            </w:pPr>
          </w:p>
        </w:tc>
        <w:tc>
          <w:tcPr>
            <w:tcW w:w="1215" w:type="dxa"/>
          </w:tcPr>
          <w:p w14:paraId="3A23E123" w14:textId="77777777" w:rsidR="00C60FB0" w:rsidRDefault="00C60FB0" w:rsidP="00194176">
            <w:pPr>
              <w:rPr>
                <w:rFonts w:ascii="Montserrat" w:hAnsi="Montserrat"/>
                <w:sz w:val="24"/>
                <w:szCs w:val="24"/>
              </w:rPr>
            </w:pPr>
          </w:p>
        </w:tc>
        <w:tc>
          <w:tcPr>
            <w:tcW w:w="1527" w:type="dxa"/>
          </w:tcPr>
          <w:p w14:paraId="0D80C5F9" w14:textId="77777777" w:rsidR="00C60FB0" w:rsidRDefault="00C60FB0" w:rsidP="00194176">
            <w:pPr>
              <w:rPr>
                <w:rFonts w:ascii="Montserrat" w:hAnsi="Montserrat"/>
                <w:sz w:val="24"/>
                <w:szCs w:val="24"/>
              </w:rPr>
            </w:pPr>
          </w:p>
        </w:tc>
        <w:tc>
          <w:tcPr>
            <w:tcW w:w="1102" w:type="dxa"/>
          </w:tcPr>
          <w:p w14:paraId="20379529" w14:textId="77777777" w:rsidR="00C60FB0" w:rsidRDefault="00C60FB0" w:rsidP="00194176">
            <w:pPr>
              <w:rPr>
                <w:rFonts w:ascii="Montserrat" w:hAnsi="Montserrat"/>
                <w:sz w:val="24"/>
                <w:szCs w:val="24"/>
              </w:rPr>
            </w:pPr>
          </w:p>
        </w:tc>
      </w:tr>
      <w:tr w:rsidR="00C60FB0" w14:paraId="125048E3" w14:textId="77777777" w:rsidTr="00C60FB0">
        <w:trPr>
          <w:trHeight w:val="512"/>
        </w:trPr>
        <w:tc>
          <w:tcPr>
            <w:tcW w:w="1012" w:type="dxa"/>
          </w:tcPr>
          <w:p w14:paraId="3E912D33" w14:textId="77777777" w:rsidR="00C60FB0" w:rsidRDefault="00C60FB0" w:rsidP="00194176">
            <w:pPr>
              <w:rPr>
                <w:rFonts w:ascii="Montserrat" w:hAnsi="Montserrat"/>
                <w:sz w:val="24"/>
                <w:szCs w:val="24"/>
              </w:rPr>
            </w:pPr>
          </w:p>
        </w:tc>
        <w:tc>
          <w:tcPr>
            <w:tcW w:w="1414" w:type="dxa"/>
          </w:tcPr>
          <w:p w14:paraId="627FCCE0" w14:textId="77777777" w:rsidR="00C60FB0" w:rsidRDefault="00C60FB0" w:rsidP="00194176">
            <w:pPr>
              <w:rPr>
                <w:rFonts w:ascii="Montserrat" w:hAnsi="Montserrat"/>
                <w:sz w:val="24"/>
                <w:szCs w:val="24"/>
              </w:rPr>
            </w:pPr>
          </w:p>
        </w:tc>
        <w:tc>
          <w:tcPr>
            <w:tcW w:w="1365" w:type="dxa"/>
          </w:tcPr>
          <w:p w14:paraId="5BE394ED" w14:textId="77777777" w:rsidR="00C60FB0" w:rsidRDefault="00C60FB0" w:rsidP="00194176">
            <w:pPr>
              <w:rPr>
                <w:rFonts w:ascii="Montserrat" w:hAnsi="Montserrat"/>
                <w:sz w:val="24"/>
                <w:szCs w:val="24"/>
              </w:rPr>
            </w:pPr>
          </w:p>
        </w:tc>
        <w:tc>
          <w:tcPr>
            <w:tcW w:w="1746" w:type="dxa"/>
          </w:tcPr>
          <w:p w14:paraId="44D522FC" w14:textId="77777777" w:rsidR="00C60FB0" w:rsidRDefault="00C60FB0" w:rsidP="00194176">
            <w:pPr>
              <w:rPr>
                <w:rFonts w:ascii="Montserrat" w:hAnsi="Montserrat"/>
                <w:sz w:val="24"/>
                <w:szCs w:val="24"/>
              </w:rPr>
            </w:pPr>
          </w:p>
        </w:tc>
        <w:tc>
          <w:tcPr>
            <w:tcW w:w="1926" w:type="dxa"/>
          </w:tcPr>
          <w:p w14:paraId="3FAC040D" w14:textId="77777777" w:rsidR="00C60FB0" w:rsidRDefault="00C60FB0" w:rsidP="00194176">
            <w:pPr>
              <w:rPr>
                <w:rFonts w:ascii="Montserrat" w:hAnsi="Montserrat"/>
                <w:sz w:val="24"/>
                <w:szCs w:val="24"/>
              </w:rPr>
            </w:pPr>
          </w:p>
        </w:tc>
        <w:tc>
          <w:tcPr>
            <w:tcW w:w="1215" w:type="dxa"/>
          </w:tcPr>
          <w:p w14:paraId="45242CC8" w14:textId="77777777" w:rsidR="00C60FB0" w:rsidRDefault="00C60FB0" w:rsidP="00194176">
            <w:pPr>
              <w:rPr>
                <w:rFonts w:ascii="Montserrat" w:hAnsi="Montserrat"/>
                <w:sz w:val="24"/>
                <w:szCs w:val="24"/>
              </w:rPr>
            </w:pPr>
          </w:p>
        </w:tc>
        <w:tc>
          <w:tcPr>
            <w:tcW w:w="1527" w:type="dxa"/>
          </w:tcPr>
          <w:p w14:paraId="17D6C821" w14:textId="77777777" w:rsidR="00C60FB0" w:rsidRDefault="00C60FB0" w:rsidP="00194176">
            <w:pPr>
              <w:rPr>
                <w:rFonts w:ascii="Montserrat" w:hAnsi="Montserrat"/>
                <w:sz w:val="24"/>
                <w:szCs w:val="24"/>
              </w:rPr>
            </w:pPr>
          </w:p>
        </w:tc>
        <w:tc>
          <w:tcPr>
            <w:tcW w:w="1102" w:type="dxa"/>
          </w:tcPr>
          <w:p w14:paraId="25C85ACE" w14:textId="77777777" w:rsidR="00C60FB0" w:rsidRDefault="00C60FB0" w:rsidP="00194176">
            <w:pPr>
              <w:rPr>
                <w:rFonts w:ascii="Montserrat" w:hAnsi="Montserrat"/>
                <w:sz w:val="24"/>
                <w:szCs w:val="24"/>
              </w:rPr>
            </w:pPr>
          </w:p>
        </w:tc>
      </w:tr>
      <w:tr w:rsidR="00C60FB0" w14:paraId="4EAEE8BD" w14:textId="77777777" w:rsidTr="00C60FB0">
        <w:trPr>
          <w:trHeight w:val="512"/>
        </w:trPr>
        <w:tc>
          <w:tcPr>
            <w:tcW w:w="1012" w:type="dxa"/>
          </w:tcPr>
          <w:p w14:paraId="2D08DAD9" w14:textId="77777777" w:rsidR="00C60FB0" w:rsidRDefault="00C60FB0" w:rsidP="00194176">
            <w:pPr>
              <w:rPr>
                <w:rFonts w:ascii="Montserrat" w:hAnsi="Montserrat"/>
                <w:sz w:val="24"/>
                <w:szCs w:val="24"/>
              </w:rPr>
            </w:pPr>
          </w:p>
        </w:tc>
        <w:tc>
          <w:tcPr>
            <w:tcW w:w="1414" w:type="dxa"/>
          </w:tcPr>
          <w:p w14:paraId="47C07B04" w14:textId="77777777" w:rsidR="00C60FB0" w:rsidRDefault="00C60FB0" w:rsidP="00194176">
            <w:pPr>
              <w:rPr>
                <w:rFonts w:ascii="Montserrat" w:hAnsi="Montserrat"/>
                <w:sz w:val="24"/>
                <w:szCs w:val="24"/>
              </w:rPr>
            </w:pPr>
          </w:p>
        </w:tc>
        <w:tc>
          <w:tcPr>
            <w:tcW w:w="1365" w:type="dxa"/>
          </w:tcPr>
          <w:p w14:paraId="3E3C2D88" w14:textId="77777777" w:rsidR="00C60FB0" w:rsidRDefault="00C60FB0" w:rsidP="00194176">
            <w:pPr>
              <w:rPr>
                <w:rFonts w:ascii="Montserrat" w:hAnsi="Montserrat"/>
                <w:sz w:val="24"/>
                <w:szCs w:val="24"/>
              </w:rPr>
            </w:pPr>
          </w:p>
        </w:tc>
        <w:tc>
          <w:tcPr>
            <w:tcW w:w="1746" w:type="dxa"/>
          </w:tcPr>
          <w:p w14:paraId="25AB9585" w14:textId="77777777" w:rsidR="00C60FB0" w:rsidRDefault="00C60FB0" w:rsidP="00194176">
            <w:pPr>
              <w:rPr>
                <w:rFonts w:ascii="Montserrat" w:hAnsi="Montserrat"/>
                <w:sz w:val="24"/>
                <w:szCs w:val="24"/>
              </w:rPr>
            </w:pPr>
          </w:p>
        </w:tc>
        <w:tc>
          <w:tcPr>
            <w:tcW w:w="1926" w:type="dxa"/>
          </w:tcPr>
          <w:p w14:paraId="4293E45C" w14:textId="77777777" w:rsidR="00C60FB0" w:rsidRDefault="00C60FB0" w:rsidP="00194176">
            <w:pPr>
              <w:rPr>
                <w:rFonts w:ascii="Montserrat" w:hAnsi="Montserrat"/>
                <w:sz w:val="24"/>
                <w:szCs w:val="24"/>
              </w:rPr>
            </w:pPr>
          </w:p>
        </w:tc>
        <w:tc>
          <w:tcPr>
            <w:tcW w:w="1215" w:type="dxa"/>
          </w:tcPr>
          <w:p w14:paraId="3EAC7D7B" w14:textId="77777777" w:rsidR="00C60FB0" w:rsidRDefault="00C60FB0" w:rsidP="00194176">
            <w:pPr>
              <w:rPr>
                <w:rFonts w:ascii="Montserrat" w:hAnsi="Montserrat"/>
                <w:sz w:val="24"/>
                <w:szCs w:val="24"/>
              </w:rPr>
            </w:pPr>
          </w:p>
        </w:tc>
        <w:tc>
          <w:tcPr>
            <w:tcW w:w="1527" w:type="dxa"/>
          </w:tcPr>
          <w:p w14:paraId="7A56AC46" w14:textId="77777777" w:rsidR="00C60FB0" w:rsidRDefault="00C60FB0" w:rsidP="00194176">
            <w:pPr>
              <w:rPr>
                <w:rFonts w:ascii="Montserrat" w:hAnsi="Montserrat"/>
                <w:sz w:val="24"/>
                <w:szCs w:val="24"/>
              </w:rPr>
            </w:pPr>
          </w:p>
        </w:tc>
        <w:tc>
          <w:tcPr>
            <w:tcW w:w="1102" w:type="dxa"/>
          </w:tcPr>
          <w:p w14:paraId="6A1BFC67" w14:textId="77777777" w:rsidR="00C60FB0" w:rsidRDefault="00C60FB0" w:rsidP="00194176">
            <w:pPr>
              <w:rPr>
                <w:rFonts w:ascii="Montserrat" w:hAnsi="Montserrat"/>
                <w:sz w:val="24"/>
                <w:szCs w:val="24"/>
              </w:rPr>
            </w:pPr>
          </w:p>
        </w:tc>
      </w:tr>
      <w:tr w:rsidR="00C60FB0" w14:paraId="20AD5183" w14:textId="77777777" w:rsidTr="00C60FB0">
        <w:trPr>
          <w:trHeight w:val="512"/>
        </w:trPr>
        <w:tc>
          <w:tcPr>
            <w:tcW w:w="1012" w:type="dxa"/>
          </w:tcPr>
          <w:p w14:paraId="27237507" w14:textId="77777777" w:rsidR="00C60FB0" w:rsidRDefault="00C60FB0" w:rsidP="00194176">
            <w:pPr>
              <w:rPr>
                <w:rFonts w:ascii="Montserrat" w:hAnsi="Montserrat"/>
                <w:sz w:val="24"/>
                <w:szCs w:val="24"/>
              </w:rPr>
            </w:pPr>
          </w:p>
        </w:tc>
        <w:tc>
          <w:tcPr>
            <w:tcW w:w="1414" w:type="dxa"/>
          </w:tcPr>
          <w:p w14:paraId="164D4345" w14:textId="77777777" w:rsidR="00C60FB0" w:rsidRDefault="00C60FB0" w:rsidP="00194176">
            <w:pPr>
              <w:rPr>
                <w:rFonts w:ascii="Montserrat" w:hAnsi="Montserrat"/>
                <w:sz w:val="24"/>
                <w:szCs w:val="24"/>
              </w:rPr>
            </w:pPr>
          </w:p>
        </w:tc>
        <w:tc>
          <w:tcPr>
            <w:tcW w:w="1365" w:type="dxa"/>
          </w:tcPr>
          <w:p w14:paraId="2D1A6A9C" w14:textId="77777777" w:rsidR="00C60FB0" w:rsidRDefault="00C60FB0" w:rsidP="00194176">
            <w:pPr>
              <w:rPr>
                <w:rFonts w:ascii="Montserrat" w:hAnsi="Montserrat"/>
                <w:sz w:val="24"/>
                <w:szCs w:val="24"/>
              </w:rPr>
            </w:pPr>
          </w:p>
        </w:tc>
        <w:tc>
          <w:tcPr>
            <w:tcW w:w="1746" w:type="dxa"/>
          </w:tcPr>
          <w:p w14:paraId="6978B384" w14:textId="77777777" w:rsidR="00C60FB0" w:rsidRDefault="00C60FB0" w:rsidP="00194176">
            <w:pPr>
              <w:rPr>
                <w:rFonts w:ascii="Montserrat" w:hAnsi="Montserrat"/>
                <w:sz w:val="24"/>
                <w:szCs w:val="24"/>
              </w:rPr>
            </w:pPr>
          </w:p>
        </w:tc>
        <w:tc>
          <w:tcPr>
            <w:tcW w:w="1926" w:type="dxa"/>
          </w:tcPr>
          <w:p w14:paraId="568BCEC8" w14:textId="77777777" w:rsidR="00C60FB0" w:rsidRDefault="00C60FB0" w:rsidP="00194176">
            <w:pPr>
              <w:rPr>
                <w:rFonts w:ascii="Montserrat" w:hAnsi="Montserrat"/>
                <w:sz w:val="24"/>
                <w:szCs w:val="24"/>
              </w:rPr>
            </w:pPr>
          </w:p>
        </w:tc>
        <w:tc>
          <w:tcPr>
            <w:tcW w:w="1215" w:type="dxa"/>
          </w:tcPr>
          <w:p w14:paraId="4C88A3D9" w14:textId="77777777" w:rsidR="00C60FB0" w:rsidRDefault="00C60FB0" w:rsidP="00194176">
            <w:pPr>
              <w:rPr>
                <w:rFonts w:ascii="Montserrat" w:hAnsi="Montserrat"/>
                <w:sz w:val="24"/>
                <w:szCs w:val="24"/>
              </w:rPr>
            </w:pPr>
          </w:p>
        </w:tc>
        <w:tc>
          <w:tcPr>
            <w:tcW w:w="1527" w:type="dxa"/>
          </w:tcPr>
          <w:p w14:paraId="3102A9D4" w14:textId="77777777" w:rsidR="00C60FB0" w:rsidRDefault="00C60FB0" w:rsidP="00194176">
            <w:pPr>
              <w:rPr>
                <w:rFonts w:ascii="Montserrat" w:hAnsi="Montserrat"/>
                <w:sz w:val="24"/>
                <w:szCs w:val="24"/>
              </w:rPr>
            </w:pPr>
          </w:p>
        </w:tc>
        <w:tc>
          <w:tcPr>
            <w:tcW w:w="1102" w:type="dxa"/>
          </w:tcPr>
          <w:p w14:paraId="4E39F65E" w14:textId="77777777" w:rsidR="00C60FB0" w:rsidRDefault="00C60FB0" w:rsidP="00194176">
            <w:pPr>
              <w:rPr>
                <w:rFonts w:ascii="Montserrat" w:hAnsi="Montserrat"/>
                <w:sz w:val="24"/>
                <w:szCs w:val="24"/>
              </w:rPr>
            </w:pPr>
          </w:p>
        </w:tc>
      </w:tr>
      <w:tr w:rsidR="00C60FB0" w14:paraId="4B052B8E" w14:textId="77777777" w:rsidTr="00C60FB0">
        <w:trPr>
          <w:trHeight w:val="512"/>
        </w:trPr>
        <w:tc>
          <w:tcPr>
            <w:tcW w:w="1012" w:type="dxa"/>
          </w:tcPr>
          <w:p w14:paraId="341CCE81" w14:textId="77777777" w:rsidR="00C60FB0" w:rsidRDefault="00C60FB0" w:rsidP="00194176">
            <w:pPr>
              <w:rPr>
                <w:rFonts w:ascii="Montserrat" w:hAnsi="Montserrat"/>
                <w:sz w:val="24"/>
                <w:szCs w:val="24"/>
              </w:rPr>
            </w:pPr>
          </w:p>
        </w:tc>
        <w:tc>
          <w:tcPr>
            <w:tcW w:w="1414" w:type="dxa"/>
          </w:tcPr>
          <w:p w14:paraId="502B0261" w14:textId="77777777" w:rsidR="00C60FB0" w:rsidRDefault="00C60FB0" w:rsidP="00194176">
            <w:pPr>
              <w:rPr>
                <w:rFonts w:ascii="Montserrat" w:hAnsi="Montserrat"/>
                <w:sz w:val="24"/>
                <w:szCs w:val="24"/>
              </w:rPr>
            </w:pPr>
          </w:p>
        </w:tc>
        <w:tc>
          <w:tcPr>
            <w:tcW w:w="1365" w:type="dxa"/>
          </w:tcPr>
          <w:p w14:paraId="1D072313" w14:textId="77777777" w:rsidR="00C60FB0" w:rsidRDefault="00C60FB0" w:rsidP="00194176">
            <w:pPr>
              <w:rPr>
                <w:rFonts w:ascii="Montserrat" w:hAnsi="Montserrat"/>
                <w:sz w:val="24"/>
                <w:szCs w:val="24"/>
              </w:rPr>
            </w:pPr>
          </w:p>
        </w:tc>
        <w:tc>
          <w:tcPr>
            <w:tcW w:w="1746" w:type="dxa"/>
          </w:tcPr>
          <w:p w14:paraId="35D94F98" w14:textId="77777777" w:rsidR="00C60FB0" w:rsidRDefault="00C60FB0" w:rsidP="00194176">
            <w:pPr>
              <w:rPr>
                <w:rFonts w:ascii="Montserrat" w:hAnsi="Montserrat"/>
                <w:sz w:val="24"/>
                <w:szCs w:val="24"/>
              </w:rPr>
            </w:pPr>
          </w:p>
        </w:tc>
        <w:tc>
          <w:tcPr>
            <w:tcW w:w="1926" w:type="dxa"/>
          </w:tcPr>
          <w:p w14:paraId="6CCF3CD4" w14:textId="77777777" w:rsidR="00C60FB0" w:rsidRDefault="00C60FB0" w:rsidP="00194176">
            <w:pPr>
              <w:rPr>
                <w:rFonts w:ascii="Montserrat" w:hAnsi="Montserrat"/>
                <w:sz w:val="24"/>
                <w:szCs w:val="24"/>
              </w:rPr>
            </w:pPr>
          </w:p>
        </w:tc>
        <w:tc>
          <w:tcPr>
            <w:tcW w:w="1215" w:type="dxa"/>
          </w:tcPr>
          <w:p w14:paraId="655D7D36" w14:textId="77777777" w:rsidR="00C60FB0" w:rsidRDefault="00C60FB0" w:rsidP="00194176">
            <w:pPr>
              <w:rPr>
                <w:rFonts w:ascii="Montserrat" w:hAnsi="Montserrat"/>
                <w:sz w:val="24"/>
                <w:szCs w:val="24"/>
              </w:rPr>
            </w:pPr>
          </w:p>
        </w:tc>
        <w:tc>
          <w:tcPr>
            <w:tcW w:w="1527" w:type="dxa"/>
          </w:tcPr>
          <w:p w14:paraId="4E99658C" w14:textId="77777777" w:rsidR="00C60FB0" w:rsidRDefault="00C60FB0" w:rsidP="00194176">
            <w:pPr>
              <w:rPr>
                <w:rFonts w:ascii="Montserrat" w:hAnsi="Montserrat"/>
                <w:sz w:val="24"/>
                <w:szCs w:val="24"/>
              </w:rPr>
            </w:pPr>
          </w:p>
        </w:tc>
        <w:tc>
          <w:tcPr>
            <w:tcW w:w="1102" w:type="dxa"/>
          </w:tcPr>
          <w:p w14:paraId="6DD97908" w14:textId="77777777" w:rsidR="00C60FB0" w:rsidRDefault="00C60FB0" w:rsidP="00194176">
            <w:pPr>
              <w:rPr>
                <w:rFonts w:ascii="Montserrat" w:hAnsi="Montserrat"/>
                <w:sz w:val="24"/>
                <w:szCs w:val="24"/>
              </w:rPr>
            </w:pPr>
          </w:p>
        </w:tc>
      </w:tr>
      <w:tr w:rsidR="00C60FB0" w14:paraId="76F5A64F" w14:textId="77777777" w:rsidTr="00C60FB0">
        <w:trPr>
          <w:trHeight w:val="512"/>
        </w:trPr>
        <w:tc>
          <w:tcPr>
            <w:tcW w:w="1012" w:type="dxa"/>
          </w:tcPr>
          <w:p w14:paraId="2064C5F9" w14:textId="77777777" w:rsidR="00C60FB0" w:rsidRDefault="00C60FB0" w:rsidP="00194176">
            <w:pPr>
              <w:rPr>
                <w:rFonts w:ascii="Montserrat" w:hAnsi="Montserrat"/>
                <w:sz w:val="24"/>
                <w:szCs w:val="24"/>
              </w:rPr>
            </w:pPr>
          </w:p>
        </w:tc>
        <w:tc>
          <w:tcPr>
            <w:tcW w:w="1414" w:type="dxa"/>
          </w:tcPr>
          <w:p w14:paraId="550B9DB3" w14:textId="77777777" w:rsidR="00C60FB0" w:rsidRDefault="00C60FB0" w:rsidP="00194176">
            <w:pPr>
              <w:rPr>
                <w:rFonts w:ascii="Montserrat" w:hAnsi="Montserrat"/>
                <w:sz w:val="24"/>
                <w:szCs w:val="24"/>
              </w:rPr>
            </w:pPr>
          </w:p>
        </w:tc>
        <w:tc>
          <w:tcPr>
            <w:tcW w:w="1365" w:type="dxa"/>
          </w:tcPr>
          <w:p w14:paraId="39ADB75E" w14:textId="77777777" w:rsidR="00C60FB0" w:rsidRDefault="00C60FB0" w:rsidP="00194176">
            <w:pPr>
              <w:rPr>
                <w:rFonts w:ascii="Montserrat" w:hAnsi="Montserrat"/>
                <w:sz w:val="24"/>
                <w:szCs w:val="24"/>
              </w:rPr>
            </w:pPr>
          </w:p>
        </w:tc>
        <w:tc>
          <w:tcPr>
            <w:tcW w:w="1746" w:type="dxa"/>
          </w:tcPr>
          <w:p w14:paraId="586054BC" w14:textId="77777777" w:rsidR="00C60FB0" w:rsidRDefault="00C60FB0" w:rsidP="00194176">
            <w:pPr>
              <w:rPr>
                <w:rFonts w:ascii="Montserrat" w:hAnsi="Montserrat"/>
                <w:sz w:val="24"/>
                <w:szCs w:val="24"/>
              </w:rPr>
            </w:pPr>
          </w:p>
        </w:tc>
        <w:tc>
          <w:tcPr>
            <w:tcW w:w="1926" w:type="dxa"/>
          </w:tcPr>
          <w:p w14:paraId="029F83FF" w14:textId="77777777" w:rsidR="00C60FB0" w:rsidRDefault="00C60FB0" w:rsidP="00194176">
            <w:pPr>
              <w:rPr>
                <w:rFonts w:ascii="Montserrat" w:hAnsi="Montserrat"/>
                <w:sz w:val="24"/>
                <w:szCs w:val="24"/>
              </w:rPr>
            </w:pPr>
          </w:p>
        </w:tc>
        <w:tc>
          <w:tcPr>
            <w:tcW w:w="1215" w:type="dxa"/>
          </w:tcPr>
          <w:p w14:paraId="3C977CFE" w14:textId="77777777" w:rsidR="00C60FB0" w:rsidRDefault="00C60FB0" w:rsidP="00194176">
            <w:pPr>
              <w:rPr>
                <w:rFonts w:ascii="Montserrat" w:hAnsi="Montserrat"/>
                <w:sz w:val="24"/>
                <w:szCs w:val="24"/>
              </w:rPr>
            </w:pPr>
          </w:p>
        </w:tc>
        <w:tc>
          <w:tcPr>
            <w:tcW w:w="1527" w:type="dxa"/>
          </w:tcPr>
          <w:p w14:paraId="1AA2EE53" w14:textId="77777777" w:rsidR="00C60FB0" w:rsidRDefault="00C60FB0" w:rsidP="00194176">
            <w:pPr>
              <w:rPr>
                <w:rFonts w:ascii="Montserrat" w:hAnsi="Montserrat"/>
                <w:sz w:val="24"/>
                <w:szCs w:val="24"/>
              </w:rPr>
            </w:pPr>
          </w:p>
        </w:tc>
        <w:tc>
          <w:tcPr>
            <w:tcW w:w="1102" w:type="dxa"/>
          </w:tcPr>
          <w:p w14:paraId="779DACA8" w14:textId="77777777" w:rsidR="00C60FB0" w:rsidRDefault="00C60FB0" w:rsidP="00194176">
            <w:pPr>
              <w:rPr>
                <w:rFonts w:ascii="Montserrat" w:hAnsi="Montserrat"/>
                <w:sz w:val="24"/>
                <w:szCs w:val="24"/>
              </w:rPr>
            </w:pPr>
          </w:p>
        </w:tc>
      </w:tr>
      <w:tr w:rsidR="00C60FB0" w14:paraId="03B51D6F" w14:textId="77777777" w:rsidTr="00C60FB0">
        <w:trPr>
          <w:trHeight w:val="512"/>
        </w:trPr>
        <w:tc>
          <w:tcPr>
            <w:tcW w:w="1012" w:type="dxa"/>
          </w:tcPr>
          <w:p w14:paraId="48FA1983" w14:textId="77777777" w:rsidR="00C60FB0" w:rsidRDefault="00C60FB0" w:rsidP="00194176">
            <w:pPr>
              <w:rPr>
                <w:rFonts w:ascii="Montserrat" w:hAnsi="Montserrat"/>
                <w:sz w:val="24"/>
                <w:szCs w:val="24"/>
              </w:rPr>
            </w:pPr>
          </w:p>
        </w:tc>
        <w:tc>
          <w:tcPr>
            <w:tcW w:w="1414" w:type="dxa"/>
          </w:tcPr>
          <w:p w14:paraId="3DB19753" w14:textId="77777777" w:rsidR="00C60FB0" w:rsidRDefault="00C60FB0" w:rsidP="00194176">
            <w:pPr>
              <w:rPr>
                <w:rFonts w:ascii="Montserrat" w:hAnsi="Montserrat"/>
                <w:sz w:val="24"/>
                <w:szCs w:val="24"/>
              </w:rPr>
            </w:pPr>
          </w:p>
        </w:tc>
        <w:tc>
          <w:tcPr>
            <w:tcW w:w="1365" w:type="dxa"/>
          </w:tcPr>
          <w:p w14:paraId="610711BC" w14:textId="77777777" w:rsidR="00C60FB0" w:rsidRDefault="00C60FB0" w:rsidP="00194176">
            <w:pPr>
              <w:rPr>
                <w:rFonts w:ascii="Montserrat" w:hAnsi="Montserrat"/>
                <w:sz w:val="24"/>
                <w:szCs w:val="24"/>
              </w:rPr>
            </w:pPr>
          </w:p>
        </w:tc>
        <w:tc>
          <w:tcPr>
            <w:tcW w:w="1746" w:type="dxa"/>
          </w:tcPr>
          <w:p w14:paraId="6740372E" w14:textId="77777777" w:rsidR="00C60FB0" w:rsidRDefault="00C60FB0" w:rsidP="00194176">
            <w:pPr>
              <w:rPr>
                <w:rFonts w:ascii="Montserrat" w:hAnsi="Montserrat"/>
                <w:sz w:val="24"/>
                <w:szCs w:val="24"/>
              </w:rPr>
            </w:pPr>
          </w:p>
        </w:tc>
        <w:tc>
          <w:tcPr>
            <w:tcW w:w="1926" w:type="dxa"/>
          </w:tcPr>
          <w:p w14:paraId="2591D068" w14:textId="77777777" w:rsidR="00C60FB0" w:rsidRDefault="00C60FB0" w:rsidP="00194176">
            <w:pPr>
              <w:rPr>
                <w:rFonts w:ascii="Montserrat" w:hAnsi="Montserrat"/>
                <w:sz w:val="24"/>
                <w:szCs w:val="24"/>
              </w:rPr>
            </w:pPr>
          </w:p>
        </w:tc>
        <w:tc>
          <w:tcPr>
            <w:tcW w:w="1215" w:type="dxa"/>
          </w:tcPr>
          <w:p w14:paraId="65F4E073" w14:textId="77777777" w:rsidR="00C60FB0" w:rsidRDefault="00C60FB0" w:rsidP="00194176">
            <w:pPr>
              <w:rPr>
                <w:rFonts w:ascii="Montserrat" w:hAnsi="Montserrat"/>
                <w:sz w:val="24"/>
                <w:szCs w:val="24"/>
              </w:rPr>
            </w:pPr>
          </w:p>
        </w:tc>
        <w:tc>
          <w:tcPr>
            <w:tcW w:w="1527" w:type="dxa"/>
          </w:tcPr>
          <w:p w14:paraId="7E537E3B" w14:textId="77777777" w:rsidR="00C60FB0" w:rsidRDefault="00C60FB0" w:rsidP="00194176">
            <w:pPr>
              <w:rPr>
                <w:rFonts w:ascii="Montserrat" w:hAnsi="Montserrat"/>
                <w:sz w:val="24"/>
                <w:szCs w:val="24"/>
              </w:rPr>
            </w:pPr>
          </w:p>
        </w:tc>
        <w:tc>
          <w:tcPr>
            <w:tcW w:w="1102" w:type="dxa"/>
          </w:tcPr>
          <w:p w14:paraId="641E9132" w14:textId="77777777" w:rsidR="00C60FB0" w:rsidRDefault="00C60FB0" w:rsidP="00194176">
            <w:pPr>
              <w:rPr>
                <w:rFonts w:ascii="Montserrat" w:hAnsi="Montserrat"/>
                <w:sz w:val="24"/>
                <w:szCs w:val="24"/>
              </w:rPr>
            </w:pPr>
          </w:p>
        </w:tc>
      </w:tr>
      <w:tr w:rsidR="00C60FB0" w14:paraId="532BC126" w14:textId="77777777" w:rsidTr="00C60FB0">
        <w:trPr>
          <w:trHeight w:val="512"/>
        </w:trPr>
        <w:tc>
          <w:tcPr>
            <w:tcW w:w="1012" w:type="dxa"/>
          </w:tcPr>
          <w:p w14:paraId="5636DEE0" w14:textId="77777777" w:rsidR="00C60FB0" w:rsidRDefault="00C60FB0" w:rsidP="00194176">
            <w:pPr>
              <w:rPr>
                <w:rFonts w:ascii="Montserrat" w:hAnsi="Montserrat"/>
                <w:sz w:val="24"/>
                <w:szCs w:val="24"/>
              </w:rPr>
            </w:pPr>
          </w:p>
        </w:tc>
        <w:tc>
          <w:tcPr>
            <w:tcW w:w="1414" w:type="dxa"/>
          </w:tcPr>
          <w:p w14:paraId="12111005" w14:textId="77777777" w:rsidR="00C60FB0" w:rsidRDefault="00C60FB0" w:rsidP="00194176">
            <w:pPr>
              <w:rPr>
                <w:rFonts w:ascii="Montserrat" w:hAnsi="Montserrat"/>
                <w:sz w:val="24"/>
                <w:szCs w:val="24"/>
              </w:rPr>
            </w:pPr>
          </w:p>
        </w:tc>
        <w:tc>
          <w:tcPr>
            <w:tcW w:w="1365" w:type="dxa"/>
          </w:tcPr>
          <w:p w14:paraId="33A03EB9" w14:textId="77777777" w:rsidR="00C60FB0" w:rsidRDefault="00C60FB0" w:rsidP="00194176">
            <w:pPr>
              <w:rPr>
                <w:rFonts w:ascii="Montserrat" w:hAnsi="Montserrat"/>
                <w:sz w:val="24"/>
                <w:szCs w:val="24"/>
              </w:rPr>
            </w:pPr>
          </w:p>
        </w:tc>
        <w:tc>
          <w:tcPr>
            <w:tcW w:w="1746" w:type="dxa"/>
          </w:tcPr>
          <w:p w14:paraId="25930DCF" w14:textId="77777777" w:rsidR="00C60FB0" w:rsidRDefault="00C60FB0" w:rsidP="00194176">
            <w:pPr>
              <w:rPr>
                <w:rFonts w:ascii="Montserrat" w:hAnsi="Montserrat"/>
                <w:sz w:val="24"/>
                <w:szCs w:val="24"/>
              </w:rPr>
            </w:pPr>
          </w:p>
        </w:tc>
        <w:tc>
          <w:tcPr>
            <w:tcW w:w="1926" w:type="dxa"/>
          </w:tcPr>
          <w:p w14:paraId="1585866F" w14:textId="77777777" w:rsidR="00C60FB0" w:rsidRDefault="00C60FB0" w:rsidP="00194176">
            <w:pPr>
              <w:rPr>
                <w:rFonts w:ascii="Montserrat" w:hAnsi="Montserrat"/>
                <w:sz w:val="24"/>
                <w:szCs w:val="24"/>
              </w:rPr>
            </w:pPr>
          </w:p>
        </w:tc>
        <w:tc>
          <w:tcPr>
            <w:tcW w:w="1215" w:type="dxa"/>
          </w:tcPr>
          <w:p w14:paraId="3E8307B2" w14:textId="77777777" w:rsidR="00C60FB0" w:rsidRDefault="00C60FB0" w:rsidP="00194176">
            <w:pPr>
              <w:rPr>
                <w:rFonts w:ascii="Montserrat" w:hAnsi="Montserrat"/>
                <w:sz w:val="24"/>
                <w:szCs w:val="24"/>
              </w:rPr>
            </w:pPr>
          </w:p>
        </w:tc>
        <w:tc>
          <w:tcPr>
            <w:tcW w:w="1527" w:type="dxa"/>
          </w:tcPr>
          <w:p w14:paraId="43CB1A6B" w14:textId="77777777" w:rsidR="00C60FB0" w:rsidRDefault="00C60FB0" w:rsidP="00194176">
            <w:pPr>
              <w:rPr>
                <w:rFonts w:ascii="Montserrat" w:hAnsi="Montserrat"/>
                <w:sz w:val="24"/>
                <w:szCs w:val="24"/>
              </w:rPr>
            </w:pPr>
          </w:p>
        </w:tc>
        <w:tc>
          <w:tcPr>
            <w:tcW w:w="1102" w:type="dxa"/>
          </w:tcPr>
          <w:p w14:paraId="61C16425" w14:textId="77777777" w:rsidR="00C60FB0" w:rsidRDefault="00C60FB0" w:rsidP="00194176">
            <w:pPr>
              <w:rPr>
                <w:rFonts w:ascii="Montserrat" w:hAnsi="Montserrat"/>
                <w:sz w:val="24"/>
                <w:szCs w:val="24"/>
              </w:rPr>
            </w:pPr>
          </w:p>
        </w:tc>
      </w:tr>
    </w:tbl>
    <w:p w14:paraId="63E3F89C" w14:textId="77777777" w:rsidR="00EF4C02" w:rsidRDefault="00EF4C02" w:rsidP="00EF4C02">
      <w:pPr>
        <w:jc w:val="center"/>
        <w:rPr>
          <w:rFonts w:ascii="Montserrat SemiBold" w:hAnsi="Montserrat SemiBold"/>
          <w:sz w:val="30"/>
          <w:szCs w:val="30"/>
        </w:rPr>
      </w:pPr>
      <w:r>
        <w:rPr>
          <w:rFonts w:ascii="Montserrat SemiBold" w:hAnsi="Montserrat SemiBold"/>
          <w:sz w:val="30"/>
          <w:szCs w:val="30"/>
        </w:rPr>
        <w:lastRenderedPageBreak/>
        <w:t>Appendix E</w:t>
      </w:r>
      <w:r w:rsidRPr="00861476">
        <w:rPr>
          <w:rFonts w:ascii="Montserrat SemiBold" w:hAnsi="Montserrat SemiBold"/>
          <w:sz w:val="30"/>
          <w:szCs w:val="30"/>
        </w:rPr>
        <w:t xml:space="preserve">: </w:t>
      </w:r>
      <w:r>
        <w:rPr>
          <w:rFonts w:ascii="Montserrat SemiBold" w:hAnsi="Montserrat SemiBold"/>
          <w:sz w:val="30"/>
          <w:szCs w:val="30"/>
        </w:rPr>
        <w:t>Bulk Submission of Rapid POC Results</w:t>
      </w:r>
    </w:p>
    <w:p w14:paraId="3BC55549" w14:textId="77777777" w:rsidR="00EF4C02" w:rsidRDefault="00EF4C02" w:rsidP="00EF4C02">
      <w:pPr>
        <w:spacing w:after="0" w:line="240" w:lineRule="auto"/>
        <w:rPr>
          <w:rFonts w:ascii="Montserrat" w:eastAsia="Times New Roman" w:hAnsi="Montserrat" w:cs="Times New Roman"/>
          <w:sz w:val="24"/>
          <w:szCs w:val="24"/>
        </w:rPr>
      </w:pPr>
    </w:p>
    <w:p w14:paraId="1C65987B" w14:textId="77777777" w:rsidR="00EF4C02" w:rsidRDefault="00EF4C02" w:rsidP="00EF4C02">
      <w:pPr>
        <w:spacing w:after="0" w:line="240" w:lineRule="auto"/>
        <w:rPr>
          <w:rFonts w:ascii="Montserrat" w:eastAsia="Times New Roman" w:hAnsi="Montserrat" w:cs="Times New Roman"/>
          <w:sz w:val="24"/>
          <w:szCs w:val="24"/>
        </w:rPr>
      </w:pPr>
      <w:r w:rsidRPr="00402D82">
        <w:rPr>
          <w:rFonts w:ascii="Montserrat" w:eastAsia="Times New Roman" w:hAnsi="Montserrat" w:cs="Times New Roman"/>
          <w:sz w:val="24"/>
          <w:szCs w:val="24"/>
        </w:rPr>
        <w:t>Entities that are conducting at least 20 POC tests a day may submit their results to CRISP via a bulk submission process. Step-by-step instructions and the corresponding documentation needed to do this are included in this appendix as follows</w:t>
      </w:r>
      <w:r>
        <w:rPr>
          <w:rFonts w:ascii="Montserrat" w:eastAsia="Times New Roman" w:hAnsi="Montserrat" w:cs="Times New Roman"/>
          <w:sz w:val="24"/>
          <w:szCs w:val="24"/>
        </w:rPr>
        <w:t>:</w:t>
      </w:r>
    </w:p>
    <w:p w14:paraId="00975AB0" w14:textId="77777777" w:rsidR="00EF4C02" w:rsidRDefault="00EF4C02" w:rsidP="00EF4C02">
      <w:pPr>
        <w:spacing w:after="0" w:line="240" w:lineRule="auto"/>
        <w:rPr>
          <w:rFonts w:ascii="Montserrat" w:eastAsia="Times New Roman" w:hAnsi="Montserrat" w:cs="Times New Roman"/>
          <w:sz w:val="24"/>
          <w:szCs w:val="24"/>
        </w:rPr>
      </w:pPr>
      <w:r>
        <w:rPr>
          <w:rFonts w:ascii="Montserrat" w:eastAsia="Times New Roman" w:hAnsi="Montserrat" w:cs="Times New Roman"/>
          <w:noProof/>
          <w:sz w:val="24"/>
          <w:szCs w:val="24"/>
        </w:rPr>
        <w:drawing>
          <wp:inline distT="0" distB="0" distL="0" distR="0" wp14:anchorId="57E86492" wp14:editId="09671301">
            <wp:extent cx="6766560" cy="1211178"/>
            <wp:effectExtent l="0" t="0" r="0" b="8255"/>
            <wp:docPr id="1" name="Picture 1" descr="CRISP. Connecting Providers with Technology to Improve Patient Care. COVID Point of Care Test Result: Bulk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766560" cy="1211178"/>
                    </a:xfrm>
                    <a:prstGeom prst="rect">
                      <a:avLst/>
                    </a:prstGeom>
                    <a:ln>
                      <a:noFill/>
                    </a:ln>
                    <a:extLst>
                      <a:ext uri="{53640926-AAD7-44D8-BBD7-CCE9431645EC}">
                        <a14:shadowObscured xmlns:a14="http://schemas.microsoft.com/office/drawing/2010/main"/>
                      </a:ext>
                    </a:extLst>
                  </pic:spPr>
                </pic:pic>
              </a:graphicData>
            </a:graphic>
          </wp:inline>
        </w:drawing>
      </w:r>
    </w:p>
    <w:p w14:paraId="497EC7A9" w14:textId="77777777" w:rsidR="00EF4C02" w:rsidRDefault="00EF4C02" w:rsidP="00EF4C02">
      <w:pPr>
        <w:spacing w:after="0"/>
        <w:ind w:left="-1440" w:right="10800"/>
      </w:pPr>
    </w:p>
    <w:p w14:paraId="1FBE814E" w14:textId="77777777" w:rsidR="00EF4C02" w:rsidRPr="00E53EE8" w:rsidRDefault="00EF4C02" w:rsidP="00EF4C02">
      <w:pPr>
        <w:rPr>
          <w:rFonts w:ascii="Montserrat" w:hAnsi="Montserrat"/>
          <w:color w:val="002060"/>
          <w:sz w:val="24"/>
          <w:szCs w:val="24"/>
        </w:rPr>
      </w:pPr>
      <w:r w:rsidRPr="00E53EE8">
        <w:rPr>
          <w:rFonts w:ascii="Montserrat" w:hAnsi="Montserrat"/>
          <w:color w:val="002060"/>
          <w:sz w:val="24"/>
          <w:szCs w:val="24"/>
        </w:rPr>
        <w:t>General Information</w:t>
      </w:r>
    </w:p>
    <w:p w14:paraId="6A734348" w14:textId="77777777" w:rsidR="00EF4C02" w:rsidRPr="00E53EE8" w:rsidRDefault="00EF4C02" w:rsidP="00EF4C02">
      <w:pPr>
        <w:pStyle w:val="ListParagraph"/>
        <w:numPr>
          <w:ilvl w:val="0"/>
          <w:numId w:val="3"/>
        </w:numPr>
        <w:rPr>
          <w:rFonts w:ascii="Montserrat" w:hAnsi="Montserrat"/>
        </w:rPr>
      </w:pPr>
      <w:r w:rsidRPr="00E53EE8">
        <w:rPr>
          <w:rFonts w:ascii="Montserrat" w:hAnsi="Montserrat"/>
        </w:rPr>
        <w:t xml:space="preserve">Each organization may submit </w:t>
      </w:r>
      <w:r w:rsidRPr="00E53EE8">
        <w:rPr>
          <w:rFonts w:ascii="Montserrat" w:hAnsi="Montserrat"/>
          <w:b/>
          <w:u w:val="single"/>
        </w:rPr>
        <w:t>one file per day</w:t>
      </w:r>
      <w:r w:rsidRPr="00E53EE8">
        <w:rPr>
          <w:rFonts w:ascii="Montserrat" w:hAnsi="Montserrat"/>
        </w:rPr>
        <w:t>.</w:t>
      </w:r>
    </w:p>
    <w:p w14:paraId="62E918F7" w14:textId="77777777" w:rsidR="00EF4C02" w:rsidRPr="00E53EE8" w:rsidRDefault="00EF4C02" w:rsidP="00EF4C02">
      <w:pPr>
        <w:pStyle w:val="ListParagraph"/>
        <w:numPr>
          <w:ilvl w:val="0"/>
          <w:numId w:val="3"/>
        </w:numPr>
        <w:rPr>
          <w:rFonts w:ascii="Montserrat" w:hAnsi="Montserrat"/>
        </w:rPr>
      </w:pPr>
      <w:r w:rsidRPr="00E53EE8">
        <w:rPr>
          <w:rFonts w:ascii="Montserrat" w:hAnsi="Montserrat"/>
        </w:rPr>
        <w:t>It is critical that the submitter select the correct test machine and specimen.</w:t>
      </w:r>
    </w:p>
    <w:p w14:paraId="236FA695" w14:textId="77777777" w:rsidR="00EF4C02" w:rsidRPr="00E53EE8" w:rsidRDefault="00EF4C02" w:rsidP="00EF4C02">
      <w:pPr>
        <w:pStyle w:val="ListParagraph"/>
        <w:numPr>
          <w:ilvl w:val="1"/>
          <w:numId w:val="3"/>
        </w:numPr>
        <w:ind w:right="-180"/>
        <w:rPr>
          <w:rFonts w:ascii="Montserrat" w:hAnsi="Montserrat"/>
        </w:rPr>
      </w:pPr>
      <w:r w:rsidRPr="00E53EE8">
        <w:rPr>
          <w:rFonts w:ascii="Montserrat" w:hAnsi="Montserrat"/>
        </w:rPr>
        <w:t xml:space="preserve">If your test machine is not listed, please contact </w:t>
      </w:r>
      <w:hyperlink r:id="rId9" w:history="1">
        <w:r w:rsidRPr="00E53EE8">
          <w:rPr>
            <w:rStyle w:val="Hyperlink"/>
            <w:rFonts w:ascii="Montserrat" w:hAnsi="Montserrat"/>
          </w:rPr>
          <w:t>support@crisphealth.org</w:t>
        </w:r>
      </w:hyperlink>
      <w:r w:rsidRPr="00E53EE8">
        <w:rPr>
          <w:rFonts w:ascii="Montserrat" w:hAnsi="Montserrat"/>
        </w:rPr>
        <w:t>.</w:t>
      </w:r>
    </w:p>
    <w:p w14:paraId="0D56565B" w14:textId="77777777" w:rsidR="00EF4C02" w:rsidRPr="00E53EE8" w:rsidRDefault="00EF4C02" w:rsidP="00EF4C02">
      <w:pPr>
        <w:pStyle w:val="ListParagraph"/>
        <w:numPr>
          <w:ilvl w:val="0"/>
          <w:numId w:val="3"/>
        </w:numPr>
        <w:rPr>
          <w:rFonts w:ascii="Montserrat" w:hAnsi="Montserrat"/>
        </w:rPr>
      </w:pPr>
      <w:r w:rsidRPr="00E53EE8">
        <w:rPr>
          <w:rFonts w:ascii="Montserrat" w:hAnsi="Montserrat"/>
        </w:rPr>
        <w:t>All columns in the spreadsheet are required.</w:t>
      </w:r>
    </w:p>
    <w:p w14:paraId="443BABB0" w14:textId="77777777" w:rsidR="00EF4C02" w:rsidRPr="00E53EE8" w:rsidRDefault="00EF4C02" w:rsidP="00EF4C02">
      <w:pPr>
        <w:rPr>
          <w:rFonts w:ascii="Montserrat" w:hAnsi="Montserrat"/>
          <w:color w:val="002060"/>
          <w:sz w:val="24"/>
          <w:szCs w:val="24"/>
        </w:rPr>
      </w:pPr>
      <w:r w:rsidRPr="00E53EE8">
        <w:rPr>
          <w:rFonts w:ascii="Montserrat" w:hAnsi="Montserrat"/>
          <w:color w:val="002060"/>
          <w:sz w:val="24"/>
          <w:szCs w:val="24"/>
        </w:rPr>
        <w:t>File Requirements</w:t>
      </w:r>
    </w:p>
    <w:p w14:paraId="4036557B" w14:textId="77777777" w:rsidR="00EF4C02" w:rsidRPr="00E53EE8" w:rsidRDefault="00EF4C02" w:rsidP="00EF4C02">
      <w:pPr>
        <w:pStyle w:val="ListParagraph"/>
        <w:numPr>
          <w:ilvl w:val="0"/>
          <w:numId w:val="4"/>
        </w:numPr>
        <w:rPr>
          <w:rFonts w:ascii="Montserrat" w:hAnsi="Montserrat"/>
          <w:sz w:val="24"/>
          <w:szCs w:val="24"/>
        </w:rPr>
      </w:pPr>
      <w:r w:rsidRPr="00E53EE8">
        <w:rPr>
          <w:rFonts w:ascii="Montserrat" w:hAnsi="Montserrat"/>
          <w:sz w:val="24"/>
          <w:szCs w:val="24"/>
        </w:rPr>
        <w:t>File must be named: YYYMMDD_NPI.csv</w:t>
      </w:r>
    </w:p>
    <w:p w14:paraId="7F7A21A7" w14:textId="77777777" w:rsidR="00EF4C02" w:rsidRPr="00E53EE8" w:rsidRDefault="00EF4C02" w:rsidP="00EF4C02">
      <w:pPr>
        <w:pStyle w:val="ListParagraph"/>
        <w:numPr>
          <w:ilvl w:val="1"/>
          <w:numId w:val="4"/>
        </w:numPr>
        <w:rPr>
          <w:rFonts w:ascii="Montserrat" w:hAnsi="Montserrat"/>
          <w:sz w:val="24"/>
          <w:szCs w:val="24"/>
        </w:rPr>
      </w:pPr>
      <w:r w:rsidRPr="00E53EE8">
        <w:rPr>
          <w:rFonts w:ascii="Montserrat" w:hAnsi="Montserrat"/>
          <w:sz w:val="24"/>
          <w:szCs w:val="24"/>
        </w:rPr>
        <w:t>If you have multiple NPIs in your spreadsheet, simply pick one of them to include in the filename.</w:t>
      </w:r>
    </w:p>
    <w:p w14:paraId="0B69F8EF" w14:textId="77777777" w:rsidR="00EF4C02" w:rsidRPr="00E53EE8" w:rsidRDefault="00EF4C02" w:rsidP="00EF4C02">
      <w:pPr>
        <w:pStyle w:val="ListParagraph"/>
        <w:numPr>
          <w:ilvl w:val="0"/>
          <w:numId w:val="4"/>
        </w:numPr>
        <w:rPr>
          <w:rFonts w:ascii="Montserrat" w:hAnsi="Montserrat"/>
          <w:sz w:val="24"/>
          <w:szCs w:val="24"/>
        </w:rPr>
      </w:pPr>
      <w:r w:rsidRPr="00E53EE8">
        <w:rPr>
          <w:rFonts w:ascii="Montserrat" w:hAnsi="Montserrat"/>
          <w:sz w:val="24"/>
          <w:szCs w:val="24"/>
        </w:rPr>
        <w:t>File must be saved as .csv</w:t>
      </w:r>
    </w:p>
    <w:p w14:paraId="7B7FA6A3" w14:textId="77777777" w:rsidR="00EF4C02" w:rsidRPr="00E53EE8" w:rsidRDefault="00EF4C02" w:rsidP="00EF4C02">
      <w:pPr>
        <w:pStyle w:val="ListParagraph"/>
        <w:numPr>
          <w:ilvl w:val="1"/>
          <w:numId w:val="4"/>
        </w:numPr>
        <w:ind w:right="-90"/>
        <w:rPr>
          <w:rFonts w:ascii="Montserrat" w:hAnsi="Montserrat"/>
          <w:sz w:val="24"/>
          <w:szCs w:val="24"/>
        </w:rPr>
      </w:pPr>
      <w:r w:rsidRPr="00E53EE8">
        <w:rPr>
          <w:rFonts w:ascii="Montserrat" w:hAnsi="Montserrat"/>
          <w:sz w:val="24"/>
          <w:szCs w:val="24"/>
        </w:rPr>
        <w:t>In Microsoft Excel, click</w:t>
      </w:r>
      <w:r>
        <w:rPr>
          <w:rFonts w:ascii="Montserrat" w:hAnsi="Montserrat"/>
          <w:sz w:val="24"/>
          <w:szCs w:val="24"/>
        </w:rPr>
        <w:t xml:space="preserve"> File </w:t>
      </w:r>
      <w:r w:rsidRPr="00E53EE8">
        <w:rPr>
          <w:rFonts w:ascii="Arial" w:hAnsi="Arial" w:cs="Arial"/>
          <w:b/>
          <w:sz w:val="24"/>
          <w:szCs w:val="24"/>
        </w:rPr>
        <w:t>→</w:t>
      </w:r>
      <w:r>
        <w:rPr>
          <w:rFonts w:ascii="Montserrat" w:hAnsi="Montserrat"/>
          <w:sz w:val="24"/>
          <w:szCs w:val="24"/>
        </w:rPr>
        <w:t xml:space="preserve"> Save As </w:t>
      </w:r>
      <w:r w:rsidRPr="00E53EE8">
        <w:rPr>
          <w:rFonts w:ascii="Arial" w:hAnsi="Arial" w:cs="Arial"/>
          <w:b/>
          <w:sz w:val="24"/>
          <w:szCs w:val="24"/>
        </w:rPr>
        <w:t>→</w:t>
      </w:r>
      <w:r>
        <w:rPr>
          <w:rFonts w:ascii="Montserrat" w:hAnsi="Montserrat"/>
          <w:sz w:val="24"/>
          <w:szCs w:val="24"/>
        </w:rPr>
        <w:t xml:space="preserve"> CSV (Comma delimi</w:t>
      </w:r>
      <w:r w:rsidRPr="00E53EE8">
        <w:rPr>
          <w:rFonts w:ascii="Montserrat" w:hAnsi="Montserrat"/>
          <w:sz w:val="24"/>
          <w:szCs w:val="24"/>
        </w:rPr>
        <w:t>ted) (*.csv)</w:t>
      </w:r>
      <w:r>
        <w:rPr>
          <w:rFonts w:ascii="Montserrat" w:hAnsi="Montserrat"/>
          <w:sz w:val="24"/>
          <w:szCs w:val="24"/>
        </w:rPr>
        <w:t>.</w:t>
      </w:r>
    </w:p>
    <w:p w14:paraId="6B28B5CC" w14:textId="77777777" w:rsidR="00EF4C02" w:rsidRPr="00E53EE8" w:rsidRDefault="00EF4C02" w:rsidP="00EF4C02">
      <w:pPr>
        <w:jc w:val="center"/>
        <w:rPr>
          <w:rFonts w:ascii="Montserrat" w:hAnsi="Montserrat"/>
          <w:sz w:val="24"/>
          <w:szCs w:val="24"/>
        </w:rPr>
      </w:pPr>
      <w:r>
        <w:rPr>
          <w:rFonts w:ascii="Montserrat" w:eastAsia="Times New Roman" w:hAnsi="Montserrat" w:cs="Times New Roman"/>
          <w:noProof/>
          <w:sz w:val="24"/>
          <w:szCs w:val="24"/>
        </w:rPr>
        <w:drawing>
          <wp:inline distT="0" distB="0" distL="0" distR="0" wp14:anchorId="5250B84C" wp14:editId="7DBB1884">
            <wp:extent cx="4754880" cy="2610409"/>
            <wp:effectExtent l="0" t="0" r="7620" b="0"/>
            <wp:docPr id="3" name="Picture 3" descr="Microsoft Excel SAVE AS screen, showing &quot;CSV (comma delimited) (*.csv)&quot;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1.jpg"/>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754880" cy="2610409"/>
                    </a:xfrm>
                    <a:prstGeom prst="rect">
                      <a:avLst/>
                    </a:prstGeom>
                    <a:ln>
                      <a:noFill/>
                    </a:ln>
                    <a:extLst>
                      <a:ext uri="{53640926-AAD7-44D8-BBD7-CCE9431645EC}">
                        <a14:shadowObscured xmlns:a14="http://schemas.microsoft.com/office/drawing/2010/main"/>
                      </a:ext>
                    </a:extLst>
                  </pic:spPr>
                </pic:pic>
              </a:graphicData>
            </a:graphic>
          </wp:inline>
        </w:drawing>
      </w:r>
    </w:p>
    <w:p w14:paraId="13D3333F" w14:textId="77777777" w:rsidR="00EF4C02" w:rsidRDefault="00EF4C02" w:rsidP="00EF4C02">
      <w:pPr>
        <w:rPr>
          <w:rFonts w:ascii="Montserrat" w:hAnsi="Montserrat"/>
          <w:color w:val="002060"/>
          <w:sz w:val="24"/>
          <w:szCs w:val="24"/>
        </w:rPr>
      </w:pPr>
    </w:p>
    <w:p w14:paraId="2861AD2A" w14:textId="77777777" w:rsidR="00EF4C02" w:rsidRPr="00E53EE8" w:rsidRDefault="00EF4C02" w:rsidP="00EF4C02">
      <w:pPr>
        <w:rPr>
          <w:rFonts w:ascii="Montserrat" w:hAnsi="Montserrat"/>
          <w:color w:val="002060"/>
          <w:sz w:val="24"/>
          <w:szCs w:val="24"/>
        </w:rPr>
      </w:pPr>
      <w:r w:rsidRPr="00E53EE8">
        <w:rPr>
          <w:rFonts w:ascii="Montserrat" w:hAnsi="Montserrat"/>
          <w:color w:val="002060"/>
          <w:sz w:val="24"/>
          <w:szCs w:val="24"/>
        </w:rPr>
        <w:lastRenderedPageBreak/>
        <w:t>Submission Process</w:t>
      </w:r>
    </w:p>
    <w:p w14:paraId="463CDD5A" w14:textId="77777777" w:rsidR="00EF4C02" w:rsidRPr="00E53EE8" w:rsidRDefault="00EF4C02" w:rsidP="00EF4C02">
      <w:pPr>
        <w:pStyle w:val="ListParagraph"/>
        <w:numPr>
          <w:ilvl w:val="0"/>
          <w:numId w:val="5"/>
        </w:numPr>
        <w:rPr>
          <w:rFonts w:ascii="Montserrat" w:hAnsi="Montserrat"/>
          <w:sz w:val="24"/>
          <w:szCs w:val="24"/>
        </w:rPr>
      </w:pPr>
      <w:r w:rsidRPr="00E53EE8">
        <w:rPr>
          <w:rFonts w:ascii="Montserrat" w:hAnsi="Montserrat"/>
          <w:sz w:val="24"/>
          <w:szCs w:val="24"/>
        </w:rPr>
        <w:t>Log into your CRISP Direct email account.</w:t>
      </w:r>
    </w:p>
    <w:p w14:paraId="2804AF45" w14:textId="77777777" w:rsidR="00EF4C02" w:rsidRPr="00E53EE8" w:rsidRDefault="00EF4C02" w:rsidP="00EF4C02">
      <w:pPr>
        <w:pStyle w:val="ListParagraph"/>
        <w:numPr>
          <w:ilvl w:val="1"/>
          <w:numId w:val="5"/>
        </w:numPr>
        <w:rPr>
          <w:rFonts w:ascii="Montserrat" w:hAnsi="Montserrat"/>
          <w:sz w:val="24"/>
          <w:szCs w:val="24"/>
        </w:rPr>
      </w:pPr>
      <w:r>
        <w:rPr>
          <w:rFonts w:ascii="Montserrat" w:hAnsi="Montserrat"/>
          <w:sz w:val="24"/>
          <w:szCs w:val="24"/>
        </w:rPr>
        <w:t>If you do not have a Di</w:t>
      </w:r>
      <w:r w:rsidRPr="00E53EE8">
        <w:rPr>
          <w:rFonts w:ascii="Montserrat" w:hAnsi="Montserrat"/>
          <w:sz w:val="24"/>
          <w:szCs w:val="24"/>
        </w:rPr>
        <w:t xml:space="preserve">rect account, please contact your CRISP Outreach Representative or email </w:t>
      </w:r>
      <w:hyperlink r:id="rId11" w:history="1">
        <w:r w:rsidRPr="00B35B94">
          <w:rPr>
            <w:rStyle w:val="Hyperlink"/>
            <w:rFonts w:ascii="Montserrat" w:hAnsi="Montserrat"/>
            <w:sz w:val="24"/>
            <w:szCs w:val="24"/>
          </w:rPr>
          <w:t>support@crisphealth.org</w:t>
        </w:r>
      </w:hyperlink>
      <w:r w:rsidRPr="00E53EE8">
        <w:rPr>
          <w:rFonts w:ascii="Montserrat" w:hAnsi="Montserrat"/>
          <w:sz w:val="24"/>
          <w:szCs w:val="24"/>
        </w:rPr>
        <w:t>. Please specify that you are requesting a CRISP Direct account for POC reporting purposes.</w:t>
      </w:r>
    </w:p>
    <w:p w14:paraId="56C4C148" w14:textId="77777777" w:rsidR="00EF4C02" w:rsidRPr="00E53EE8" w:rsidRDefault="00EF4C02" w:rsidP="00EF4C02">
      <w:pPr>
        <w:pStyle w:val="ListParagraph"/>
        <w:numPr>
          <w:ilvl w:val="0"/>
          <w:numId w:val="5"/>
        </w:numPr>
        <w:rPr>
          <w:rFonts w:ascii="Montserrat" w:hAnsi="Montserrat"/>
          <w:sz w:val="24"/>
          <w:szCs w:val="24"/>
        </w:rPr>
      </w:pPr>
      <w:r w:rsidRPr="00E53EE8">
        <w:rPr>
          <w:rFonts w:ascii="Montserrat" w:hAnsi="Montserrat"/>
          <w:sz w:val="24"/>
          <w:szCs w:val="24"/>
        </w:rPr>
        <w:t xml:space="preserve">Send an email to </w:t>
      </w:r>
      <w:hyperlink r:id="rId12" w:history="1">
        <w:r w:rsidRPr="00B35B94">
          <w:rPr>
            <w:rStyle w:val="Hyperlink"/>
            <w:rFonts w:ascii="Montserrat" w:hAnsi="Montserrat"/>
            <w:sz w:val="24"/>
            <w:szCs w:val="24"/>
          </w:rPr>
          <w:t>pocreporting@crispdirect.org</w:t>
        </w:r>
      </w:hyperlink>
      <w:r w:rsidRPr="00E53EE8">
        <w:rPr>
          <w:rFonts w:ascii="Montserrat" w:hAnsi="Montserrat"/>
          <w:sz w:val="24"/>
          <w:szCs w:val="24"/>
        </w:rPr>
        <w:t>, with your daily file attached.</w:t>
      </w:r>
    </w:p>
    <w:p w14:paraId="5537D17B" w14:textId="77777777" w:rsidR="00EF4C02" w:rsidRPr="00E53EE8" w:rsidRDefault="00EF4C02" w:rsidP="00EF4C02">
      <w:pPr>
        <w:rPr>
          <w:rFonts w:ascii="Montserrat" w:hAnsi="Montserrat"/>
          <w:color w:val="002060"/>
          <w:sz w:val="24"/>
          <w:szCs w:val="24"/>
        </w:rPr>
      </w:pPr>
      <w:r w:rsidRPr="00E53EE8">
        <w:rPr>
          <w:rFonts w:ascii="Montserrat" w:hAnsi="Montserrat"/>
          <w:color w:val="002060"/>
          <w:sz w:val="24"/>
          <w:szCs w:val="24"/>
        </w:rPr>
        <w:t>Corresponding Documentation</w:t>
      </w:r>
    </w:p>
    <w:p w14:paraId="596C2BDB" w14:textId="77777777" w:rsidR="00EF4C02" w:rsidRPr="00E53EE8" w:rsidRDefault="00EF4C02" w:rsidP="00EF4C02">
      <w:pPr>
        <w:pStyle w:val="ListParagraph"/>
        <w:numPr>
          <w:ilvl w:val="0"/>
          <w:numId w:val="6"/>
        </w:numPr>
        <w:rPr>
          <w:rFonts w:ascii="Montserrat" w:hAnsi="Montserrat"/>
          <w:sz w:val="24"/>
          <w:szCs w:val="24"/>
        </w:rPr>
      </w:pPr>
      <w:r w:rsidRPr="00E53EE8">
        <w:rPr>
          <w:rFonts w:ascii="Montserrat" w:hAnsi="Montserrat"/>
          <w:sz w:val="24"/>
          <w:szCs w:val="24"/>
        </w:rPr>
        <w:t>POC Bulk Submission Template</w:t>
      </w:r>
    </w:p>
    <w:p w14:paraId="25DB5809" w14:textId="77777777" w:rsidR="00EF4C02" w:rsidRPr="00E53EE8" w:rsidRDefault="00EF4C02" w:rsidP="00EF4C02">
      <w:pPr>
        <w:pStyle w:val="ListParagraph"/>
        <w:numPr>
          <w:ilvl w:val="1"/>
          <w:numId w:val="6"/>
        </w:numPr>
        <w:rPr>
          <w:rFonts w:ascii="Montserrat" w:hAnsi="Montserrat"/>
          <w:sz w:val="24"/>
          <w:szCs w:val="24"/>
        </w:rPr>
      </w:pPr>
      <w:r w:rsidRPr="00E53EE8">
        <w:rPr>
          <w:rFonts w:ascii="Montserrat" w:hAnsi="Montserrat"/>
          <w:sz w:val="24"/>
          <w:szCs w:val="24"/>
        </w:rPr>
        <w:t xml:space="preserve">Use this </w:t>
      </w:r>
      <w:r>
        <w:rPr>
          <w:rFonts w:ascii="Montserrat" w:hAnsi="Montserrat"/>
          <w:sz w:val="24"/>
          <w:szCs w:val="24"/>
        </w:rPr>
        <w:t>template to prepare your submission. Do not delete or alter any columns or column/headers.</w:t>
      </w:r>
    </w:p>
    <w:p w14:paraId="6ACD2530" w14:textId="77777777" w:rsidR="00EF4C02" w:rsidRPr="00E53EE8" w:rsidRDefault="00EF4C02" w:rsidP="00EF4C02">
      <w:pPr>
        <w:pStyle w:val="ListParagraph"/>
        <w:numPr>
          <w:ilvl w:val="0"/>
          <w:numId w:val="6"/>
        </w:numPr>
        <w:rPr>
          <w:rFonts w:ascii="Montserrat" w:hAnsi="Montserrat"/>
          <w:sz w:val="24"/>
          <w:szCs w:val="24"/>
        </w:rPr>
      </w:pPr>
      <w:r w:rsidRPr="00E53EE8">
        <w:rPr>
          <w:rFonts w:ascii="Montserrat" w:hAnsi="Montserrat"/>
          <w:sz w:val="24"/>
          <w:szCs w:val="24"/>
        </w:rPr>
        <w:t xml:space="preserve">Machine </w:t>
      </w:r>
      <w:r w:rsidRPr="00E53EE8">
        <w:rPr>
          <w:rFonts w:ascii="Courier New" w:hAnsi="Courier New" w:cs="Courier New"/>
          <w:sz w:val="24"/>
          <w:szCs w:val="24"/>
        </w:rPr>
        <w:t>–</w:t>
      </w:r>
      <w:r w:rsidRPr="00E53EE8">
        <w:rPr>
          <w:rFonts w:ascii="Montserrat" w:hAnsi="Montserrat"/>
          <w:sz w:val="24"/>
          <w:szCs w:val="24"/>
        </w:rPr>
        <w:t xml:space="preserve"> Specimen Type spreadsheet</w:t>
      </w:r>
    </w:p>
    <w:p w14:paraId="5B188D0F" w14:textId="77777777" w:rsidR="00EF4C02" w:rsidRPr="003D0C5C" w:rsidRDefault="00EF4C02" w:rsidP="00EF4C02">
      <w:pPr>
        <w:pStyle w:val="ListParagraph"/>
        <w:numPr>
          <w:ilvl w:val="1"/>
          <w:numId w:val="6"/>
        </w:numPr>
        <w:rPr>
          <w:rFonts w:ascii="Montserrat" w:hAnsi="Montserrat"/>
          <w:sz w:val="24"/>
          <w:szCs w:val="24"/>
        </w:rPr>
      </w:pPr>
      <w:r w:rsidRPr="00E53EE8">
        <w:rPr>
          <w:rFonts w:ascii="Montserrat" w:hAnsi="Montserrat"/>
          <w:sz w:val="24"/>
          <w:szCs w:val="24"/>
        </w:rPr>
        <w:t xml:space="preserve">Use this spreadsheet to ensure you are picking from the correct Specimen Type </w:t>
      </w:r>
      <w:r>
        <w:rPr>
          <w:rFonts w:ascii="Montserrat" w:hAnsi="Montserrat"/>
          <w:sz w:val="24"/>
          <w:szCs w:val="24"/>
        </w:rPr>
        <w:t xml:space="preserve">options </w:t>
      </w:r>
      <w:r w:rsidRPr="00E53EE8">
        <w:rPr>
          <w:rFonts w:ascii="Montserrat" w:hAnsi="Montserrat"/>
          <w:sz w:val="24"/>
          <w:szCs w:val="24"/>
        </w:rPr>
        <w:t>for your particular machine.</w:t>
      </w:r>
    </w:p>
    <w:p w14:paraId="40536CD9" w14:textId="77777777" w:rsidR="00EC5275" w:rsidRDefault="00EC5275" w:rsidP="00840A1B">
      <w:pPr>
        <w:rPr>
          <w:rFonts w:ascii="Montserrat" w:hAnsi="Montserrat"/>
          <w:sz w:val="24"/>
          <w:szCs w:val="24"/>
        </w:rPr>
      </w:pPr>
      <w:bookmarkStart w:id="0" w:name="_GoBack"/>
      <w:bookmarkEnd w:id="0"/>
    </w:p>
    <w:sectPr w:rsidR="00EC5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ontserrat SemiBold">
    <w:altName w:val="Calibri"/>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05FD"/>
    <w:multiLevelType w:val="hybridMultilevel"/>
    <w:tmpl w:val="C4CEC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35588"/>
    <w:multiLevelType w:val="hybridMultilevel"/>
    <w:tmpl w:val="F89C2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63DD1"/>
    <w:multiLevelType w:val="hybridMultilevel"/>
    <w:tmpl w:val="71647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E081D"/>
    <w:multiLevelType w:val="hybridMultilevel"/>
    <w:tmpl w:val="D8746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079DE"/>
    <w:multiLevelType w:val="multilevel"/>
    <w:tmpl w:val="2DDA4A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082719A"/>
    <w:multiLevelType w:val="hybridMultilevel"/>
    <w:tmpl w:val="F814D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A1B"/>
    <w:rsid w:val="00166290"/>
    <w:rsid w:val="00384B88"/>
    <w:rsid w:val="00402D82"/>
    <w:rsid w:val="00417711"/>
    <w:rsid w:val="00576FA0"/>
    <w:rsid w:val="006B3E42"/>
    <w:rsid w:val="006B5BB4"/>
    <w:rsid w:val="00840A1B"/>
    <w:rsid w:val="00861476"/>
    <w:rsid w:val="00C60FB0"/>
    <w:rsid w:val="00D9156F"/>
    <w:rsid w:val="00EA372F"/>
    <w:rsid w:val="00EC5275"/>
    <w:rsid w:val="00EF4C02"/>
    <w:rsid w:val="00FD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35B8"/>
  <w15:chartTrackingRefBased/>
  <w15:docId w15:val="{22144A90-1B39-47F0-9C21-0905441E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76"/>
    <w:pPr>
      <w:ind w:left="720"/>
      <w:contextualSpacing/>
    </w:pPr>
  </w:style>
  <w:style w:type="table" w:styleId="TableGrid">
    <w:name w:val="Table Grid"/>
    <w:basedOn w:val="TableNormal"/>
    <w:uiPriority w:val="39"/>
    <w:rsid w:val="00EA3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6290"/>
    <w:rPr>
      <w:color w:val="0563C1" w:themeColor="hyperlink"/>
      <w:u w:val="single"/>
    </w:rPr>
  </w:style>
  <w:style w:type="character" w:styleId="FollowedHyperlink">
    <w:name w:val="FollowedHyperlink"/>
    <w:basedOn w:val="DefaultParagraphFont"/>
    <w:uiPriority w:val="99"/>
    <w:semiHidden/>
    <w:unhideWhenUsed/>
    <w:rsid w:val="001662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4751">
      <w:bodyDiv w:val="1"/>
      <w:marLeft w:val="0"/>
      <w:marRight w:val="0"/>
      <w:marTop w:val="0"/>
      <w:marBottom w:val="0"/>
      <w:divBdr>
        <w:top w:val="none" w:sz="0" w:space="0" w:color="auto"/>
        <w:left w:val="none" w:sz="0" w:space="0" w:color="auto"/>
        <w:bottom w:val="none" w:sz="0" w:space="0" w:color="auto"/>
        <w:right w:val="none" w:sz="0" w:space="0" w:color="auto"/>
      </w:divBdr>
      <w:divsChild>
        <w:div w:id="1323393022">
          <w:marLeft w:val="0"/>
          <w:marRight w:val="0"/>
          <w:marTop w:val="0"/>
          <w:marBottom w:val="0"/>
          <w:divBdr>
            <w:top w:val="none" w:sz="0" w:space="0" w:color="auto"/>
            <w:left w:val="none" w:sz="0" w:space="0" w:color="auto"/>
            <w:bottom w:val="none" w:sz="0" w:space="0" w:color="auto"/>
            <w:right w:val="none" w:sz="0" w:space="0" w:color="auto"/>
          </w:divBdr>
        </w:div>
        <w:div w:id="1082990304">
          <w:marLeft w:val="0"/>
          <w:marRight w:val="0"/>
          <w:marTop w:val="0"/>
          <w:marBottom w:val="0"/>
          <w:divBdr>
            <w:top w:val="none" w:sz="0" w:space="0" w:color="auto"/>
            <w:left w:val="none" w:sz="0" w:space="0" w:color="auto"/>
            <w:bottom w:val="none" w:sz="0" w:space="0" w:color="auto"/>
            <w:right w:val="none" w:sz="0" w:space="0" w:color="auto"/>
          </w:divBdr>
        </w:div>
        <w:div w:id="27293454">
          <w:marLeft w:val="0"/>
          <w:marRight w:val="0"/>
          <w:marTop w:val="0"/>
          <w:marBottom w:val="0"/>
          <w:divBdr>
            <w:top w:val="none" w:sz="0" w:space="0" w:color="auto"/>
            <w:left w:val="none" w:sz="0" w:space="0" w:color="auto"/>
            <w:bottom w:val="none" w:sz="0" w:space="0" w:color="auto"/>
            <w:right w:val="none" w:sz="0" w:space="0" w:color="auto"/>
          </w:divBdr>
        </w:div>
      </w:divsChild>
    </w:div>
    <w:div w:id="1011685626">
      <w:bodyDiv w:val="1"/>
      <w:marLeft w:val="0"/>
      <w:marRight w:val="0"/>
      <w:marTop w:val="0"/>
      <w:marBottom w:val="0"/>
      <w:divBdr>
        <w:top w:val="none" w:sz="0" w:space="0" w:color="auto"/>
        <w:left w:val="none" w:sz="0" w:space="0" w:color="auto"/>
        <w:bottom w:val="none" w:sz="0" w:space="0" w:color="auto"/>
        <w:right w:val="none" w:sz="0" w:space="0" w:color="auto"/>
      </w:divBdr>
      <w:divsChild>
        <w:div w:id="1742748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coronavirus.maryland.gov/" TargetMode="External"/><Relationship Id="rId12" Type="http://schemas.openxmlformats.org/officeDocument/2006/relationships/hyperlink" Target="mailto:pocreporting@crispdirect.org"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cdc.gov/coronavirus/2019-ncov/images/lab/figure1-antigen-test-algorithm-large.png" TargetMode="External"/><Relationship Id="rId11" Type="http://schemas.openxmlformats.org/officeDocument/2006/relationships/hyperlink" Target="mailto:support@crisphealth.org" TargetMode="Externa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support@crisphealt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8E4CA914F055D64297C1940008182B85" ma:contentTypeVersion="67" ma:contentTypeDescription="Create a new document." ma:contentTypeScope="" ma:versionID="84a67fcba0cfa55542d0b7c89aa68d1f">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D8ACC-2631-40C4-B1D2-FAD2DF1F0965}"/>
</file>

<file path=customXml/itemProps2.xml><?xml version="1.0" encoding="utf-8"?>
<ds:datastoreItem xmlns:ds="http://schemas.openxmlformats.org/officeDocument/2006/customXml" ds:itemID="{BC711CE2-A0CC-4F44-B4F7-8E0B1DF2F5BE}"/>
</file>

<file path=customXml/itemProps3.xml><?xml version="1.0" encoding="utf-8"?>
<ds:datastoreItem xmlns:ds="http://schemas.openxmlformats.org/officeDocument/2006/customXml" ds:itemID="{C1D451F5-D713-43A7-9FB9-71E5635CCAAA}"/>
</file>

<file path=customXml/itemProps4.xml><?xml version="1.0" encoding="utf-8"?>
<ds:datastoreItem xmlns:ds="http://schemas.openxmlformats.org/officeDocument/2006/customXml" ds:itemID="{0EB2F407-BF6C-4FFB-8B14-B840F5BB4CC3}"/>
</file>

<file path=docProps/app.xml><?xml version="1.0" encoding="utf-8"?>
<Properties xmlns="http://schemas.openxmlformats.org/officeDocument/2006/extended-properties" xmlns:vt="http://schemas.openxmlformats.org/officeDocument/2006/docPropsVTypes">
  <Template>Normal</Template>
  <TotalTime>1</TotalTime>
  <Pages>6</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Wescoat</dc:creator>
  <cp:keywords/>
  <dc:description/>
  <cp:lastModifiedBy>Maria-Theresa Okafor</cp:lastModifiedBy>
  <cp:revision>2</cp:revision>
  <dcterms:created xsi:type="dcterms:W3CDTF">2021-01-07T03:58:00Z</dcterms:created>
  <dcterms:modified xsi:type="dcterms:W3CDTF">2021-01-07T03:58:00Z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0x0101008E4CA914F055D64297C1940008182B85</vt:lpwstr>
  </property>
  <property fmtid="{D5CDD505-2E9C-101B-9397-08002B2CF9AE}" pid="3" name="_dlc_DocIdItemGuid">
    <vt:lpwstr>4a079939-bba8-4226-8847-b4dbc0a2ea3f</vt:lpwstr>
  </property>
</Properties>
</file>