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B5" w:rsidRDefault="00880675" w:rsidP="00B03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</w:pPr>
      <w:r w:rsidRPr="00880675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</w:rPr>
        <w:t>Welcome to Maryland’s Special (Re</w:t>
      </w:r>
      <w:r w:rsidR="00AA6AB5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</w:rPr>
        <w:t xml:space="preserve">gulated) Medical Waste </w:t>
      </w:r>
      <w:r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</w:rPr>
        <w:t xml:space="preserve">Program - </w:t>
      </w:r>
      <w:r w:rsidRPr="00880675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>Infectious Medical Waste.</w:t>
      </w:r>
      <w:r w:rsidR="00AA6AB5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 xml:space="preserve">     </w:t>
      </w:r>
    </w:p>
    <w:p w:rsidR="001928DB" w:rsidRPr="00880675" w:rsidRDefault="00AA6AB5" w:rsidP="00B03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ab/>
        <w:t xml:space="preserve">   </w:t>
      </w:r>
      <w:r w:rsidR="00872741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ab/>
      </w:r>
      <w:r w:rsidR="00872741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</w:rPr>
        <w:tab/>
      </w:r>
      <w:r w:rsidR="00872741">
        <w:rPr>
          <w:noProof/>
        </w:rPr>
        <w:drawing>
          <wp:inline distT="0" distB="0" distL="0" distR="0" wp14:anchorId="790A4125" wp14:editId="69B02726">
            <wp:extent cx="883428" cy="1295400"/>
            <wp:effectExtent l="0" t="0" r="0" b="0"/>
            <wp:docPr id="7" name="Picture 7" descr="http://thumb7.shutterstock.com/display_pic_with_logo/81583/81583,1233367152,1/stock-photo-biohazard-warning-sign-in-english-and-spanish-2414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umb7.shutterstock.com/display_pic_with_logo/81583/81583,1233367152,1/stock-photo-biohazard-warning-sign-in-english-and-spanish-24145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6696" cy="131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6FE" w:rsidRPr="00B036FE" w:rsidRDefault="00B036FE" w:rsidP="00B03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36FE">
        <w:rPr>
          <w:rFonts w:ascii="Times New Roman" w:eastAsia="Times New Roman" w:hAnsi="Times New Roman" w:cs="Times New Roman"/>
          <w:b/>
          <w:bCs/>
          <w:sz w:val="28"/>
          <w:szCs w:val="28"/>
        </w:rPr>
        <w:t>What is Special Medical Waste?</w:t>
      </w:r>
      <w:r w:rsidR="00AA6AB5" w:rsidRPr="00AA6AB5">
        <w:rPr>
          <w:noProof/>
        </w:rPr>
        <w:t xml:space="preserve"> </w:t>
      </w:r>
      <w:r w:rsidR="00AA6AB5">
        <w:rPr>
          <w:noProof/>
        </w:rPr>
        <w:t xml:space="preserve">                       </w:t>
      </w:r>
    </w:p>
    <w:p w:rsidR="00880675" w:rsidRDefault="00B036FE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sz w:val="24"/>
          <w:szCs w:val="24"/>
        </w:rPr>
        <w:t>Special medical waste is sometimes known as hazardous medical waste or infectious medical waste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675">
        <w:rPr>
          <w:rFonts w:ascii="Times New Roman" w:eastAsia="Times New Roman" w:hAnsi="Times New Roman" w:cs="Times New Roman"/>
          <w:sz w:val="24"/>
          <w:szCs w:val="24"/>
        </w:rPr>
        <w:t xml:space="preserve">(waste which has been or is </w:t>
      </w:r>
      <w:hyperlink r:id="rId6" w:history="1">
        <w:r w:rsidR="00880675" w:rsidRPr="002A17C3"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likely to have been con</w:t>
        </w:r>
        <w:r w:rsidR="00880675" w:rsidRPr="002A17C3"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t</w:t>
        </w:r>
        <w:r w:rsidR="00880675" w:rsidRPr="002A17C3"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a</w:t>
        </w:r>
        <w:r w:rsidR="00880675" w:rsidRPr="002A17C3"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min</w:t>
        </w:r>
        <w:r w:rsidR="00880675" w:rsidRPr="002A17C3"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a</w:t>
        </w:r>
        <w:r w:rsidR="00880675" w:rsidRPr="002A17C3"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ted by an</w:t>
        </w:r>
        <w:r w:rsidR="00880675" w:rsidRPr="002A17C3"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 xml:space="preserve"> </w:t>
        </w:r>
        <w:r w:rsidR="00880675" w:rsidRPr="002A17C3"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organi</w:t>
        </w:r>
        <w:r w:rsidR="00880675" w:rsidRPr="002A17C3"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s</w:t>
        </w:r>
        <w:r w:rsidR="00880675" w:rsidRPr="002A17C3"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m</w:t>
        </w:r>
      </w:hyperlink>
      <w:r w:rsidR="00880675">
        <w:rPr>
          <w:rFonts w:ascii="Times New Roman" w:eastAsia="Times New Roman" w:hAnsi="Times New Roman" w:cs="Times New Roman"/>
          <w:sz w:val="24"/>
          <w:szCs w:val="24"/>
        </w:rPr>
        <w:t xml:space="preserve"> capable of causing disease in healthy humans).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17C3" w:rsidRDefault="00B036FE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sz w:val="24"/>
          <w:szCs w:val="24"/>
        </w:rPr>
        <w:t>In Maryland</w:t>
      </w:r>
      <w:r w:rsidR="002A17C3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B036FE">
        <w:rPr>
          <w:rFonts w:ascii="Times New Roman" w:eastAsia="Times New Roman" w:hAnsi="Times New Roman" w:cs="Times New Roman"/>
          <w:sz w:val="24"/>
          <w:szCs w:val="24"/>
        </w:rPr>
        <w:t>he Department of Health and Mental Hygiene</w:t>
      </w:r>
      <w:r w:rsidR="002A1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2A17C3" w:rsidRPr="001928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(DH</w:t>
        </w:r>
        <w:r w:rsidR="002A17C3" w:rsidRPr="001928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</w:t>
        </w:r>
        <w:r w:rsidR="002A17C3" w:rsidRPr="001928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</w:t>
        </w:r>
        <w:r w:rsidR="002A17C3" w:rsidRPr="001928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 is responsible for the definition of special (regulated) medical waste and the criteria by which treatment methods are evaluated (as to whether the treatment creates a regulated or non-regulated waste product).</w:t>
      </w:r>
    </w:p>
    <w:p w:rsidR="00872741" w:rsidRDefault="00872741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3F078DC" wp14:editId="1B5985A3">
            <wp:simplePos x="0" y="0"/>
            <wp:positionH relativeFrom="column">
              <wp:posOffset>0</wp:posOffset>
            </wp:positionH>
            <wp:positionV relativeFrom="paragraph">
              <wp:posOffset>329565</wp:posOffset>
            </wp:positionV>
            <wp:extent cx="1329890" cy="997810"/>
            <wp:effectExtent l="0" t="0" r="3810" b="0"/>
            <wp:wrapNone/>
            <wp:docPr id="9" name="Picture 9" descr="http://thumb1.shutterstock.com/display_pic_with_logo/802546/264355958/stock-vector-pictograph-of-truck-26435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1.shutterstock.com/display_pic_with_logo/802546/264355958/stock-vector-pictograph-of-truck-2643559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90" cy="9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6AB5" w:rsidRDefault="00AA6AB5" w:rsidP="0087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741" w:rsidRDefault="00872741" w:rsidP="0087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72741" w:rsidRDefault="00872741" w:rsidP="0087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7C3" w:rsidRDefault="00B036FE" w:rsidP="00872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The Department of the Environment </w:t>
      </w:r>
      <w:hyperlink r:id="rId9" w:history="1">
        <w:r w:rsidRPr="00E815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(MD</w:t>
        </w:r>
        <w:r w:rsidRPr="00E815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</w:t>
        </w:r>
        <w:r w:rsidRPr="00E815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 is responsible for permitting and regulation of all aspects of special (regulated) medical waste transportation and also requires medical waste handlers to notify MDE of medical waste activity. </w:t>
      </w:r>
    </w:p>
    <w:p w:rsidR="00B036FE" w:rsidRDefault="002A17C3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5B4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NOTE:</w:t>
      </w:r>
      <w:r w:rsidRPr="002A17C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  <w:r w:rsidR="00B036FE" w:rsidRPr="00B036FE">
        <w:rPr>
          <w:rFonts w:ascii="Times New Roman" w:eastAsia="Times New Roman" w:hAnsi="Times New Roman" w:cs="Times New Roman"/>
          <w:sz w:val="24"/>
          <w:szCs w:val="24"/>
        </w:rPr>
        <w:t xml:space="preserve">(Generators are only required to file a notification if they generate 50 pounds or more special medical waste in a calendar month or have more than 50 pounds of special medical waste on site at any time). </w:t>
      </w:r>
    </w:p>
    <w:p w:rsidR="001928DB" w:rsidRDefault="00872741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Pr="00B036FE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6FE" w:rsidRPr="00B036FE" w:rsidRDefault="00B036FE" w:rsidP="00B03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b/>
          <w:bCs/>
          <w:sz w:val="24"/>
          <w:szCs w:val="24"/>
        </w:rPr>
        <w:t>Regulation</w:t>
      </w:r>
      <w:r w:rsidR="002A17C3" w:rsidRPr="00E8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Both the DHMH</w:t>
      </w:r>
      <w:r w:rsidR="00B036FE" w:rsidRPr="00B036FE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MDE, </w:t>
      </w:r>
      <w:r w:rsidR="00B036FE" w:rsidRPr="00B036FE">
        <w:rPr>
          <w:rFonts w:ascii="Times New Roman" w:eastAsia="Times New Roman" w:hAnsi="Times New Roman" w:cs="Times New Roman"/>
          <w:sz w:val="24"/>
          <w:szCs w:val="24"/>
        </w:rPr>
        <w:t>are responsible for the reg</w:t>
      </w:r>
      <w:r>
        <w:rPr>
          <w:rFonts w:ascii="Times New Roman" w:eastAsia="Times New Roman" w:hAnsi="Times New Roman" w:cs="Times New Roman"/>
          <w:sz w:val="24"/>
          <w:szCs w:val="24"/>
        </w:rPr>
        <w:t>ulation of special medical waste:</w:t>
      </w:r>
    </w:p>
    <w:p w:rsidR="001928DB" w:rsidRDefault="001928DB" w:rsidP="001928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DHMH </w:t>
      </w:r>
      <w:r w:rsidR="00B036FE" w:rsidRPr="001928DB">
        <w:rPr>
          <w:rFonts w:ascii="Times New Roman" w:eastAsia="Times New Roman" w:hAnsi="Times New Roman" w:cs="Times New Roman"/>
          <w:sz w:val="24"/>
          <w:szCs w:val="24"/>
        </w:rPr>
        <w:t>is responsible for defining special medical waste and evaluating whether specific treatment methods are or are not acceptable means of treating special medical waste. </w:t>
      </w:r>
    </w:p>
    <w:p w:rsidR="00B036FE" w:rsidRPr="001928DB" w:rsidRDefault="00B036FE" w:rsidP="001928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8DB">
        <w:rPr>
          <w:rFonts w:ascii="Times New Roman" w:eastAsia="Times New Roman" w:hAnsi="Times New Roman" w:cs="Times New Roman"/>
          <w:sz w:val="24"/>
          <w:szCs w:val="24"/>
        </w:rPr>
        <w:t xml:space="preserve">MDE </w:t>
      </w:r>
      <w:r w:rsidRPr="001928DB">
        <w:rPr>
          <w:rFonts w:ascii="Times New Roman" w:eastAsia="Times New Roman" w:hAnsi="Times New Roman" w:cs="Times New Roman"/>
          <w:sz w:val="24"/>
          <w:szCs w:val="24"/>
        </w:rPr>
        <w:t>has regulations that govern all aspects of the transport and disposal of special medical waste.</w:t>
      </w:r>
    </w:p>
    <w:p w:rsidR="00B036FE" w:rsidRPr="00B036FE" w:rsidRDefault="00B036FE" w:rsidP="00B03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b/>
          <w:bCs/>
          <w:sz w:val="24"/>
          <w:szCs w:val="24"/>
        </w:rPr>
        <w:t>DHMH Regulation</w:t>
      </w:r>
      <w:r w:rsidR="001928DB" w:rsidRPr="00E8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036FE" w:rsidRPr="00B036FE" w:rsidRDefault="00B036FE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10.06.06.01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: Scope and Purpose </w:t>
      </w:r>
      <w:r w:rsidRPr="00B036F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10.06.06.02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: Definitions (including definitions of special medical waste and treatment technologies) </w:t>
      </w:r>
      <w:r w:rsidRPr="00B036F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2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10.06.06.03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: Handling of Special Medical Waste (references to federal and MDE requirements) </w:t>
      </w:r>
      <w:r w:rsidRPr="00B036F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10.06.06.04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: Treatment of Special Medical Waste, Excluding Sharps, Before Disposal </w:t>
      </w:r>
      <w:r w:rsidRPr="00B036F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4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10.06.06.05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: Treatment of Sharps before Disposal </w:t>
      </w:r>
      <w:r w:rsidRPr="00B036F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10.06.06.06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: Alternative Treatment Systems (including criteria for treatment) </w:t>
      </w:r>
      <w:r w:rsidRPr="00B036F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6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10.06.06.07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: Disposal of Special Medical Waste </w:t>
      </w:r>
      <w:r w:rsidRPr="00B036F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7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10.06.06.08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: Enforcement </w:t>
      </w:r>
    </w:p>
    <w:p w:rsidR="00B036FE" w:rsidRPr="00B036FE" w:rsidRDefault="00B036FE" w:rsidP="00B03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b/>
          <w:bCs/>
          <w:sz w:val="24"/>
          <w:szCs w:val="24"/>
        </w:rPr>
        <w:t>MDE Regulations</w:t>
      </w:r>
    </w:p>
    <w:p w:rsidR="00B036FE" w:rsidRDefault="00B036FE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26.13.11.01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>: Special Medical Wastes</w:t>
      </w:r>
      <w:r w:rsidRPr="00B036F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9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26.13.12.01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: Standards Applicable to Generators of Special Medical Waste </w:t>
      </w:r>
      <w:r w:rsidRPr="00B036F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0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26.13.13</w:t>
        </w:r>
      </w:hyperlink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: Standards Applicable to Transporters of Special Medical Waste </w:t>
      </w: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DB" w:rsidRPr="00B036FE" w:rsidRDefault="001928DB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6FE" w:rsidRPr="00B036FE" w:rsidRDefault="00B036FE" w:rsidP="00B036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b/>
          <w:bCs/>
          <w:sz w:val="24"/>
          <w:szCs w:val="24"/>
        </w:rPr>
        <w:t>MDE Resources for Special (Regulated) Medical Wastes</w:t>
      </w:r>
    </w:p>
    <w:p w:rsidR="00B036FE" w:rsidRPr="00B036FE" w:rsidRDefault="00B036FE" w:rsidP="00B036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b/>
          <w:bCs/>
          <w:sz w:val="24"/>
          <w:szCs w:val="24"/>
        </w:rPr>
        <w:t>Medical Waste transportation:</w:t>
      </w:r>
    </w:p>
    <w:p w:rsidR="00B036FE" w:rsidRPr="00B036FE" w:rsidRDefault="00B036FE" w:rsidP="00B03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Guidelines for Transportation of Special Medical Wastes</w:t>
        </w:r>
      </w:hyperlink>
    </w:p>
    <w:p w:rsidR="00B036FE" w:rsidRPr="00B036FE" w:rsidRDefault="00B036FE" w:rsidP="00B03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sz w:val="24"/>
          <w:szCs w:val="24"/>
        </w:rPr>
        <w:t>Application for Certification as a Special Medical Waste Hauler*</w:t>
      </w:r>
    </w:p>
    <w:p w:rsidR="00B036FE" w:rsidRPr="00B036FE" w:rsidRDefault="00B036FE" w:rsidP="00B03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sz w:val="24"/>
          <w:szCs w:val="24"/>
        </w:rPr>
        <w:t>Application for Special Medical Waste Vehicle Certification*</w:t>
      </w:r>
    </w:p>
    <w:p w:rsidR="00B036FE" w:rsidRPr="00B036FE" w:rsidRDefault="00B036FE" w:rsidP="00B03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sz w:val="24"/>
          <w:szCs w:val="24"/>
        </w:rPr>
        <w:t>Application for Special Medical Waste Haulers Certification Bond*</w:t>
      </w:r>
    </w:p>
    <w:p w:rsidR="00B036FE" w:rsidRPr="00B036FE" w:rsidRDefault="00B036FE" w:rsidP="00B03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B036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Notification of Special Medical Waste Activity</w:t>
        </w:r>
      </w:hyperlink>
    </w:p>
    <w:p w:rsidR="00B036FE" w:rsidRPr="00B036FE" w:rsidRDefault="00B036FE" w:rsidP="00B03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*This form is available upon request from the Hazardous Waste Program. To request a complete application package or individual application forms, please contact Rose </w:t>
      </w:r>
      <w:proofErr w:type="spellStart"/>
      <w:r w:rsidRPr="00B036FE">
        <w:rPr>
          <w:rFonts w:ascii="Times New Roman" w:eastAsia="Times New Roman" w:hAnsi="Times New Roman" w:cs="Times New Roman"/>
          <w:sz w:val="24"/>
          <w:szCs w:val="24"/>
        </w:rPr>
        <w:t>Peay</w:t>
      </w:r>
      <w:proofErr w:type="spellEnd"/>
      <w:r w:rsidRPr="00B036FE">
        <w:rPr>
          <w:rFonts w:ascii="Times New Roman" w:eastAsia="Times New Roman" w:hAnsi="Times New Roman" w:cs="Times New Roman"/>
          <w:sz w:val="24"/>
          <w:szCs w:val="24"/>
        </w:rPr>
        <w:t xml:space="preserve"> at 410-537-3344.</w:t>
      </w:r>
    </w:p>
    <w:p w:rsidR="00AC708F" w:rsidRDefault="00AC708F"/>
    <w:sectPr w:rsidR="00AC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E2C50"/>
    <w:multiLevelType w:val="hybridMultilevel"/>
    <w:tmpl w:val="76F4FEC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7924433"/>
    <w:multiLevelType w:val="multilevel"/>
    <w:tmpl w:val="2A56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FE"/>
    <w:rsid w:val="001928DB"/>
    <w:rsid w:val="002A17C3"/>
    <w:rsid w:val="006D5B9A"/>
    <w:rsid w:val="00872741"/>
    <w:rsid w:val="00880675"/>
    <w:rsid w:val="00AA6AB5"/>
    <w:rsid w:val="00AC708F"/>
    <w:rsid w:val="00B036FE"/>
    <w:rsid w:val="00E815B4"/>
    <w:rsid w:val="00E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53BBF-2FBA-472B-8268-89F5902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B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AE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2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sd.state.md.us/comar/comarhtml/10/10.06.06.04.htm" TargetMode="External"/><Relationship Id="rId18" Type="http://schemas.openxmlformats.org/officeDocument/2006/relationships/hyperlink" Target="http://www.dsd.state.md.us/comar/comarhtml/26/26.13.11.01.htm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://phpa.dhmh.maryland.gov/OEHFP/EH/SitePages/Guidelines_medical%20waste.pdf" TargetMode="External"/><Relationship Id="rId7" Type="http://schemas.openxmlformats.org/officeDocument/2006/relationships/hyperlink" Target="http://dhmh.maryland.gov/SitePages/Home.aspx" TargetMode="External"/><Relationship Id="rId12" Type="http://schemas.openxmlformats.org/officeDocument/2006/relationships/hyperlink" Target="http://www.dsd.state.md.us/comar/comarhtml/10/10.06.06.03.htm" TargetMode="External"/><Relationship Id="rId17" Type="http://schemas.openxmlformats.org/officeDocument/2006/relationships/hyperlink" Target="http://www.dsd.state.md.us/comar/comarhtml/10/10.06.06.08.htm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www.dsd.state.md.us/comar/comarhtml/10/10.06.06.07.htm" TargetMode="External"/><Relationship Id="rId20" Type="http://schemas.openxmlformats.org/officeDocument/2006/relationships/hyperlink" Target="http://www.dsd.state.md.us/comar/comarhtml/26/26.13.13.01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Users/nservatius/Documents/cliff/Special%20Medical%20Waste%20%20Task%20Force%202015/SITE%20PAGE/SMW%20includes%20items%20such%20as.docx" TargetMode="External"/><Relationship Id="rId11" Type="http://schemas.openxmlformats.org/officeDocument/2006/relationships/hyperlink" Target="http://www.dsd.state.md.us/comar/comarhtml/10/10.06.06.02.ht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dsd.state.md.us/comar/comarhtml/10/10.06.06.06.htm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yperlink" Target="http://www.dsd.state.md.us/comar/comarhtml/10/10.06.06.01.htm" TargetMode="External"/><Relationship Id="rId19" Type="http://schemas.openxmlformats.org/officeDocument/2006/relationships/hyperlink" Target="http://www.dsd.state.md.us/comar/comarhtml/26/26.13.12.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de.state.md.us/Pages/Home.aspx" TargetMode="External"/><Relationship Id="rId14" Type="http://schemas.openxmlformats.org/officeDocument/2006/relationships/hyperlink" Target="http://www.dsd.state.md.us/comar/comarhtml/10/10.06.06.05.htm" TargetMode="External"/><Relationship Id="rId22" Type="http://schemas.openxmlformats.org/officeDocument/2006/relationships/hyperlink" Target="http://phpa.dhmh.maryland.gov/OEHFP/EH/SitePages/Notification%20Waste%20Activ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C113805031841AABF4ABA984DB905" ma:contentTypeVersion="67" ma:contentTypeDescription="Create a new document." ma:contentTypeScope="" ma:versionID="5932541b69217561e95b69ae765dfa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50624-430E-4416-9E10-61C244E1572F}"/>
</file>

<file path=customXml/itemProps2.xml><?xml version="1.0" encoding="utf-8"?>
<ds:datastoreItem xmlns:ds="http://schemas.openxmlformats.org/officeDocument/2006/customXml" ds:itemID="{13D2B981-B65C-4D3C-AF74-C4FD6CF804BD}"/>
</file>

<file path=customXml/itemProps3.xml><?xml version="1.0" encoding="utf-8"?>
<ds:datastoreItem xmlns:ds="http://schemas.openxmlformats.org/officeDocument/2006/customXml" ds:itemID="{5ABF26F4-AE57-40DD-A5F8-2E4405686310}"/>
</file>

<file path=customXml/itemProps4.xml><?xml version="1.0" encoding="utf-8"?>
<ds:datastoreItem xmlns:ds="http://schemas.openxmlformats.org/officeDocument/2006/customXml" ds:itemID="{8F47CA1A-D10C-4A61-900B-96F8EF476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Servatius</dc:creator>
  <cp:keywords/>
  <dc:description/>
  <cp:lastModifiedBy>Nancy Servatius</cp:lastModifiedBy>
  <cp:revision>1</cp:revision>
  <dcterms:created xsi:type="dcterms:W3CDTF">2015-04-21T14:46:00Z</dcterms:created>
  <dcterms:modified xsi:type="dcterms:W3CDTF">2015-04-21T17:22:00Z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0x010100A41C113805031841AABF4ABA984DB905</vt:lpwstr>
  </property>
  <property fmtid="{D5CDD505-2E9C-101B-9397-08002B2CF9AE}" pid="3" name="_dlc_DocIdItemGuid">
    <vt:lpwstr>3358e7b2-58a0-4653-9b55-85822fa5fff9</vt:lpwstr>
  </property>
  <property fmtid="{D5CDD505-2E9C-101B-9397-08002B2CF9AE}" pid="4" name="Order">
    <vt:r8>16400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