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33" w:rsidRPr="00407C5D" w:rsidRDefault="00407C5D" w:rsidP="006649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u w:val="single"/>
        </w:rPr>
      </w:pPr>
      <w:r w:rsidRPr="00407C5D">
        <w:rPr>
          <w:rStyle w:val="ms-rtefontsize-41"/>
          <w:rFonts w:ascii="Arial" w:hAnsi="Arial" w:cs="Arial"/>
          <w:b/>
          <w:bCs/>
          <w:color w:val="312A26"/>
          <w:sz w:val="32"/>
          <w:szCs w:val="32"/>
          <w:u w:val="single"/>
        </w:rPr>
        <w:t xml:space="preserve">Important Announcement to </w:t>
      </w:r>
      <w:r w:rsidRPr="00407C5D">
        <w:rPr>
          <w:rFonts w:ascii="Arial" w:eastAsia="Times New Roman" w:hAnsi="Arial" w:cs="Arial"/>
          <w:b/>
          <w:bCs/>
          <w:sz w:val="32"/>
          <w:szCs w:val="32"/>
          <w:u w:val="single"/>
        </w:rPr>
        <w:t>Renew Pharmacist License</w:t>
      </w:r>
    </w:p>
    <w:p w:rsidR="00664933" w:rsidRPr="00664933" w:rsidRDefault="00664933" w:rsidP="0066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In order to serve licensees better, the Maryland Board of Pharmacy (BOP) will be installing a new web-based automation system between </w:t>
      </w:r>
      <w:r w:rsidRPr="00664933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27 and September 30, 2012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4933">
        <w:rPr>
          <w:rFonts w:ascii="Times New Roman" w:eastAsia="Times New Roman" w:hAnsi="Times New Roman" w:cs="Times New Roman"/>
          <w:b/>
          <w:bCs/>
          <w:sz w:val="24"/>
          <w:szCs w:val="24"/>
        </w:rPr>
        <w:t> The on-line system will not be available for on-line renewals during that period through October 1, 2012.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  Renewing Pharmacists, whose licenses will expire by end of the September 2012, are encouraged to renew on-line before September 26, 2012 (Wednesday) no later than </w:t>
      </w:r>
      <w:r w:rsidR="00A516B0">
        <w:rPr>
          <w:rFonts w:ascii="Times New Roman" w:eastAsia="Times New Roman" w:hAnsi="Times New Roman" w:cs="Times New Roman"/>
          <w:sz w:val="24"/>
          <w:szCs w:val="24"/>
        </w:rPr>
        <w:t>8AM</w:t>
      </w:r>
      <w:bookmarkStart w:id="0" w:name="_GoBack"/>
      <w:bookmarkEnd w:id="0"/>
      <w:r w:rsidRPr="00664933">
        <w:rPr>
          <w:rFonts w:ascii="Times New Roman" w:eastAsia="Times New Roman" w:hAnsi="Times New Roman" w:cs="Times New Roman"/>
          <w:sz w:val="24"/>
          <w:szCs w:val="24"/>
        </w:rPr>
        <w:t> to assure submissions are processed timely.  If you are unable to renewal on-line before September 26, 2012, please submit a complete application and mail to Pharmacy Board for processing to the following mailing address:</w:t>
      </w:r>
    </w:p>
    <w:p w:rsidR="00664933" w:rsidRPr="00664933" w:rsidRDefault="00664933" w:rsidP="0066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933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</w:rPr>
        <w:t>Maryland Board of Pharmacy</w:t>
      </w:r>
      <w:r w:rsidRPr="00664933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</w:rPr>
        <w:br/>
        <w:t>4201 Patterson Avenue</w:t>
      </w:r>
      <w:r w:rsidRPr="00664933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</w:rPr>
        <w:br/>
        <w:t>Baltimore, Maryland 21215</w:t>
      </w:r>
    </w:p>
    <w:p w:rsidR="00664933" w:rsidRPr="00664933" w:rsidRDefault="00664933" w:rsidP="0066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9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REMINDER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>: MARYLAND LAW REQUIRES COMPLETE APPLICATIONS TO BE SUBMITTED AT LEAST TWO WEEKS PRIOR TO EXPIRATION IN ORDER TO CONTINUE PRACTICING WHILE THE APPLICATION IS BEING PROCESSED.   </w:t>
      </w:r>
    </w:p>
    <w:p w:rsidR="00664933" w:rsidRPr="00664933" w:rsidRDefault="00664933" w:rsidP="0066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933">
        <w:rPr>
          <w:rFonts w:ascii="Times New Roman" w:eastAsia="Times New Roman" w:hAnsi="Times New Roman" w:cs="Times New Roman"/>
          <w:sz w:val="24"/>
          <w:szCs w:val="24"/>
        </w:rPr>
        <w:t>The new automation system, will allow Pharmacists, Pharmacy Technicians, Pharmacies and Wholesale Distributors renew on-line. If you have any questions, technical challenges before and after the system is implemented, please contact Board staff using the link below.  </w:t>
      </w:r>
    </w:p>
    <w:p w:rsidR="00664933" w:rsidRPr="00664933" w:rsidRDefault="00664933" w:rsidP="0066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Please click on the link </w:t>
      </w:r>
      <w:hyperlink r:id="rId6" w:history="1">
        <w:r w:rsidR="00FD4FB2" w:rsidRPr="007F10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http://dhmh.maryland.gov/pharmacy/SitePages/board-staff.aspx</w:t>
        </w:r>
      </w:hyperlink>
      <w:r w:rsidR="00FD4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to reach the staff </w:t>
      </w:r>
      <w:r w:rsidR="00FD4FB2">
        <w:rPr>
          <w:rFonts w:ascii="Times New Roman" w:eastAsia="Times New Roman" w:hAnsi="Times New Roman" w:cs="Times New Roman"/>
          <w:sz w:val="24"/>
          <w:szCs w:val="24"/>
        </w:rPr>
        <w:t xml:space="preserve">directory 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 xml:space="preserve">at the MD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Pharmacy </w:t>
      </w:r>
      <w:r w:rsidRPr="00664933">
        <w:rPr>
          <w:rFonts w:ascii="Times New Roman" w:eastAsia="Times New Roman" w:hAnsi="Times New Roman" w:cs="Times New Roman"/>
          <w:sz w:val="24"/>
          <w:szCs w:val="24"/>
        </w:rPr>
        <w:t>Board or email to:  </w:t>
      </w:r>
      <w:hyperlink r:id="rId7" w:tgtFrame="_blank" w:history="1">
        <w:r w:rsidRPr="006649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MDBOP@DHMH.STATE.MD.US</w:t>
        </w:r>
      </w:hyperlink>
    </w:p>
    <w:p w:rsidR="00664933" w:rsidRPr="00664933" w:rsidRDefault="00F24ED6" w:rsidP="0066493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Performing o</w:t>
      </w:r>
      <w:r w:rsidR="00664933" w:rsidRPr="00664933">
        <w:rPr>
          <w:rFonts w:ascii="Times New Roman" w:hAnsi="Times New Roman" w:cs="Times New Roman"/>
          <w:b/>
        </w:rPr>
        <w:t>nline renewals</w:t>
      </w:r>
      <w:r w:rsidR="005C2D1F">
        <w:rPr>
          <w:rFonts w:ascii="Times New Roman" w:hAnsi="Times New Roman" w:cs="Times New Roman"/>
          <w:b/>
        </w:rPr>
        <w:t xml:space="preserve"> </w:t>
      </w:r>
      <w:r w:rsidR="005C2D1F" w:rsidRPr="005C2D1F">
        <w:rPr>
          <w:rFonts w:ascii="Times New Roman" w:hAnsi="Times New Roman" w:cs="Times New Roman"/>
          <w:b/>
          <w:u w:val="single"/>
        </w:rPr>
        <w:t xml:space="preserve">on or </w:t>
      </w:r>
      <w:r w:rsidR="00664933" w:rsidRPr="005C2D1F">
        <w:rPr>
          <w:rFonts w:ascii="Times New Roman" w:hAnsi="Times New Roman" w:cs="Times New Roman"/>
          <w:b/>
          <w:u w:val="single"/>
        </w:rPr>
        <w:t>after</w:t>
      </w:r>
      <w:r w:rsidR="00664933" w:rsidRPr="00664933">
        <w:rPr>
          <w:rFonts w:ascii="Times New Roman" w:hAnsi="Times New Roman" w:cs="Times New Roman"/>
          <w:b/>
        </w:rPr>
        <w:t xml:space="preserve"> October 2, 2012</w:t>
      </w:r>
      <w:r w:rsidR="00664933" w:rsidRPr="00664933">
        <w:rPr>
          <w:rFonts w:ascii="Times New Roman" w:hAnsi="Times New Roman" w:cs="Times New Roman"/>
        </w:rPr>
        <w:t xml:space="preserve">, click on the following link to the new web-site: </w:t>
      </w:r>
      <w:hyperlink r:id="rId8" w:tgtFrame="_blank" w:history="1">
        <w:r w:rsidR="00664933" w:rsidRPr="00664933">
          <w:rPr>
            <w:rStyle w:val="Hyperlink"/>
            <w:rFonts w:ascii="Times New Roman" w:hAnsi="Times New Roman" w:cs="Times New Roman"/>
            <w:color w:val="auto"/>
            <w:shd w:val="clear" w:color="auto" w:fill="FFFFCC"/>
          </w:rPr>
          <w:t>egovpharmacy</w:t>
        </w:r>
        <w:r w:rsidR="00664933" w:rsidRPr="00664933">
          <w:rPr>
            <w:rStyle w:val="Hyperlink"/>
            <w:rFonts w:ascii="Times New Roman" w:hAnsi="Times New Roman" w:cs="Times New Roman"/>
            <w:color w:val="auto"/>
          </w:rPr>
          <w:t>.dhmh.maryland.</w:t>
        </w:r>
        <w:r w:rsidR="00664933" w:rsidRPr="00664933">
          <w:rPr>
            <w:rStyle w:val="Hyperlink"/>
            <w:rFonts w:ascii="Times New Roman" w:hAnsi="Times New Roman" w:cs="Times New Roman"/>
            <w:color w:val="auto"/>
            <w:shd w:val="clear" w:color="auto" w:fill="FFFFCC"/>
          </w:rPr>
          <w:t>gov</w:t>
        </w:r>
      </w:hyperlink>
    </w:p>
    <w:p w:rsidR="00236EF0" w:rsidRDefault="00A516B0"/>
    <w:p w:rsidR="00FD4FB2" w:rsidRDefault="00FD4FB2"/>
    <w:p w:rsidR="00FD4FB2" w:rsidRDefault="00FD4FB2"/>
    <w:sectPr w:rsidR="00FD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577D"/>
    <w:multiLevelType w:val="hybridMultilevel"/>
    <w:tmpl w:val="91EA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33"/>
    <w:rsid w:val="001518A7"/>
    <w:rsid w:val="00407C5D"/>
    <w:rsid w:val="005477E3"/>
    <w:rsid w:val="005C2D1F"/>
    <w:rsid w:val="00664933"/>
    <w:rsid w:val="006E0BE4"/>
    <w:rsid w:val="00831D6E"/>
    <w:rsid w:val="00850A3F"/>
    <w:rsid w:val="008A28CC"/>
    <w:rsid w:val="00A516B0"/>
    <w:rsid w:val="00B62DAA"/>
    <w:rsid w:val="00B838BA"/>
    <w:rsid w:val="00E07B08"/>
    <w:rsid w:val="00F24ED6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933"/>
    <w:rPr>
      <w:color w:val="0000FF"/>
      <w:u w:val="single"/>
    </w:rPr>
  </w:style>
  <w:style w:type="paragraph" w:customStyle="1" w:styleId="Default">
    <w:name w:val="Default"/>
    <w:rsid w:val="006649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AA"/>
    <w:pPr>
      <w:ind w:left="720"/>
      <w:contextualSpacing/>
    </w:pPr>
  </w:style>
  <w:style w:type="character" w:customStyle="1" w:styleId="ms-rtefontsize-41">
    <w:name w:val="ms-rtefontsize-41"/>
    <w:basedOn w:val="DefaultParagraphFont"/>
    <w:rsid w:val="00407C5D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933"/>
    <w:rPr>
      <w:color w:val="0000FF"/>
      <w:u w:val="single"/>
    </w:rPr>
  </w:style>
  <w:style w:type="paragraph" w:customStyle="1" w:styleId="Default">
    <w:name w:val="Default"/>
    <w:rsid w:val="006649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DAA"/>
    <w:pPr>
      <w:ind w:left="720"/>
      <w:contextualSpacing/>
    </w:pPr>
  </w:style>
  <w:style w:type="character" w:customStyle="1" w:styleId="ms-rtefontsize-41">
    <w:name w:val="ms-rtefontsize-41"/>
    <w:basedOn w:val="DefaultParagraphFont"/>
    <w:rsid w:val="00407C5D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0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63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054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452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7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0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456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252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629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pharmacy.dhmh.maryland.gov/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MDBOP@DHMH.STATE.MD.U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v.dhmh.maryland.gov/pharmacy/SitePages/board-staff.asp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447B5CE40594BA98C7DBBF69F6A59" ma:contentTypeVersion="4" ma:contentTypeDescription="Create a new document." ma:contentTypeScope="" ma:versionID="dc77f87e05e28072aaf25c01fb27e5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F10F2B-A99F-4E18-BE39-EB65923E2FCD}"/>
</file>

<file path=customXml/itemProps2.xml><?xml version="1.0" encoding="utf-8"?>
<ds:datastoreItem xmlns:ds="http://schemas.openxmlformats.org/officeDocument/2006/customXml" ds:itemID="{A96EA00B-AB2A-436F-B09E-7E3969395AEC}"/>
</file>

<file path=customXml/itemProps3.xml><?xml version="1.0" encoding="utf-8"?>
<ds:datastoreItem xmlns:ds="http://schemas.openxmlformats.org/officeDocument/2006/customXml" ds:itemID="{A511E1FF-F702-4574-9BD8-6B1E7D999BCF}"/>
</file>

<file path=customXml/itemProps4.xml><?xml version="1.0" encoding="utf-8"?>
<ds:datastoreItem xmlns:ds="http://schemas.openxmlformats.org/officeDocument/2006/customXml" ds:itemID="{FC7FBD2B-B330-48E0-B12A-7408B3215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Pawan Kolapalli</dc:creator>
  <cp:lastModifiedBy>MHsu</cp:lastModifiedBy>
  <cp:revision>13</cp:revision>
  <dcterms:created xsi:type="dcterms:W3CDTF">2012-09-19T13:16:00Z</dcterms:created>
  <dcterms:modified xsi:type="dcterms:W3CDTF">2012-09-19T17:40:00Z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b61cc6d6-6270-46ae-9161-bc8e2d45c618</vt:lpwstr>
  </property>
  <property fmtid="{D5CDD505-2E9C-101B-9397-08002B2CF9AE}" pid="3" name="ContentTypeId">
    <vt:lpwstr>0x010100AF5447B5CE40594BA98C7DBBF69F6A59</vt:lpwstr>
  </property>
  <property fmtid="{D5CDD505-2E9C-101B-9397-08002B2CF9AE}" pid="4" name="Order">
    <vt:r8>110900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