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B7F7" w14:textId="77777777" w:rsidR="009040B5" w:rsidRDefault="009040B5"/>
    <w:p w14:paraId="42AA855D" w14:textId="77777777" w:rsidR="001F3606" w:rsidRDefault="001F3606" w:rsidP="001F3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Office of Health Care Quality</w:t>
      </w:r>
    </w:p>
    <w:p w14:paraId="22CB1AA0" w14:textId="77777777" w:rsidR="001F3606" w:rsidRDefault="001F3606" w:rsidP="001F3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Term Care - Special Care Unit</w:t>
      </w:r>
    </w:p>
    <w:p w14:paraId="64C93DCB" w14:textId="234B75DB" w:rsidR="001F3606" w:rsidRDefault="001F3606" w:rsidP="001F3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Dementia</w:t>
      </w:r>
      <w:r w:rsidRPr="00F61BC6">
        <w:rPr>
          <w:rFonts w:ascii="Times New Roman" w:hAnsi="Times New Roman" w:cs="Times New Roman"/>
          <w:b/>
          <w:bCs/>
          <w:sz w:val="28"/>
          <w:szCs w:val="28"/>
        </w:rPr>
        <w:t xml:space="preserve"> Care Unit</w:t>
      </w:r>
    </w:p>
    <w:p w14:paraId="17549480" w14:textId="77777777" w:rsidR="001F3606" w:rsidRDefault="001F3606" w:rsidP="001F3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Surveyor Worksheet</w:t>
      </w:r>
    </w:p>
    <w:p w14:paraId="4ADB2F47" w14:textId="443D281E" w:rsidR="009040B5" w:rsidRPr="00F33E97" w:rsidRDefault="009040B5" w:rsidP="009040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1992C" w14:textId="77777777" w:rsidR="009040B5" w:rsidRPr="008D3CAD" w:rsidRDefault="00000000" w:rsidP="009040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9040B5" w:rsidRPr="008D3C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</w:t>
        </w:r>
        <w:r w:rsidR="009040B5" w:rsidRPr="008D3CAD">
          <w:rPr>
            <w:rStyle w:val="Hyperlink"/>
            <w:rFonts w:ascii="Times New Roman" w:hAnsi="Times New Roman" w:cs="Times New Roman"/>
            <w:sz w:val="24"/>
            <w:szCs w:val="24"/>
          </w:rPr>
          <w:t>OMAR 1</w:t>
        </w:r>
        <w:r w:rsidR="009040B5" w:rsidRPr="008D3C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0.07.02.23</w:t>
        </w:r>
      </w:hyperlink>
      <w:r w:rsidR="009040B5" w:rsidRPr="008D3CAD">
        <w:rPr>
          <w:rFonts w:ascii="Times New Roman" w:eastAsia="Times New Roman" w:hAnsi="Times New Roman" w:cs="Times New Roman"/>
          <w:sz w:val="24"/>
          <w:szCs w:val="24"/>
        </w:rPr>
        <w:t xml:space="preserve"> Special Care Units – General</w:t>
      </w:r>
    </w:p>
    <w:p w14:paraId="198C22C9" w14:textId="20E17640" w:rsidR="009040B5" w:rsidRDefault="00000000" w:rsidP="009040B5">
      <w:pPr>
        <w:jc w:val="center"/>
      </w:pPr>
      <w:hyperlink r:id="rId11" w:history="1">
        <w:r w:rsidR="006069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COMAR 10.07.02.25</w:t>
        </w:r>
      </w:hyperlink>
      <w:r w:rsidR="009040B5" w:rsidRPr="008D3CAD">
        <w:rPr>
          <w:rFonts w:ascii="Times New Roman" w:eastAsia="Times New Roman" w:hAnsi="Times New Roman" w:cs="Times New Roman"/>
          <w:sz w:val="24"/>
          <w:szCs w:val="24"/>
        </w:rPr>
        <w:t xml:space="preserve"> Special Care Units – </w:t>
      </w:r>
      <w:r w:rsidR="006069C0">
        <w:rPr>
          <w:rFonts w:ascii="Times New Roman" w:eastAsia="Times New Roman" w:hAnsi="Times New Roman" w:cs="Times New Roman"/>
          <w:sz w:val="24"/>
          <w:szCs w:val="24"/>
        </w:rPr>
        <w:t>Dementia</w:t>
      </w:r>
      <w:r w:rsidR="009040B5" w:rsidRPr="008D3CAD">
        <w:rPr>
          <w:rFonts w:ascii="Times New Roman" w:eastAsia="Times New Roman" w:hAnsi="Times New Roman" w:cs="Times New Roman"/>
          <w:sz w:val="24"/>
          <w:szCs w:val="24"/>
        </w:rPr>
        <w:t xml:space="preserve"> Care Unit</w:t>
      </w:r>
    </w:p>
    <w:p w14:paraId="37CCAC5E" w14:textId="77777777" w:rsidR="009040B5" w:rsidRDefault="00904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080"/>
        <w:gridCol w:w="1080"/>
      </w:tblGrid>
      <w:tr w:rsidR="00F33E97" w:rsidRPr="00F33E97" w14:paraId="353AE904" w14:textId="77777777" w:rsidTr="00DA254D">
        <w:tc>
          <w:tcPr>
            <w:tcW w:w="8545" w:type="dxa"/>
            <w:shd w:val="clear" w:color="auto" w:fill="FFC000" w:themeFill="accent4"/>
          </w:tcPr>
          <w:p w14:paraId="7F1A66F5" w14:textId="06065C1B" w:rsidR="00F33E97" w:rsidRPr="00F33E97" w:rsidRDefault="00A44FAC" w:rsidP="00F33E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F33E97"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Requirements</w:t>
            </w:r>
          </w:p>
        </w:tc>
        <w:tc>
          <w:tcPr>
            <w:tcW w:w="1080" w:type="dxa"/>
            <w:shd w:val="clear" w:color="auto" w:fill="FFC000" w:themeFill="accent4"/>
          </w:tcPr>
          <w:p w14:paraId="32ECC4C2" w14:textId="49F8B216" w:rsidR="00F33E97" w:rsidRPr="00F33E97" w:rsidRDefault="00F33E97" w:rsidP="00F33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404514C7" w14:textId="177CE72E" w:rsidR="00F33E97" w:rsidRPr="00F33E97" w:rsidRDefault="00F33E97" w:rsidP="00F33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14230D63" w14:textId="77777777" w:rsidTr="008D3CAD">
        <w:tc>
          <w:tcPr>
            <w:tcW w:w="8545" w:type="dxa"/>
          </w:tcPr>
          <w:p w14:paraId="0EB554C2" w14:textId="27A49CCD" w:rsidR="00386959" w:rsidRPr="001D199D" w:rsidRDefault="00386959" w:rsidP="0038695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Description and scope of services to be provided in the </w:t>
            </w:r>
            <w:r w:rsidR="006069C0">
              <w:rPr>
                <w:rFonts w:ascii="Times New Roman" w:eastAsia="Times New Roman" w:hAnsi="Times New Roman" w:cs="Times New Roman"/>
                <w:sz w:val="24"/>
                <w:szCs w:val="24"/>
              </w:rPr>
              <w:t>DCU</w:t>
            </w:r>
          </w:p>
          <w:p w14:paraId="5D814FDF" w14:textId="14C8068D" w:rsidR="00386959" w:rsidRPr="001D199D" w:rsidRDefault="00386959" w:rsidP="0038695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Organization chart of the </w:t>
            </w:r>
            <w:r w:rsidR="006069C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CU and its relationship to the NH</w:t>
            </w:r>
          </w:p>
        </w:tc>
        <w:tc>
          <w:tcPr>
            <w:tcW w:w="1080" w:type="dxa"/>
          </w:tcPr>
          <w:p w14:paraId="44E1FD19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B76ED1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E97" w:rsidRPr="00F33E97" w14:paraId="6164C72C" w14:textId="77777777" w:rsidTr="00DA254D">
        <w:tc>
          <w:tcPr>
            <w:tcW w:w="8545" w:type="dxa"/>
            <w:shd w:val="clear" w:color="auto" w:fill="FFC000" w:themeFill="accent4"/>
          </w:tcPr>
          <w:p w14:paraId="164D8A9E" w14:textId="4E83AD08" w:rsidR="00F33E97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F33E97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and Physical Plant</w:t>
            </w:r>
          </w:p>
        </w:tc>
        <w:tc>
          <w:tcPr>
            <w:tcW w:w="1080" w:type="dxa"/>
            <w:shd w:val="clear" w:color="auto" w:fill="FFC000" w:themeFill="accent4"/>
          </w:tcPr>
          <w:p w14:paraId="37CB86B2" w14:textId="77777777" w:rsidR="00F33E97" w:rsidRPr="00F33E97" w:rsidRDefault="00F33E97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15FB3674" w14:textId="77777777" w:rsidR="00F33E97" w:rsidRPr="00F33E97" w:rsidRDefault="00F33E97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1D199D" w14:paraId="5C1C718C" w14:textId="77777777" w:rsidTr="008D3CAD">
        <w:tc>
          <w:tcPr>
            <w:tcW w:w="8545" w:type="dxa"/>
          </w:tcPr>
          <w:p w14:paraId="193F10E9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4668418"/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Approval letter, </w:t>
            </w:r>
            <w:bookmarkStart w:id="1" w:name="_Hlk124666789"/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Facilities Management and Development</w:t>
            </w:r>
            <w:bookmarkEnd w:id="1"/>
          </w:p>
          <w:bookmarkEnd w:id="0"/>
          <w:p w14:paraId="23786A60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general construction requirements of .08, .42, and .41</w:t>
            </w:r>
          </w:p>
          <w:p w14:paraId="5D95B366" w14:textId="77777777" w:rsidR="00386959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Floor space allocated to each bed meets minimum requirements in .49</w:t>
            </w:r>
          </w:p>
          <w:p w14:paraId="531037AE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Floor space 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is sufficient to accommodate special equipment</w:t>
            </w:r>
          </w:p>
          <w:p w14:paraId="27497F8D" w14:textId="77777777" w:rsidR="00F16B08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Inventory of specialized equipment to be housed on the </w:t>
            </w:r>
            <w:r w:rsidR="006069C0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  <w:r w:rsidR="00F16B08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14:paraId="3034F012" w14:textId="44457E4C" w:rsidR="00386959" w:rsidRPr="001D199D" w:rsidRDefault="00F16B08" w:rsidP="00F16B0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4FE">
              <w:rPr>
                <w:rFonts w:ascii="Times New Roman" w:hAnsi="Times New Roman" w:cs="Times New Roman"/>
                <w:sz w:val="24"/>
                <w:szCs w:val="24"/>
              </w:rPr>
              <w:t>Secured units shall meet the established standards applicable to nursing home set forth in NFPA 99 Health Care Facilities Code and NFPA 101 Life Safety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080" w:type="dxa"/>
          </w:tcPr>
          <w:p w14:paraId="79EA9E8E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D19A62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4715779D" w14:textId="77777777" w:rsidTr="00DA254D">
        <w:tc>
          <w:tcPr>
            <w:tcW w:w="8545" w:type="dxa"/>
            <w:shd w:val="clear" w:color="auto" w:fill="FFC000" w:themeFill="accent4"/>
          </w:tcPr>
          <w:p w14:paraId="56585D4A" w14:textId="663741E8" w:rsidR="008D3CAD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Assurance Plan</w:t>
            </w:r>
          </w:p>
        </w:tc>
        <w:tc>
          <w:tcPr>
            <w:tcW w:w="1080" w:type="dxa"/>
            <w:shd w:val="clear" w:color="auto" w:fill="FFC000" w:themeFill="accent4"/>
          </w:tcPr>
          <w:p w14:paraId="16FFBB73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6BC6DCE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42A1B78A" w14:textId="77777777" w:rsidTr="008D3CAD">
        <w:tc>
          <w:tcPr>
            <w:tcW w:w="8545" w:type="dxa"/>
          </w:tcPr>
          <w:p w14:paraId="4338EEFA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Assign responsibility for monitoring and evaluation activities</w:t>
            </w:r>
          </w:p>
          <w:p w14:paraId="7A34D5B8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Identify </w:t>
            </w:r>
            <w:r w:rsidRPr="001D199D">
              <w:rPr>
                <w:color w:val="000000"/>
                <w:shd w:val="clear" w:color="auto" w:fill="FFFFFF"/>
              </w:rPr>
              <w:t>the predominant aspects of care provided</w:t>
            </w:r>
          </w:p>
          <w:p w14:paraId="57F7F013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Identif</w:t>
            </w:r>
            <w:r>
              <w:rPr>
                <w:color w:val="000000"/>
                <w:shd w:val="clear" w:color="auto" w:fill="FFFFFF"/>
              </w:rPr>
              <w:t>y</w:t>
            </w:r>
            <w:r w:rsidRPr="001D199D">
              <w:rPr>
                <w:color w:val="000000"/>
                <w:shd w:val="clear" w:color="auto" w:fill="FFFFFF"/>
              </w:rPr>
              <w:t xml:space="preserve"> indicators and appropriate clinical criteria for monitoring the most important aspects of care</w:t>
            </w:r>
          </w:p>
          <w:p w14:paraId="5DC1E909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Establish thresholds (levels or trends) for the indicators that will trigger evaluation of care</w:t>
            </w:r>
          </w:p>
          <w:p w14:paraId="7315D9D4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Monitor important aspects of care by collecting and organiz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data for each indicator</w:t>
            </w:r>
          </w:p>
          <w:p w14:paraId="285298DF" w14:textId="7831794F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Evaluat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care when thresholds are reached in order to identify opportunities to improve either care or problems</w:t>
            </w:r>
          </w:p>
          <w:p w14:paraId="03BF6A6C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Tak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actions to improve care or to correct the problems</w:t>
            </w:r>
          </w:p>
          <w:p w14:paraId="616268AE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Assess the effectiveness of the actions, document improvement in care, and assess the quality assurance process</w:t>
            </w:r>
          </w:p>
          <w:p w14:paraId="1756C4F0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Communicat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results of the monitoring and evaluat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the </w:t>
            </w:r>
            <w:r w:rsidRPr="001D199D">
              <w:rPr>
                <w:color w:val="000000"/>
                <w:shd w:val="clear" w:color="auto" w:fill="FFFFFF"/>
              </w:rPr>
              <w:t>process to relevant individuals or services</w:t>
            </w:r>
          </w:p>
          <w:p w14:paraId="193A57EB" w14:textId="487428C2" w:rsidR="00386959" w:rsidRPr="001D199D" w:rsidRDefault="006069C0" w:rsidP="008A6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DCU</w:t>
            </w:r>
            <w:r w:rsidR="00386959">
              <w:rPr>
                <w:color w:val="000000"/>
                <w:shd w:val="clear" w:color="auto" w:fill="FFFFFF"/>
              </w:rPr>
              <w:t xml:space="preserve"> QA plan is p</w:t>
            </w:r>
            <w:r w:rsidR="00386959" w:rsidRPr="001D199D">
              <w:rPr>
                <w:color w:val="000000"/>
                <w:shd w:val="clear" w:color="auto" w:fill="FFFFFF"/>
              </w:rPr>
              <w:t xml:space="preserve">art of </w:t>
            </w:r>
            <w:r w:rsidR="0003089B">
              <w:rPr>
                <w:color w:val="000000"/>
                <w:shd w:val="clear" w:color="auto" w:fill="FFFFFF"/>
              </w:rPr>
              <w:t>nursing home’s</w:t>
            </w:r>
            <w:r w:rsidR="00386959" w:rsidRPr="001D199D">
              <w:rPr>
                <w:color w:val="000000"/>
                <w:shd w:val="clear" w:color="auto" w:fill="FFFFFF"/>
              </w:rPr>
              <w:t xml:space="preserve"> </w:t>
            </w:r>
            <w:r w:rsidR="00386959">
              <w:rPr>
                <w:color w:val="000000"/>
                <w:shd w:val="clear" w:color="auto" w:fill="FFFFFF"/>
              </w:rPr>
              <w:t xml:space="preserve">overall </w:t>
            </w:r>
            <w:r w:rsidR="00386959" w:rsidRPr="001D199D">
              <w:rPr>
                <w:color w:val="000000"/>
                <w:shd w:val="clear" w:color="auto" w:fill="FFFFFF"/>
              </w:rPr>
              <w:t xml:space="preserve">QAPI </w:t>
            </w:r>
          </w:p>
        </w:tc>
        <w:tc>
          <w:tcPr>
            <w:tcW w:w="1080" w:type="dxa"/>
          </w:tcPr>
          <w:p w14:paraId="6E4B9368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62F018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29ACBEDE" w14:textId="77777777" w:rsidTr="00DA254D">
        <w:tc>
          <w:tcPr>
            <w:tcW w:w="8545" w:type="dxa"/>
            <w:shd w:val="clear" w:color="auto" w:fill="FFC000" w:themeFill="accent4"/>
          </w:tcPr>
          <w:p w14:paraId="1D9A98E1" w14:textId="5551EB63" w:rsidR="008D3CAD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Policies and Procedures</w:t>
            </w:r>
          </w:p>
        </w:tc>
        <w:tc>
          <w:tcPr>
            <w:tcW w:w="1080" w:type="dxa"/>
            <w:shd w:val="clear" w:color="auto" w:fill="FFC000" w:themeFill="accent4"/>
          </w:tcPr>
          <w:p w14:paraId="4EE7B738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2A6CC420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78E1BE1D" w14:textId="77777777" w:rsidTr="008D3CAD">
        <w:tc>
          <w:tcPr>
            <w:tcW w:w="8545" w:type="dxa"/>
          </w:tcPr>
          <w:p w14:paraId="3C6BA532" w14:textId="2E1D045A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035AF5">
              <w:rPr>
                <w:color w:val="000000"/>
                <w:shd w:val="clear" w:color="auto" w:fill="FFFFFF"/>
              </w:rPr>
              <w:t xml:space="preserve">Transfer or referral of residents who </w:t>
            </w:r>
            <w:r>
              <w:rPr>
                <w:color w:val="000000"/>
                <w:shd w:val="clear" w:color="auto" w:fill="FFFFFF"/>
              </w:rPr>
              <w:t>need</w:t>
            </w:r>
            <w:r w:rsidRPr="00035AF5">
              <w:rPr>
                <w:color w:val="000000"/>
                <w:shd w:val="clear" w:color="auto" w:fill="FFFFFF"/>
              </w:rPr>
              <w:t xml:space="preserve"> services not provided </w:t>
            </w:r>
            <w:r>
              <w:rPr>
                <w:color w:val="000000"/>
                <w:shd w:val="clear" w:color="auto" w:fill="FFFFFF"/>
              </w:rPr>
              <w:t>in</w:t>
            </w:r>
            <w:r w:rsidRPr="00035AF5">
              <w:rPr>
                <w:color w:val="000000"/>
                <w:shd w:val="clear" w:color="auto" w:fill="FFFFFF"/>
              </w:rPr>
              <w:t xml:space="preserve"> </w:t>
            </w:r>
            <w:r w:rsidR="006069C0">
              <w:rPr>
                <w:color w:val="000000"/>
                <w:shd w:val="clear" w:color="auto" w:fill="FFFFFF"/>
              </w:rPr>
              <w:t>DCU</w:t>
            </w:r>
          </w:p>
          <w:p w14:paraId="08AD4376" w14:textId="755E878A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A</w:t>
            </w:r>
            <w:r w:rsidRPr="00035AF5">
              <w:rPr>
                <w:color w:val="000000"/>
                <w:shd w:val="clear" w:color="auto" w:fill="FFFFFF"/>
              </w:rPr>
              <w:t xml:space="preserve">dministration of medications relevant to </w:t>
            </w:r>
            <w:r w:rsidR="006069C0">
              <w:rPr>
                <w:color w:val="000000"/>
                <w:shd w:val="clear" w:color="auto" w:fill="FFFFFF"/>
              </w:rPr>
              <w:t>DCU</w:t>
            </w:r>
            <w:r w:rsidRPr="00035AF5">
              <w:rPr>
                <w:color w:val="000000"/>
                <w:shd w:val="clear" w:color="auto" w:fill="FFFFFF"/>
              </w:rPr>
              <w:t xml:space="preserve"> residents</w:t>
            </w:r>
          </w:p>
          <w:p w14:paraId="7A01C69A" w14:textId="1DDC6323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035AF5">
              <w:rPr>
                <w:color w:val="000000"/>
                <w:shd w:val="clear" w:color="auto" w:fill="FFFFFF"/>
              </w:rPr>
              <w:t xml:space="preserve">Infection control measures to minimize transfer of infection in the </w:t>
            </w:r>
            <w:r w:rsidR="006069C0">
              <w:rPr>
                <w:color w:val="000000"/>
                <w:shd w:val="clear" w:color="auto" w:fill="FFFFFF"/>
              </w:rPr>
              <w:t>DCU</w:t>
            </w:r>
          </w:p>
          <w:p w14:paraId="312CFFC0" w14:textId="77777777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S</w:t>
            </w:r>
            <w:r w:rsidRPr="00035AF5">
              <w:rPr>
                <w:color w:val="000000"/>
                <w:shd w:val="clear" w:color="auto" w:fill="FFFFFF"/>
              </w:rPr>
              <w:t>afety practices, including control of fire and mechanical hazards</w:t>
            </w:r>
          </w:p>
          <w:p w14:paraId="26D5A076" w14:textId="77777777" w:rsidR="00486E1C" w:rsidRPr="00F16B08" w:rsidRDefault="00386959" w:rsidP="008164F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035AF5">
              <w:rPr>
                <w:color w:val="000000"/>
                <w:shd w:val="clear" w:color="auto" w:fill="FFFFFF"/>
              </w:rPr>
              <w:t>Preventive maintenance for equipment in the special care unit</w:t>
            </w:r>
          </w:p>
          <w:p w14:paraId="5821C8F7" w14:textId="77777777" w:rsidR="00F16B08" w:rsidRPr="00F16B08" w:rsidRDefault="00F16B08" w:rsidP="008164F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Protocols for obtaining specialized services</w:t>
            </w:r>
          </w:p>
          <w:p w14:paraId="2252C667" w14:textId="77777777" w:rsidR="00F16B08" w:rsidRPr="00F16B08" w:rsidRDefault="00F16B08" w:rsidP="008164F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Protocols for emergency situations</w:t>
            </w:r>
          </w:p>
          <w:p w14:paraId="265C41B1" w14:textId="2531D0AD" w:rsidR="00F16B08" w:rsidRPr="00BE0930" w:rsidRDefault="00F16B08" w:rsidP="008164F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Inventory of any specialized equipment to be housed on the unit to provide services in the unit</w:t>
            </w:r>
          </w:p>
        </w:tc>
        <w:tc>
          <w:tcPr>
            <w:tcW w:w="1080" w:type="dxa"/>
          </w:tcPr>
          <w:p w14:paraId="3C50EE14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07CA59C0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53B8DB18" w14:textId="77777777" w:rsidR="00DA254D" w:rsidRDefault="00DA25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080"/>
        <w:gridCol w:w="1080"/>
      </w:tblGrid>
      <w:tr w:rsidR="008D3CAD" w:rsidRPr="00F33E97" w14:paraId="134611DC" w14:textId="77777777" w:rsidTr="00DA254D">
        <w:tc>
          <w:tcPr>
            <w:tcW w:w="8545" w:type="dxa"/>
            <w:shd w:val="clear" w:color="auto" w:fill="FFC000" w:themeFill="accent4"/>
          </w:tcPr>
          <w:p w14:paraId="632309D0" w14:textId="0B2F565C" w:rsidR="008D3CAD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Staffing</w:t>
            </w:r>
          </w:p>
        </w:tc>
        <w:tc>
          <w:tcPr>
            <w:tcW w:w="1080" w:type="dxa"/>
            <w:shd w:val="clear" w:color="auto" w:fill="FFC000" w:themeFill="accent4"/>
          </w:tcPr>
          <w:p w14:paraId="523C4F1F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6EB43AF1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40375327" w14:textId="77777777" w:rsidTr="008D3CAD">
        <w:tc>
          <w:tcPr>
            <w:tcW w:w="8545" w:type="dxa"/>
          </w:tcPr>
          <w:p w14:paraId="052A87DE" w14:textId="77777777" w:rsidR="00386959" w:rsidRDefault="00386959" w:rsidP="008164F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Description of staffing patterns</w:t>
            </w:r>
          </w:p>
          <w:p w14:paraId="4D3B02E4" w14:textId="77777777" w:rsidR="00F16B08" w:rsidRDefault="00F16B08" w:rsidP="008164F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 w:rsidRPr="00F16B08">
              <w:t>Qualifications, duties, and responsibilities of personnel</w:t>
            </w:r>
          </w:p>
          <w:p w14:paraId="6481FFBC" w14:textId="0DBCB77D" w:rsidR="009D68CA" w:rsidRPr="008164FE" w:rsidRDefault="009D68CA" w:rsidP="008164F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E</w:t>
            </w:r>
            <w:r w:rsidRPr="00F16B08">
              <w:t xml:space="preserve">nsure </w:t>
            </w:r>
            <w:r>
              <w:t xml:space="preserve">the </w:t>
            </w:r>
            <w:r w:rsidRPr="00F16B08">
              <w:t>unit is sufficiently staffed with qualified personnel to provide appropriate treatment and meet the care needs of the residents</w:t>
            </w:r>
          </w:p>
        </w:tc>
        <w:tc>
          <w:tcPr>
            <w:tcW w:w="1080" w:type="dxa"/>
          </w:tcPr>
          <w:p w14:paraId="6A3CCADA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393EFB31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D3CAD" w:rsidRPr="00F33E97" w14:paraId="35C85D0A" w14:textId="77777777" w:rsidTr="00DA254D">
        <w:tc>
          <w:tcPr>
            <w:tcW w:w="8545" w:type="dxa"/>
            <w:shd w:val="clear" w:color="auto" w:fill="FFC000" w:themeFill="accent4"/>
          </w:tcPr>
          <w:p w14:paraId="0227E464" w14:textId="4CC29717" w:rsidR="008D3CAD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Nursing Services</w:t>
            </w:r>
          </w:p>
        </w:tc>
        <w:tc>
          <w:tcPr>
            <w:tcW w:w="1080" w:type="dxa"/>
            <w:shd w:val="clear" w:color="auto" w:fill="FFC000" w:themeFill="accent4"/>
          </w:tcPr>
          <w:p w14:paraId="4F717E09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4FFCF178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3CA80FC2" w14:textId="77777777" w:rsidTr="008D3CAD">
        <w:tc>
          <w:tcPr>
            <w:tcW w:w="8545" w:type="dxa"/>
          </w:tcPr>
          <w:p w14:paraId="731A3843" w14:textId="62826328" w:rsidR="009D68CA" w:rsidRDefault="00386959" w:rsidP="00DF29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 w:rsidRPr="009D68CA">
              <w:rPr>
                <w:color w:val="000000"/>
                <w:shd w:val="clear" w:color="auto" w:fill="FFFFFF"/>
              </w:rPr>
              <w:t xml:space="preserve">DON </w:t>
            </w:r>
            <w:r w:rsidR="009D68CA" w:rsidRPr="009D68CA">
              <w:t xml:space="preserve">designates an RN who has education, training, and experience in caring for the needs of the unit’s residents </w:t>
            </w:r>
            <w:r w:rsidR="009D68CA">
              <w:t>who</w:t>
            </w:r>
            <w:r w:rsidR="009D68CA" w:rsidRPr="009D68CA">
              <w:t xml:space="preserve"> coordinates all nursing care within the unit</w:t>
            </w:r>
          </w:p>
          <w:p w14:paraId="3AA82BBD" w14:textId="26F65AE2" w:rsidR="00386959" w:rsidRPr="001D199D" w:rsidRDefault="009D68CA" w:rsidP="009D68C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 w:rsidRPr="009D68CA">
              <w:t>Nursing staff are knowledgeable about the emotional and rehabilitative aspects of the residents and are capable of initiating appropriate therapeutic interventions</w:t>
            </w:r>
          </w:p>
        </w:tc>
        <w:tc>
          <w:tcPr>
            <w:tcW w:w="1080" w:type="dxa"/>
          </w:tcPr>
          <w:p w14:paraId="60A2BF95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9CB3BC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38AAC1C1" w14:textId="77777777" w:rsidTr="00DA254D">
        <w:tc>
          <w:tcPr>
            <w:tcW w:w="8545" w:type="dxa"/>
            <w:shd w:val="clear" w:color="auto" w:fill="FFC000" w:themeFill="accent4"/>
          </w:tcPr>
          <w:p w14:paraId="62A6174E" w14:textId="7189CC37" w:rsidR="008D3CAD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Physician Coordinator</w:t>
            </w:r>
          </w:p>
        </w:tc>
        <w:tc>
          <w:tcPr>
            <w:tcW w:w="1080" w:type="dxa"/>
            <w:shd w:val="clear" w:color="auto" w:fill="FFC000" w:themeFill="accent4"/>
          </w:tcPr>
          <w:p w14:paraId="18D900E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5804512B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79CC06FB" w14:textId="77777777" w:rsidTr="008D3CAD">
        <w:tc>
          <w:tcPr>
            <w:tcW w:w="8545" w:type="dxa"/>
          </w:tcPr>
          <w:p w14:paraId="62EF56B7" w14:textId="77777777" w:rsidR="009D68CA" w:rsidRPr="009D68CA" w:rsidRDefault="009D68CA" w:rsidP="009D68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If the facility's medical director does not have special training and experience in dementia care, the facility hired a physician with appropriate training and experience to provide overall medical supervision and coordination of all services for the unit</w:t>
            </w:r>
          </w:p>
          <w:p w14:paraId="01AEFA5D" w14:textId="61BD6A95" w:rsidR="00386959" w:rsidRPr="001D199D" w:rsidRDefault="0003089B" w:rsidP="009D68CA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Nursing home</w:t>
            </w:r>
            <w:r w:rsidR="00386959" w:rsidRPr="001D199D">
              <w:rPr>
                <w:color w:val="000000"/>
                <w:shd w:val="clear" w:color="auto" w:fill="FFFFFF"/>
              </w:rPr>
              <w:t xml:space="preserve"> verified the candidate's credentials before employment</w:t>
            </w:r>
          </w:p>
          <w:p w14:paraId="30C77B68" w14:textId="5244F52C" w:rsidR="00386959" w:rsidRPr="001D199D" w:rsidRDefault="00386959" w:rsidP="009D68CA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Physician coordinator or designee shall respond personally or arrange for another qualified physician to respond to situations warranting medical intervention; and be available to provide any required consultatio</w:t>
            </w:r>
            <w:r w:rsidR="00F33E97">
              <w:rPr>
                <w:color w:val="000000"/>
                <w:shd w:val="clear" w:color="auto" w:fill="FFFFFF"/>
              </w:rPr>
              <w:t>n</w:t>
            </w:r>
          </w:p>
        </w:tc>
        <w:tc>
          <w:tcPr>
            <w:tcW w:w="1080" w:type="dxa"/>
          </w:tcPr>
          <w:p w14:paraId="6FD61268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8D1785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3689C88B" w14:textId="77777777" w:rsidTr="00DA254D">
        <w:tc>
          <w:tcPr>
            <w:tcW w:w="8545" w:type="dxa"/>
            <w:shd w:val="clear" w:color="auto" w:fill="FFC000" w:themeFill="accent4"/>
          </w:tcPr>
          <w:p w14:paraId="27AA589D" w14:textId="35BEE0C3" w:rsidR="008D3CAD" w:rsidRPr="00F33E97" w:rsidRDefault="00A44FAC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 </w:t>
            </w:r>
            <w:r w:rsidR="00E3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Dementia Unit Disclosure</w:t>
            </w:r>
          </w:p>
        </w:tc>
        <w:tc>
          <w:tcPr>
            <w:tcW w:w="1080" w:type="dxa"/>
            <w:shd w:val="clear" w:color="auto" w:fill="FFC000" w:themeFill="accent4"/>
          </w:tcPr>
          <w:p w14:paraId="4D1654E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6CC401E6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E351E8" w:rsidRPr="00E351E8" w14:paraId="0DDB1E27" w14:textId="77777777" w:rsidTr="00E351E8">
        <w:tc>
          <w:tcPr>
            <w:tcW w:w="8545" w:type="dxa"/>
            <w:shd w:val="clear" w:color="auto" w:fill="auto"/>
          </w:tcPr>
          <w:p w14:paraId="7BBDBA84" w14:textId="00B16C81" w:rsidR="00F16B08" w:rsidRPr="009D68CA" w:rsidRDefault="00F16B08" w:rsidP="009D68C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Disclosure made to OHCQ and to any person seeking placement or receiving care in a dementia care unit</w:t>
            </w:r>
          </w:p>
          <w:p w14:paraId="785C4DED" w14:textId="77777777" w:rsidR="00F16B08" w:rsidRPr="009D68CA" w:rsidRDefault="00F16B08" w:rsidP="009D68C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Information disclosed shall explain the additional care provided in:</w:t>
            </w:r>
          </w:p>
          <w:p w14:paraId="08268519" w14:textId="73D8A99C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DCU’s written statement of its overall philosophy and mission, which reflects the needs of residents with dementia</w:t>
            </w:r>
          </w:p>
          <w:p w14:paraId="48CCB745" w14:textId="5D23EF4B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Process and criteria for placement, transfer, or discharge from the unit</w:t>
            </w:r>
          </w:p>
          <w:p w14:paraId="709FABD4" w14:textId="379A5A74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Process used for individualized assessment and establishing the resident-centered plan of care and its implementation, including the method by which the plan of care evolves and is responsive to changes in the individual’s condition</w:t>
            </w:r>
          </w:p>
          <w:p w14:paraId="388FD515" w14:textId="5FF6371B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Staff training and continuing education practices</w:t>
            </w:r>
          </w:p>
          <w:p w14:paraId="00EE6438" w14:textId="02853928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Physical environment and design features appropriate to support the functioning of cognitively impaired adult residents</w:t>
            </w:r>
          </w:p>
          <w:p w14:paraId="548766CC" w14:textId="11B5A669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Frequency and types of resident activities</w:t>
            </w:r>
          </w:p>
          <w:p w14:paraId="697F91A0" w14:textId="7598F408" w:rsidR="00F16B0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Involvement of families and family support programs</w:t>
            </w:r>
          </w:p>
          <w:p w14:paraId="4539CA56" w14:textId="06650CF7" w:rsidR="00E351E8" w:rsidRPr="009D68CA" w:rsidRDefault="00F16B08" w:rsidP="009D68C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8CA">
              <w:rPr>
                <w:rFonts w:ascii="Times New Roman" w:hAnsi="Times New Roman" w:cs="Times New Roman"/>
                <w:sz w:val="24"/>
                <w:szCs w:val="24"/>
              </w:rPr>
              <w:t>Cost of care and any additional fees</w:t>
            </w:r>
          </w:p>
        </w:tc>
        <w:tc>
          <w:tcPr>
            <w:tcW w:w="1080" w:type="dxa"/>
            <w:shd w:val="clear" w:color="auto" w:fill="auto"/>
          </w:tcPr>
          <w:p w14:paraId="55140CB9" w14:textId="77777777" w:rsidR="00E351E8" w:rsidRPr="00E351E8" w:rsidRDefault="00E351E8" w:rsidP="008A6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D38F9FB" w14:textId="77777777" w:rsidR="00E351E8" w:rsidRPr="00E351E8" w:rsidRDefault="00E351E8" w:rsidP="008A69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8CA" w:rsidRPr="00F33E97" w14:paraId="68128C87" w14:textId="77777777" w:rsidTr="00DA254D">
        <w:tc>
          <w:tcPr>
            <w:tcW w:w="8545" w:type="dxa"/>
            <w:shd w:val="clear" w:color="auto" w:fill="FFC000" w:themeFill="accent4"/>
          </w:tcPr>
          <w:p w14:paraId="020303BB" w14:textId="0ED74314" w:rsidR="009D68CA" w:rsidRPr="00F33E97" w:rsidRDefault="00A44FAC" w:rsidP="00844E2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="009D6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Radiologic and Laboratory Services</w:t>
            </w:r>
          </w:p>
        </w:tc>
        <w:tc>
          <w:tcPr>
            <w:tcW w:w="1080" w:type="dxa"/>
            <w:shd w:val="clear" w:color="auto" w:fill="FFC000" w:themeFill="accent4"/>
          </w:tcPr>
          <w:p w14:paraId="48B2C1DF" w14:textId="77777777" w:rsidR="009D68CA" w:rsidRPr="00F33E97" w:rsidRDefault="009D68CA" w:rsidP="00844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C000" w:themeFill="accent4"/>
          </w:tcPr>
          <w:p w14:paraId="0CC476E9" w14:textId="77777777" w:rsidR="009D68CA" w:rsidRPr="00F33E97" w:rsidRDefault="009D68CA" w:rsidP="00844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9D68CA" w:rsidRPr="00E351E8" w14:paraId="61B3DF59" w14:textId="77777777" w:rsidTr="00844E25">
        <w:tc>
          <w:tcPr>
            <w:tcW w:w="8545" w:type="dxa"/>
            <w:shd w:val="clear" w:color="auto" w:fill="auto"/>
          </w:tcPr>
          <w:p w14:paraId="7C5EC4E5" w14:textId="5B3EAEE9" w:rsidR="009D68CA" w:rsidRPr="009D68CA" w:rsidRDefault="00DA254D" w:rsidP="00DA254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Facility ensures t</w:t>
            </w:r>
            <w:r w:rsidR="009D68CA" w:rsidRPr="00F16B08">
              <w:rPr>
                <w:rFonts w:ascii="Times New Roman" w:hAnsi="Times New Roman" w:cs="Times New Roman"/>
                <w:sz w:val="24"/>
                <w:szCs w:val="24"/>
              </w:rPr>
              <w:t>hat diagnostic radiologic and clinical laboratory services are available 24 hours a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r w:rsidR="009D68CA" w:rsidRPr="00F16B08">
              <w:rPr>
                <w:rFonts w:ascii="Times New Roman" w:hAnsi="Times New Roman" w:cs="Times New Roman"/>
                <w:sz w:val="24"/>
                <w:szCs w:val="24"/>
              </w:rPr>
              <w:t>contractual arrangements with providers that meet applicable federal and State laws and regulations</w:t>
            </w:r>
          </w:p>
        </w:tc>
        <w:tc>
          <w:tcPr>
            <w:tcW w:w="1080" w:type="dxa"/>
            <w:shd w:val="clear" w:color="auto" w:fill="auto"/>
          </w:tcPr>
          <w:p w14:paraId="5AB47150" w14:textId="77777777" w:rsidR="009D68CA" w:rsidRPr="00E351E8" w:rsidRDefault="009D68CA" w:rsidP="00844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76BE819" w14:textId="77777777" w:rsidR="009D68CA" w:rsidRPr="00E351E8" w:rsidRDefault="009D68CA" w:rsidP="00844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570D1D" w14:textId="77777777" w:rsidR="00857141" w:rsidRDefault="0085714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86959" w:rsidRPr="00035AF5" w14:paraId="7B3D7260" w14:textId="77777777" w:rsidTr="008D3CAD">
        <w:tc>
          <w:tcPr>
            <w:tcW w:w="10705" w:type="dxa"/>
          </w:tcPr>
          <w:p w14:paraId="598901AE" w14:textId="1C3EDAA8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Comments:</w:t>
            </w:r>
          </w:p>
          <w:p w14:paraId="78125237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B508E3E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5D03346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93C7589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9BF7E1E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DE2FEF3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DE7CEF4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F25400B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6CDD453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E0CF2CB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1F1EE57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A442842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078FBC6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85A23CB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B20B5E9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E204BE5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DD6D765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918D365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43A04A5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3FDF1F4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880BC04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DF1839F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3C9B8A9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9CE71AF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3397670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BEA0650" w14:textId="77777777" w:rsidR="00DA254D" w:rsidRDefault="00DA254D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D0390A6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F5027A2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590BD4F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BD9AFA9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857E89D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AA75777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3E490B0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5DC5D88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D3D9440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A2B181D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EFE7CF5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24BC341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597D0AB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51248FE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A4DDC8E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0E23EA6" w14:textId="77777777" w:rsidR="00857141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A6E79A4" w14:textId="77777777" w:rsidR="00857141" w:rsidRPr="00035AF5" w:rsidRDefault="00857141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734F8BF1" w14:textId="77777777" w:rsidR="00857141" w:rsidRPr="00857141" w:rsidRDefault="00857141" w:rsidP="00857141">
      <w:pPr>
        <w:rPr>
          <w:rFonts w:ascii="Times New Roman" w:hAnsi="Times New Roman" w:cs="Times New Roman"/>
          <w:sz w:val="24"/>
          <w:szCs w:val="24"/>
        </w:rPr>
      </w:pPr>
    </w:p>
    <w:sectPr w:rsidR="00857141" w:rsidRPr="00857141" w:rsidSect="008D3CA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7E19" w14:textId="77777777" w:rsidR="00265F56" w:rsidRDefault="00265F56" w:rsidP="00857141">
      <w:pPr>
        <w:spacing w:line="240" w:lineRule="auto"/>
      </w:pPr>
      <w:r>
        <w:separator/>
      </w:r>
    </w:p>
  </w:endnote>
  <w:endnote w:type="continuationSeparator" w:id="0">
    <w:p w14:paraId="2549AD68" w14:textId="77777777" w:rsidR="00265F56" w:rsidRDefault="00265F56" w:rsidP="00857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BD32" w14:textId="77777777" w:rsidR="00265F56" w:rsidRDefault="00265F56" w:rsidP="00857141">
      <w:pPr>
        <w:spacing w:line="240" w:lineRule="auto"/>
      </w:pPr>
      <w:r>
        <w:separator/>
      </w:r>
    </w:p>
  </w:footnote>
  <w:footnote w:type="continuationSeparator" w:id="0">
    <w:p w14:paraId="3BE9F18B" w14:textId="77777777" w:rsidR="00265F56" w:rsidRDefault="00265F56" w:rsidP="008571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95"/>
    <w:multiLevelType w:val="hybridMultilevel"/>
    <w:tmpl w:val="FAF2E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91B6E"/>
    <w:multiLevelType w:val="hybridMultilevel"/>
    <w:tmpl w:val="8722A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E1658"/>
    <w:multiLevelType w:val="hybridMultilevel"/>
    <w:tmpl w:val="B42A6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B2C38"/>
    <w:multiLevelType w:val="hybridMultilevel"/>
    <w:tmpl w:val="37725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BB1EE8"/>
    <w:multiLevelType w:val="hybridMultilevel"/>
    <w:tmpl w:val="A36844BE"/>
    <w:lvl w:ilvl="0" w:tplc="5C1E4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338E"/>
    <w:multiLevelType w:val="hybridMultilevel"/>
    <w:tmpl w:val="18BAE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4128C"/>
    <w:multiLevelType w:val="hybridMultilevel"/>
    <w:tmpl w:val="4BF2D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13A12"/>
    <w:multiLevelType w:val="hybridMultilevel"/>
    <w:tmpl w:val="8F5C5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53D7D"/>
    <w:multiLevelType w:val="hybridMultilevel"/>
    <w:tmpl w:val="DBAAA7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E2AEA"/>
    <w:multiLevelType w:val="hybridMultilevel"/>
    <w:tmpl w:val="17D0E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941566"/>
    <w:multiLevelType w:val="hybridMultilevel"/>
    <w:tmpl w:val="1BD62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E60B4"/>
    <w:multiLevelType w:val="hybridMultilevel"/>
    <w:tmpl w:val="3EF49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B76B05"/>
    <w:multiLevelType w:val="hybridMultilevel"/>
    <w:tmpl w:val="FB3A7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207DE"/>
    <w:multiLevelType w:val="hybridMultilevel"/>
    <w:tmpl w:val="E012A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785F59"/>
    <w:multiLevelType w:val="hybridMultilevel"/>
    <w:tmpl w:val="4A283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BB4EEC"/>
    <w:multiLevelType w:val="hybridMultilevel"/>
    <w:tmpl w:val="0308A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16CE7"/>
    <w:multiLevelType w:val="hybridMultilevel"/>
    <w:tmpl w:val="3EEE8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2E3582"/>
    <w:multiLevelType w:val="hybridMultilevel"/>
    <w:tmpl w:val="DBAAA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70BE0"/>
    <w:multiLevelType w:val="hybridMultilevel"/>
    <w:tmpl w:val="C5BC50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015414">
    <w:abstractNumId w:val="13"/>
  </w:num>
  <w:num w:numId="2" w16cid:durableId="1829128152">
    <w:abstractNumId w:val="16"/>
  </w:num>
  <w:num w:numId="3" w16cid:durableId="1821311725">
    <w:abstractNumId w:val="5"/>
  </w:num>
  <w:num w:numId="4" w16cid:durableId="1575897777">
    <w:abstractNumId w:val="1"/>
  </w:num>
  <w:num w:numId="5" w16cid:durableId="562717777">
    <w:abstractNumId w:val="0"/>
  </w:num>
  <w:num w:numId="6" w16cid:durableId="1365523498">
    <w:abstractNumId w:val="3"/>
  </w:num>
  <w:num w:numId="7" w16cid:durableId="1389376892">
    <w:abstractNumId w:val="15"/>
  </w:num>
  <w:num w:numId="8" w16cid:durableId="600651542">
    <w:abstractNumId w:val="2"/>
  </w:num>
  <w:num w:numId="9" w16cid:durableId="342823500">
    <w:abstractNumId w:val="6"/>
  </w:num>
  <w:num w:numId="10" w16cid:durableId="394283099">
    <w:abstractNumId w:val="14"/>
  </w:num>
  <w:num w:numId="11" w16cid:durableId="2080328130">
    <w:abstractNumId w:val="11"/>
  </w:num>
  <w:num w:numId="12" w16cid:durableId="1458137690">
    <w:abstractNumId w:val="10"/>
  </w:num>
  <w:num w:numId="13" w16cid:durableId="1045373849">
    <w:abstractNumId w:val="18"/>
  </w:num>
  <w:num w:numId="14" w16cid:durableId="2001033610">
    <w:abstractNumId w:val="9"/>
  </w:num>
  <w:num w:numId="15" w16cid:durableId="1577474391">
    <w:abstractNumId w:val="7"/>
  </w:num>
  <w:num w:numId="16" w16cid:durableId="1122765973">
    <w:abstractNumId w:val="17"/>
  </w:num>
  <w:num w:numId="17" w16cid:durableId="360135969">
    <w:abstractNumId w:val="12"/>
  </w:num>
  <w:num w:numId="18" w16cid:durableId="1721056784">
    <w:abstractNumId w:val="4"/>
  </w:num>
  <w:num w:numId="19" w16cid:durableId="416440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59"/>
    <w:rsid w:val="0003089B"/>
    <w:rsid w:val="001F3606"/>
    <w:rsid w:val="00265F56"/>
    <w:rsid w:val="00386959"/>
    <w:rsid w:val="00486E1C"/>
    <w:rsid w:val="004B1D71"/>
    <w:rsid w:val="005A0DDC"/>
    <w:rsid w:val="006069C0"/>
    <w:rsid w:val="007C1CC5"/>
    <w:rsid w:val="008164FE"/>
    <w:rsid w:val="00857141"/>
    <w:rsid w:val="008B73D2"/>
    <w:rsid w:val="008D3CAD"/>
    <w:rsid w:val="009040B5"/>
    <w:rsid w:val="009D68CA"/>
    <w:rsid w:val="00A44FAC"/>
    <w:rsid w:val="00B47B81"/>
    <w:rsid w:val="00C42A32"/>
    <w:rsid w:val="00C87DFB"/>
    <w:rsid w:val="00D76E3C"/>
    <w:rsid w:val="00DA254D"/>
    <w:rsid w:val="00E351E8"/>
    <w:rsid w:val="00E83A99"/>
    <w:rsid w:val="00F16B08"/>
    <w:rsid w:val="00F33E97"/>
    <w:rsid w:val="00F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C90E"/>
  <w15:chartTrackingRefBased/>
  <w15:docId w15:val="{1FA6F597-B925-4BAF-880D-00FCF02A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5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959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9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9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E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1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41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571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141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sd.maryland.gov/regulations/Pages/10.07.02.25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dsd.maryland.gov/regulations/Pages/10.07.02.23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0280E448CCC4CAD13D174A77FD1FF" ma:contentTypeVersion="8" ma:contentTypeDescription="Create a new document." ma:contentTypeScope="" ma:versionID="d90d33e2e3f7f6658104a9542d9b58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F8C4-77B3-4307-9C12-70ED1A6D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A6389-54C4-431B-AED8-E2F4C470AC53}"/>
</file>

<file path=customXml/itemProps3.xml><?xml version="1.0" encoding="utf-8"?>
<ds:datastoreItem xmlns:ds="http://schemas.openxmlformats.org/officeDocument/2006/customXml" ds:itemID="{A0A7A030-D6E4-4624-AC5D-E9DAA4060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Nay</dc:creator>
  <cp:keywords/>
  <dc:description/>
  <cp:lastModifiedBy>Daniel Pettingill</cp:lastModifiedBy>
  <cp:revision>3</cp:revision>
  <dcterms:created xsi:type="dcterms:W3CDTF">2023-06-26T14:35:00Z</dcterms:created>
  <dcterms:modified xsi:type="dcterms:W3CDTF">2023-06-26T14:56:00Z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0x010100BAD0280E448CCC4CAD13D174A77FD1FF</vt:lpwstr>
  </property>
</Properties>
</file>