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E04D" w14:textId="77777777" w:rsidR="000E076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complete guidance please click the link below:</w:t>
      </w:r>
    </w:p>
    <w:p w14:paraId="32AABE58" w14:textId="77777777" w:rsidR="000E076D" w:rsidRDefault="00000000">
      <w:pPr>
        <w:spacing w:before="240" w:after="240"/>
        <w:rPr>
          <w:rFonts w:ascii="Times New Roman" w:eastAsia="Times New Roman" w:hAnsi="Times New Roman" w:cs="Times New Roman"/>
          <w:color w:val="1155CC"/>
          <w:sz w:val="24"/>
          <w:szCs w:val="24"/>
          <w:u w:val="single"/>
        </w:rPr>
      </w:pPr>
      <w:hyperlink r:id="rId8">
        <w:r>
          <w:rPr>
            <w:rFonts w:ascii="Times New Roman" w:eastAsia="Times New Roman" w:hAnsi="Times New Roman" w:cs="Times New Roman"/>
            <w:color w:val="1155CC"/>
            <w:sz w:val="24"/>
            <w:szCs w:val="24"/>
            <w:u w:val="single"/>
          </w:rPr>
          <w:t>https://procurement.maryland.gov/commodities-and-facilities-maintenance-purchases/</w:t>
        </w:r>
      </w:hyperlink>
    </w:p>
    <w:p w14:paraId="5B54FDAC" w14:textId="77777777" w:rsidR="000E076D" w:rsidRDefault="00000000">
      <w:pPr>
        <w:rPr>
          <w:rFonts w:ascii="Times New Roman" w:eastAsia="Times New Roman" w:hAnsi="Times New Roman" w:cs="Times New Roman"/>
          <w:sz w:val="24"/>
          <w:szCs w:val="24"/>
        </w:rPr>
      </w:pPr>
      <w:r w:rsidRPr="008B5E08">
        <w:rPr>
          <w:rFonts w:ascii="Times New Roman" w:eastAsia="Times New Roman" w:hAnsi="Times New Roman" w:cs="Times New Roman"/>
          <w:sz w:val="24"/>
          <w:szCs w:val="24"/>
          <w:highlight w:val="yellow"/>
        </w:rPr>
        <w:t>1.) All purchases must complete Page 1 (General Information) of this submittal form, and one of the remaining pages based on the procurement method selected.</w:t>
      </w:r>
      <w:r>
        <w:rPr>
          <w:rFonts w:ascii="Times New Roman" w:eastAsia="Times New Roman" w:hAnsi="Times New Roman" w:cs="Times New Roman"/>
          <w:sz w:val="24"/>
          <w:szCs w:val="24"/>
        </w:rPr>
        <w:t xml:space="preserve">   </w:t>
      </w:r>
    </w:p>
    <w:p w14:paraId="6694A92A" w14:textId="66284E7E" w:rsidR="000E076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Send those two pages, along with all required supporting documents to: </w:t>
      </w:r>
      <w:hyperlink r:id="rId9">
        <w:r w:rsidR="008B5E08">
          <w:rPr>
            <w:rFonts w:ascii="Times New Roman" w:eastAsia="Times New Roman" w:hAnsi="Times New Roman" w:cs="Times New Roman"/>
            <w:color w:val="0563C1"/>
            <w:sz w:val="24"/>
            <w:szCs w:val="24"/>
            <w:u w:val="single"/>
          </w:rPr>
          <w:t>the</w:t>
        </w:r>
      </w:hyperlink>
      <w:r w:rsidR="008B5E08">
        <w:rPr>
          <w:rFonts w:ascii="Times New Roman" w:eastAsia="Times New Roman" w:hAnsi="Times New Roman" w:cs="Times New Roman"/>
          <w:color w:val="0563C1"/>
          <w:sz w:val="24"/>
          <w:szCs w:val="24"/>
          <w:u w:val="single"/>
        </w:rPr>
        <w:t xml:space="preserve"> OCMP Procurement Officer.</w:t>
      </w:r>
    </w:p>
    <w:p w14:paraId="702AAFDC" w14:textId="77777777" w:rsidR="000E076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Further, please note the following definitions for the General Information page:</w:t>
      </w:r>
    </w:p>
    <w:p w14:paraId="30A97193" w14:textId="77777777" w:rsidR="000E076D"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Buyer: your agency procurement representative, and the primary point of contact for DGS regarding this procurement.</w:t>
      </w:r>
    </w:p>
    <w:p w14:paraId="6F76E88B" w14:textId="77777777" w:rsidR="000E076D" w:rsidRDefault="000E076D">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FC41C06" w14:textId="77777777" w:rsidR="000E076D"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Agency Contract Monitor: </w:t>
      </w:r>
      <w:r>
        <w:rPr>
          <w:rFonts w:ascii="Times New Roman" w:eastAsia="Times New Roman" w:hAnsi="Times New Roman" w:cs="Times New Roman"/>
          <w:sz w:val="24"/>
          <w:szCs w:val="24"/>
        </w:rPr>
        <w:t>is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14:paraId="6173F203" w14:textId="77777777" w:rsidR="000E076D" w:rsidRDefault="000E076D">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8184325" w14:textId="77777777" w:rsidR="000E076D"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End User:  the primary person actually using the service or good being procured, and chief expert on the specifications/ requirements for the procurement.</w:t>
      </w:r>
    </w:p>
    <w:p w14:paraId="15D4A50E" w14:textId="77777777" w:rsidR="000E076D" w:rsidRDefault="000E076D">
      <w:pPr>
        <w:rPr>
          <w:rFonts w:ascii="Times New Roman" w:eastAsia="Times New Roman" w:hAnsi="Times New Roman" w:cs="Times New Roman"/>
          <w:sz w:val="21"/>
          <w:szCs w:val="21"/>
        </w:rPr>
      </w:pPr>
    </w:p>
    <w:p w14:paraId="19CCCFEC" w14:textId="77777777" w:rsidR="000E076D" w:rsidRDefault="000E076D">
      <w:pPr>
        <w:rPr>
          <w:rFonts w:ascii="Times New Roman" w:eastAsia="Times New Roman" w:hAnsi="Times New Roman" w:cs="Times New Roman"/>
          <w:sz w:val="21"/>
          <w:szCs w:val="21"/>
        </w:rPr>
      </w:pPr>
    </w:p>
    <w:p w14:paraId="61514F4C" w14:textId="77777777" w:rsidR="000E076D" w:rsidRDefault="000E076D">
      <w:pPr>
        <w:rPr>
          <w:rFonts w:ascii="Times New Roman" w:eastAsia="Times New Roman" w:hAnsi="Times New Roman" w:cs="Times New Roman"/>
          <w:sz w:val="21"/>
          <w:szCs w:val="21"/>
        </w:rPr>
      </w:pPr>
    </w:p>
    <w:p w14:paraId="075C0A27" w14:textId="77777777" w:rsidR="000E076D" w:rsidRDefault="00000000">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14:paraId="70FE3116" w14:textId="77777777" w:rsidR="00781729" w:rsidRPr="00781729" w:rsidRDefault="00781729" w:rsidP="00781729">
      <w:pPr>
        <w:rPr>
          <w:rFonts w:ascii="Times New Roman" w:eastAsia="Times New Roman" w:hAnsi="Times New Roman" w:cs="Times New Roman"/>
          <w:sz w:val="21"/>
          <w:szCs w:val="21"/>
        </w:rPr>
      </w:pPr>
    </w:p>
    <w:p w14:paraId="62AE1EAA" w14:textId="77777777" w:rsidR="00781729" w:rsidRPr="00781729" w:rsidRDefault="00781729" w:rsidP="00781729">
      <w:pPr>
        <w:rPr>
          <w:rFonts w:ascii="Times New Roman" w:eastAsia="Times New Roman" w:hAnsi="Times New Roman" w:cs="Times New Roman"/>
          <w:sz w:val="21"/>
          <w:szCs w:val="21"/>
        </w:rPr>
      </w:pPr>
    </w:p>
    <w:p w14:paraId="4CDB3B65" w14:textId="77777777" w:rsidR="00781729" w:rsidRPr="00781729" w:rsidRDefault="00781729" w:rsidP="00781729">
      <w:pPr>
        <w:rPr>
          <w:rFonts w:ascii="Times New Roman" w:eastAsia="Times New Roman" w:hAnsi="Times New Roman" w:cs="Times New Roman"/>
          <w:sz w:val="21"/>
          <w:szCs w:val="21"/>
        </w:rPr>
      </w:pPr>
    </w:p>
    <w:p w14:paraId="11827127" w14:textId="77777777" w:rsidR="00781729" w:rsidRPr="00781729" w:rsidRDefault="00781729" w:rsidP="00781729">
      <w:pPr>
        <w:rPr>
          <w:rFonts w:ascii="Times New Roman" w:eastAsia="Times New Roman" w:hAnsi="Times New Roman" w:cs="Times New Roman"/>
          <w:sz w:val="21"/>
          <w:szCs w:val="21"/>
        </w:rPr>
      </w:pPr>
    </w:p>
    <w:p w14:paraId="543BA861" w14:textId="77777777" w:rsidR="00781729" w:rsidRPr="00781729" w:rsidRDefault="00781729" w:rsidP="00781729">
      <w:pPr>
        <w:rPr>
          <w:rFonts w:ascii="Times New Roman" w:eastAsia="Times New Roman" w:hAnsi="Times New Roman" w:cs="Times New Roman"/>
          <w:sz w:val="21"/>
          <w:szCs w:val="21"/>
        </w:rPr>
      </w:pPr>
    </w:p>
    <w:p w14:paraId="0FB76875" w14:textId="77777777" w:rsidR="00781729" w:rsidRPr="00781729" w:rsidRDefault="00781729" w:rsidP="00781729">
      <w:pPr>
        <w:rPr>
          <w:rFonts w:ascii="Times New Roman" w:eastAsia="Times New Roman" w:hAnsi="Times New Roman" w:cs="Times New Roman"/>
          <w:sz w:val="21"/>
          <w:szCs w:val="21"/>
        </w:rPr>
      </w:pPr>
    </w:p>
    <w:p w14:paraId="0A2F1478" w14:textId="77777777" w:rsidR="00781729" w:rsidRPr="00781729" w:rsidRDefault="00781729" w:rsidP="00781729">
      <w:pPr>
        <w:rPr>
          <w:rFonts w:ascii="Times New Roman" w:eastAsia="Times New Roman" w:hAnsi="Times New Roman" w:cs="Times New Roman"/>
          <w:sz w:val="21"/>
          <w:szCs w:val="21"/>
        </w:rPr>
      </w:pPr>
    </w:p>
    <w:p w14:paraId="4B30E967" w14:textId="77777777" w:rsidR="00781729" w:rsidRPr="00781729" w:rsidRDefault="00781729" w:rsidP="00781729">
      <w:pPr>
        <w:rPr>
          <w:rFonts w:ascii="Times New Roman" w:eastAsia="Times New Roman" w:hAnsi="Times New Roman" w:cs="Times New Roman"/>
          <w:sz w:val="21"/>
          <w:szCs w:val="21"/>
        </w:rPr>
      </w:pPr>
    </w:p>
    <w:p w14:paraId="2E76FBE5" w14:textId="77777777" w:rsidR="00781729" w:rsidRPr="00781729" w:rsidRDefault="00781729" w:rsidP="00781729">
      <w:pPr>
        <w:rPr>
          <w:rFonts w:ascii="Times New Roman" w:eastAsia="Times New Roman" w:hAnsi="Times New Roman" w:cs="Times New Roman"/>
          <w:sz w:val="21"/>
          <w:szCs w:val="21"/>
        </w:rPr>
      </w:pPr>
    </w:p>
    <w:p w14:paraId="25AA541D" w14:textId="77777777" w:rsidR="00781729" w:rsidRPr="00781729" w:rsidRDefault="00781729" w:rsidP="00781729">
      <w:pPr>
        <w:rPr>
          <w:rFonts w:ascii="Times New Roman" w:eastAsia="Times New Roman" w:hAnsi="Times New Roman" w:cs="Times New Roman"/>
          <w:sz w:val="21"/>
          <w:szCs w:val="21"/>
        </w:rPr>
      </w:pPr>
    </w:p>
    <w:p w14:paraId="1269A0CC" w14:textId="77777777" w:rsidR="00781729" w:rsidRPr="00781729" w:rsidRDefault="00781729" w:rsidP="00781729">
      <w:pPr>
        <w:rPr>
          <w:rFonts w:ascii="Times New Roman" w:eastAsia="Times New Roman" w:hAnsi="Times New Roman" w:cs="Times New Roman"/>
          <w:sz w:val="21"/>
          <w:szCs w:val="21"/>
        </w:rPr>
      </w:pPr>
    </w:p>
    <w:p w14:paraId="794A77CA" w14:textId="77777777" w:rsidR="00781729" w:rsidRDefault="00781729" w:rsidP="00781729">
      <w:pPr>
        <w:tabs>
          <w:tab w:val="left" w:pos="3495"/>
        </w:tabs>
        <w:rPr>
          <w:rFonts w:ascii="Times New Roman" w:eastAsia="Times New Roman" w:hAnsi="Times New Roman" w:cs="Times New Roman"/>
          <w:sz w:val="21"/>
          <w:szCs w:val="21"/>
        </w:rPr>
      </w:pPr>
    </w:p>
    <w:p w14:paraId="38E27DBD" w14:textId="77777777" w:rsidR="00781729" w:rsidRDefault="00781729" w:rsidP="00781729">
      <w:pPr>
        <w:rPr>
          <w:rFonts w:ascii="Times New Roman" w:eastAsia="Times New Roman" w:hAnsi="Times New Roman" w:cs="Times New Roman"/>
          <w:sz w:val="21"/>
          <w:szCs w:val="21"/>
        </w:rPr>
      </w:pPr>
    </w:p>
    <w:p w14:paraId="63FE9127" w14:textId="77777777" w:rsidR="00781729" w:rsidRPr="00781729" w:rsidRDefault="00781729" w:rsidP="00781729">
      <w:pPr>
        <w:rPr>
          <w:rFonts w:ascii="Times New Roman" w:eastAsia="Times New Roman" w:hAnsi="Times New Roman" w:cs="Times New Roman"/>
          <w:sz w:val="21"/>
          <w:szCs w:val="21"/>
        </w:rPr>
        <w:sectPr w:rsidR="00781729" w:rsidRPr="00781729" w:rsidSect="00ED7A4F">
          <w:headerReference w:type="default" r:id="rId10"/>
          <w:footerReference w:type="default" r:id="rId11"/>
          <w:pgSz w:w="12240" w:h="15840"/>
          <w:pgMar w:top="720" w:right="720" w:bottom="720" w:left="720" w:header="720" w:footer="720" w:gutter="0"/>
          <w:pgNumType w:start="1"/>
          <w:cols w:space="720"/>
        </w:sectPr>
      </w:pPr>
    </w:p>
    <w:p w14:paraId="381368AC"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Requesting Agency</w:t>
      </w:r>
    </w:p>
    <w:p w14:paraId="5BA370B7" w14:textId="77777777" w:rsidR="000E076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Name: _____________________________________________________________________________</w:t>
      </w:r>
    </w:p>
    <w:p w14:paraId="2827FB57" w14:textId="77777777" w:rsidR="000E076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ID#:  _______________________________</w:t>
      </w:r>
    </w:p>
    <w:p w14:paraId="20E210CC" w14:textId="77777777" w:rsidR="000E076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Buyer: _________________________________     Buyer’s Code:  _____________________________</w:t>
      </w:r>
    </w:p>
    <w:p w14:paraId="1BAB33EF" w14:textId="77777777" w:rsidR="000E076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________________________________ </w:t>
      </w:r>
      <w:r>
        <w:rPr>
          <w:rFonts w:ascii="Times New Roman" w:eastAsia="Times New Roman" w:hAnsi="Times New Roman" w:cs="Times New Roman"/>
          <w:sz w:val="24"/>
          <w:szCs w:val="24"/>
        </w:rPr>
        <w:tab/>
        <w:t>Phone Number: ____________________________</w:t>
      </w:r>
    </w:p>
    <w:p w14:paraId="11F418CA" w14:textId="77777777" w:rsidR="000E076D" w:rsidRDefault="000E076D">
      <w:pPr>
        <w:rPr>
          <w:rFonts w:ascii="Times New Roman" w:eastAsia="Times New Roman" w:hAnsi="Times New Roman" w:cs="Times New Roman"/>
          <w:sz w:val="24"/>
          <w:szCs w:val="24"/>
        </w:rPr>
      </w:pPr>
    </w:p>
    <w:p w14:paraId="5C67C35D"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Solicitation Summary</w:t>
      </w:r>
    </w:p>
    <w:p w14:paraId="13BEB9A7" w14:textId="77777777" w:rsidR="000E076D" w:rsidRDefault="00000000">
      <w:pPr>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Commodity and/or Service being Procured:  _________________________________</w:t>
      </w:r>
    </w:p>
    <w:p w14:paraId="16E5009B"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6A54F1FA"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57D40273"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7B6ECE90"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64F773E1"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eMMA Commodity Code(s):  _____________________________________________________________</w:t>
      </w:r>
    </w:p>
    <w:p w14:paraId="04256B77" w14:textId="77777777" w:rsidR="000E076D" w:rsidRDefault="00000000">
      <w:pPr>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Needs Statement: _</w:t>
      </w:r>
      <w:r>
        <w:rPr>
          <w:rFonts w:ascii="Times New Roman" w:eastAsia="Times New Roman" w:hAnsi="Times New Roman" w:cs="Times New Roman"/>
          <w:color w:val="000000"/>
        </w:rPr>
        <w:t>____________________________________________________________________</w:t>
      </w:r>
    </w:p>
    <w:p w14:paraId="2A9856D9"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31489986"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49368996"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4C492C83"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2E3D8272" w14:textId="77777777" w:rsidR="000E076D" w:rsidRDefault="00000000">
      <w:pPr>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Period: __________________________</w:t>
      </w:r>
      <w:r>
        <w:rPr>
          <w:rFonts w:ascii="Times New Roman" w:eastAsia="Times New Roman" w:hAnsi="Times New Roman" w:cs="Times New Roman"/>
          <w:color w:val="000000"/>
          <w:sz w:val="24"/>
          <w:szCs w:val="24"/>
        </w:rPr>
        <w:tab/>
        <w:t>Renewal Options Required:__________________</w:t>
      </w:r>
    </w:p>
    <w:p w14:paraId="08C215A0" w14:textId="77777777" w:rsidR="000E076D" w:rsidRDefault="00000000">
      <w:pPr>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Contract Monitor:  ___________________</w:t>
      </w:r>
      <w:r>
        <w:rPr>
          <w:rFonts w:ascii="Times New Roman" w:eastAsia="Times New Roman" w:hAnsi="Times New Roman" w:cs="Times New Roman"/>
          <w:color w:val="000000"/>
          <w:sz w:val="24"/>
          <w:szCs w:val="24"/>
        </w:rPr>
        <w:tab/>
        <w:t xml:space="preserve"> Phone Number: ____________________________</w:t>
      </w:r>
    </w:p>
    <w:p w14:paraId="18C4562C" w14:textId="77777777" w:rsidR="000E076D" w:rsidRDefault="00000000">
      <w:pPr>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End User: __________________________   Phone Number: ____________________________</w:t>
      </w:r>
    </w:p>
    <w:p w14:paraId="3F2A8E8E" w14:textId="77777777" w:rsidR="000E076D" w:rsidRDefault="000E076D">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5EABBCBE"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Select One (1) Procurement Method:</w:t>
      </w:r>
    </w:p>
    <w:p w14:paraId="7D74B915" w14:textId="77777777" w:rsidR="000E076D" w:rsidRDefault="00000000">
      <w:pPr>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Only two pages from this form need to be submitted to DGS: page 1 and the appropriate page for the selected procurement method.   </w:t>
      </w:r>
    </w:p>
    <w:p w14:paraId="01ED68B2"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Preferred Provider……………………………………….…………...….continue to page 2</w:t>
      </w:r>
    </w:p>
    <w:p w14:paraId="0BD63721"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Competitive Sealed Bid</w:t>
      </w:r>
      <w:r w:rsidR="0078172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(CSB)…………………</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r w:rsidR="0078172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.continue to page 3</w:t>
      </w:r>
    </w:p>
    <w:p w14:paraId="340DA4E3"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Competitive Sealed Proposals (CSP)………………………………....</w:t>
      </w:r>
      <w:r w:rsidR="0078172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...continue to page 4</w:t>
      </w:r>
    </w:p>
    <w:p w14:paraId="0A7B7645"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Sole Source (SS)…………………………...……………………………continue to page 5</w:t>
      </w:r>
    </w:p>
    <w:p w14:paraId="3D74E92E"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Emergency Procurement………………………………..………….……continue to page 6</w:t>
      </w:r>
    </w:p>
    <w:p w14:paraId="49225D12" w14:textId="77777777" w:rsidR="000E076D" w:rsidRDefault="00000000">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Intergovernmental</w:t>
      </w:r>
      <w:r>
        <w:rPr>
          <w:rFonts w:ascii="Times New Roman" w:eastAsia="Times New Roman" w:hAnsi="Times New Roman" w:cs="Times New Roman"/>
          <w:color w:val="000000"/>
          <w:sz w:val="24"/>
          <w:szCs w:val="24"/>
        </w:rPr>
        <w:t xml:space="preserve"> Cooperative Purchasing Agreement (ICPA)…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…continue to page 7</w:t>
      </w:r>
    </w:p>
    <w:p w14:paraId="4659451E" w14:textId="77777777" w:rsidR="000E076D" w:rsidRDefault="00000000">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sectPr w:rsidR="000E076D" w:rsidSect="00ED7A4F">
          <w:headerReference w:type="default" r:id="rId12"/>
          <w:footerReference w:type="default" r:id="rId13"/>
          <w:pgSz w:w="12240" w:h="15840"/>
          <w:pgMar w:top="720" w:right="720" w:bottom="720" w:left="720" w:header="720" w:footer="720" w:gutter="0"/>
          <w:pgNumType w:start="1"/>
          <w:cols w:space="720"/>
        </w:sectPr>
      </w:pPr>
      <w:r>
        <w:rPr>
          <w:rFonts w:ascii="Times New Roman" w:eastAsia="Times New Roman" w:hAnsi="Times New Roman" w:cs="Times New Roman"/>
          <w:color w:val="000000"/>
          <w:sz w:val="24"/>
          <w:szCs w:val="24"/>
        </w:rPr>
        <w:t>Exercise Option on Existing Contract (renewal)………………………</w:t>
      </w:r>
      <w:r w:rsidR="0078172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..continue to page 8</w:t>
      </w:r>
    </w:p>
    <w:p w14:paraId="69BD77F9"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Attach print-out of FMIS requisition</w:t>
      </w:r>
    </w:p>
    <w:p w14:paraId="24B070C3"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FMIS Req No. ________________________________________________</w:t>
      </w:r>
    </w:p>
    <w:p w14:paraId="1FE2B27F"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that all line items in requisition correspond to IFB specification and bid form.</w:t>
      </w:r>
    </w:p>
    <w:p w14:paraId="56E67AD1"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Interface Type (INTF) is correct:</w:t>
      </w:r>
    </w:p>
    <w:p w14:paraId="6302851B" w14:textId="77777777" w:rsidR="000E076D" w:rsidRDefault="00000000">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“RQ” for one time purchase resulting in a “purchase order,” or “PO” (2340)</w:t>
      </w:r>
    </w:p>
    <w:p w14:paraId="72B94D33" w14:textId="77777777" w:rsidR="000E076D"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 for multiple purchases over a given period of time under same terms and conditions resulting in a “blanket purchase order,” or “BPO” (2342)</w:t>
      </w:r>
    </w:p>
    <w:p w14:paraId="49D3890D" w14:textId="77777777" w:rsidR="000E076D" w:rsidRDefault="000E076D">
      <w:pPr>
        <w:rPr>
          <w:rFonts w:ascii="Times New Roman" w:eastAsia="Times New Roman" w:hAnsi="Times New Roman" w:cs="Times New Roman"/>
          <w:b/>
          <w:sz w:val="24"/>
          <w:szCs w:val="24"/>
          <w:u w:val="single"/>
        </w:rPr>
      </w:pPr>
    </w:p>
    <w:p w14:paraId="533D8460"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Select Preferred Provider</w:t>
      </w:r>
    </w:p>
    <w:p w14:paraId="7A0C29BE"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Maryland Correctional Enterprises</w:t>
      </w:r>
    </w:p>
    <w:p w14:paraId="3FAA5A2E"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Blind Industries and Services of Maryland</w:t>
      </w:r>
    </w:p>
    <w:p w14:paraId="05526FCE"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Maryland Works </w:t>
      </w:r>
    </w:p>
    <w:p w14:paraId="4697E430" w14:textId="77777777" w:rsidR="000E076D" w:rsidRDefault="00000000">
      <w:pPr>
        <w:pBdr>
          <w:top w:val="nil"/>
          <w:left w:val="nil"/>
          <w:bottom w:val="nil"/>
          <w:right w:val="nil"/>
          <w:between w:val="nil"/>
        </w:pBdr>
        <w:ind w:left="7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(Community Service Providers, and individual-with-disability-owned businesses)</w:t>
      </w:r>
    </w:p>
    <w:p w14:paraId="4C19E1AC" w14:textId="77777777" w:rsidR="000E076D" w:rsidRDefault="000E076D">
      <w:pPr>
        <w:rPr>
          <w:rFonts w:ascii="Times New Roman" w:eastAsia="Times New Roman" w:hAnsi="Times New Roman" w:cs="Times New Roman"/>
          <w:b/>
          <w:sz w:val="24"/>
          <w:szCs w:val="24"/>
          <w:u w:val="single"/>
        </w:rPr>
      </w:pPr>
    </w:p>
    <w:p w14:paraId="17F37454"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Proposed Contract Elements</w:t>
      </w:r>
    </w:p>
    <w:p w14:paraId="71C2831E"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Specifications</w:t>
      </w:r>
    </w:p>
    <w:p w14:paraId="4E2D167A" w14:textId="77777777" w:rsidR="006B3684"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other specialized terms </w:t>
      </w:r>
    </w:p>
    <w:p w14:paraId="32C41479" w14:textId="77777777" w:rsidR="000E076D" w:rsidRDefault="00000000" w:rsidP="006B368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7522ABE" w14:textId="77777777" w:rsidR="006B3684" w:rsidRDefault="006B3684" w:rsidP="006B3684">
      <w:pPr>
        <w:pBdr>
          <w:top w:val="nil"/>
          <w:left w:val="nil"/>
          <w:bottom w:val="nil"/>
          <w:right w:val="nil"/>
          <w:between w:val="nil"/>
        </w:pBdr>
        <w:rPr>
          <w:rFonts w:ascii="Times New Roman" w:eastAsia="Times New Roman" w:hAnsi="Times New Roman" w:cs="Times New Roman"/>
          <w:color w:val="000000"/>
          <w:sz w:val="24"/>
          <w:szCs w:val="24"/>
        </w:rPr>
        <w:sectPr w:rsidR="006B3684" w:rsidSect="00ED7A4F">
          <w:headerReference w:type="default" r:id="rId14"/>
          <w:pgSz w:w="12240" w:h="15840"/>
          <w:pgMar w:top="720" w:right="720" w:bottom="720" w:left="720" w:header="720" w:footer="720" w:gutter="0"/>
          <w:cols w:space="720"/>
        </w:sectPr>
      </w:pPr>
    </w:p>
    <w:p w14:paraId="163E8B20"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Attach print-out of FMIS requisition</w:t>
      </w:r>
    </w:p>
    <w:p w14:paraId="786C04C4"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FMIS Req No. ___________________________________________________</w:t>
      </w:r>
    </w:p>
    <w:p w14:paraId="62FFD19B"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that all line items in requisition correspond to IFB specification and bid form.</w:t>
      </w:r>
    </w:p>
    <w:p w14:paraId="0B1911A3"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Interface Type (INTF) is correct:</w:t>
      </w:r>
    </w:p>
    <w:p w14:paraId="5BC64406" w14:textId="77777777" w:rsidR="000E076D" w:rsidRDefault="00000000">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“RQ” for one time purchase resulting in a “purchase order,” or “PO” (2340)</w:t>
      </w:r>
    </w:p>
    <w:p w14:paraId="602C81A7" w14:textId="77777777" w:rsidR="000E076D"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 for multiple purchases over a given period of time under same terms and conditions resulting in a “blanket purchase order,” or “BPO” (2342)</w:t>
      </w:r>
    </w:p>
    <w:p w14:paraId="2676DDF4" w14:textId="77777777" w:rsidR="000E076D"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note with relevant basis for exception for each preference provider (PP) and provide grounds for support for each basis (COMAR 21.11.05.07.B)</w:t>
      </w:r>
    </w:p>
    <w:p w14:paraId="392D9DE7" w14:textId="77777777" w:rsidR="000E076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(see https://dgs.maryland.gov/Documents/PerferredProviderProgram.pdf)</w:t>
      </w:r>
    </w:p>
    <w:p w14:paraId="260F6C9A"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Maryland Correctional Enterprises</w:t>
      </w:r>
    </w:p>
    <w:p w14:paraId="38C626F0"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Blind Industries and Services of Maryland</w:t>
      </w:r>
    </w:p>
    <w:p w14:paraId="24D09A9C"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Maryland Works </w:t>
      </w:r>
    </w:p>
    <w:p w14:paraId="71C808D8" w14:textId="77777777" w:rsidR="000E076D" w:rsidRDefault="00000000">
      <w:pPr>
        <w:pBdr>
          <w:top w:val="nil"/>
          <w:left w:val="nil"/>
          <w:bottom w:val="nil"/>
          <w:right w:val="nil"/>
          <w:between w:val="nil"/>
        </w:pBdr>
        <w:ind w:left="7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(Community Service Providers, and individual-with-disability-owned businesses)</w:t>
      </w:r>
    </w:p>
    <w:p w14:paraId="22082CD3"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Agency PRG Documentation</w:t>
      </w:r>
      <w:r>
        <w:rPr>
          <w:rFonts w:ascii="Times New Roman" w:eastAsia="Times New Roman" w:hAnsi="Times New Roman" w:cs="Times New Roman"/>
          <w:b/>
          <w:sz w:val="24"/>
          <w:szCs w:val="24"/>
          <w:u w:val="single"/>
        </w:rPr>
        <w:br/>
      </w:r>
    </w:p>
    <w:p w14:paraId="2EAC52ED" w14:textId="77777777" w:rsidR="000E076D" w:rsidRDefault="00000000">
      <w:pPr>
        <w:numPr>
          <w:ilvl w:val="0"/>
          <w:numId w:val="8"/>
        </w:numPr>
        <w:spacing w:after="0"/>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PRG Worksheet and rationale for setting the SBR Designation for all purchases</w:t>
      </w:r>
    </w:p>
    <w:p w14:paraId="23F61163" w14:textId="77777777" w:rsidR="000E076D" w:rsidRDefault="00000000">
      <w:pPr>
        <w:numPr>
          <w:ilvl w:val="0"/>
          <w:numId w:val="8"/>
        </w:numPr>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If over $100,000, include PRG Worksheets for MBE/VSBE Participation Goals</w:t>
      </w:r>
    </w:p>
    <w:p w14:paraId="3205BACA" w14:textId="77777777" w:rsidR="000E076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Complete Invitation for Bids (IFB)</w:t>
      </w:r>
      <w:r>
        <w:rPr>
          <w:rFonts w:ascii="Times New Roman" w:eastAsia="Times New Roman" w:hAnsi="Times New Roman" w:cs="Times New Roman"/>
          <w:sz w:val="24"/>
          <w:szCs w:val="24"/>
        </w:rPr>
        <w:tab/>
        <w:t xml:space="preserve">  (note: use template on DGS website)</w:t>
      </w:r>
    </w:p>
    <w:p w14:paraId="20DB9739"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Specifications</w:t>
      </w:r>
    </w:p>
    <w:p w14:paraId="23453642"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 Form</w:t>
      </w:r>
    </w:p>
    <w:p w14:paraId="313F3F92"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Basis for award</w:t>
      </w:r>
    </w:p>
    <w:p w14:paraId="6276835A" w14:textId="77777777" w:rsidR="000E076D"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other specialized terms  </w:t>
      </w:r>
    </w:p>
    <w:p w14:paraId="779A0030"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Provide Verified Information for 3 Vendors to Directly Solicit</w:t>
      </w:r>
    </w:p>
    <w:p w14:paraId="6A06323D" w14:textId="77777777" w:rsidR="000E076D" w:rsidRDefault="0000000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0AC2314B"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56E9C9A2"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61E93F50" w14:textId="77777777" w:rsidR="000E076D" w:rsidRDefault="0000000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4C2EDCBE"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3CD74874"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2A036568" w14:textId="77777777" w:rsidR="000E076D" w:rsidRDefault="00000000">
      <w:pPr>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5F560366"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01CD37E0"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sectPr w:rsidR="000E076D" w:rsidSect="00ED7A4F">
          <w:headerReference w:type="default" r:id="rId15"/>
          <w:pgSz w:w="12240" w:h="15840"/>
          <w:pgMar w:top="720" w:right="720" w:bottom="720" w:left="720" w:header="720" w:footer="450" w:gutter="0"/>
          <w:cols w:space="720"/>
        </w:sectPr>
      </w:pPr>
      <w:r>
        <w:rPr>
          <w:rFonts w:ascii="Times New Roman" w:eastAsia="Times New Roman" w:hAnsi="Times New Roman" w:cs="Times New Roman"/>
          <w:color w:val="000000"/>
          <w:sz w:val="24"/>
          <w:szCs w:val="24"/>
        </w:rPr>
        <w:t>E-Mail: __________________________________________  Phone #: __________________________</w:t>
      </w:r>
    </w:p>
    <w:p w14:paraId="38E53B5B" w14:textId="77777777" w:rsidR="000E076D" w:rsidRDefault="000E076D">
      <w:pPr>
        <w:spacing w:after="0"/>
        <w:rPr>
          <w:rFonts w:ascii="Times New Roman" w:eastAsia="Times New Roman" w:hAnsi="Times New Roman" w:cs="Times New Roman"/>
          <w:b/>
          <w:sz w:val="24"/>
          <w:szCs w:val="24"/>
          <w:u w:val="single"/>
        </w:rPr>
      </w:pPr>
    </w:p>
    <w:p w14:paraId="4D22E7A1"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print-out of FMIS requisition</w:t>
      </w:r>
    </w:p>
    <w:p w14:paraId="4F1CE69A"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FMIS Req No. ____________________________________________________</w:t>
      </w:r>
    </w:p>
    <w:p w14:paraId="22C776FE"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Verify that all line items in requisition correspond to IFB specification and bid form.</w:t>
      </w:r>
    </w:p>
    <w:p w14:paraId="592CA7F8"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Verify Interface Type (INTF) is correct:</w:t>
      </w:r>
    </w:p>
    <w:p w14:paraId="2134A9B1" w14:textId="77777777" w:rsidR="000E076D" w:rsidRDefault="00000000">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“RQ” for one time purchase resulting in a “purchase order,” or “PO” (2340)</w:t>
      </w:r>
    </w:p>
    <w:p w14:paraId="7C5EA18C" w14:textId="77777777" w:rsidR="000E076D" w:rsidRDefault="00000000">
      <w:pPr>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“NP” for multiple purchases over a given period of time under same terms and conditions resulting in a “blanket purchase order,” or “BPO” (2342)</w:t>
      </w:r>
    </w:p>
    <w:p w14:paraId="5568652E" w14:textId="77777777" w:rsidR="000E076D"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note with relevant basis for exception for each preference provider (PP) and provide grounds for support for each basis (COMAR 21.11.05.07.B)</w:t>
      </w:r>
      <w:r>
        <w:rPr>
          <w:rFonts w:ascii="Times New Roman" w:eastAsia="Times New Roman" w:hAnsi="Times New Roman" w:cs="Times New Roman"/>
          <w:sz w:val="24"/>
          <w:szCs w:val="24"/>
        </w:rPr>
        <w:tab/>
      </w:r>
    </w:p>
    <w:p w14:paraId="20FE7027" w14:textId="77777777" w:rsidR="000E076D"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(see https://dgs.maryland.gov/Documents/PerferredProviderProgram.pdf)</w:t>
      </w:r>
    </w:p>
    <w:p w14:paraId="5C2144DC"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rPr>
        <w:t>Maryland Correctional Enterprises</w:t>
      </w:r>
    </w:p>
    <w:p w14:paraId="035B8AB6"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rPr>
        <w:t>Blind Industries and Services of Maryland</w:t>
      </w:r>
    </w:p>
    <w:p w14:paraId="69E512F9"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Maryland Works </w:t>
      </w:r>
    </w:p>
    <w:p w14:paraId="1415D6C4" w14:textId="77777777" w:rsidR="000E076D" w:rsidRDefault="00000000">
      <w:pPr>
        <w:pBdr>
          <w:top w:val="nil"/>
          <w:left w:val="nil"/>
          <w:bottom w:val="nil"/>
          <w:right w:val="nil"/>
          <w:between w:val="nil"/>
        </w:pBdr>
        <w:ind w:left="720"/>
        <w:rPr>
          <w:rFonts w:ascii="Times New Roman" w:eastAsia="Times New Roman" w:hAnsi="Times New Roman" w:cs="Times New Roman"/>
          <w:color w:val="000000"/>
          <w:u w:val="single"/>
        </w:rPr>
      </w:pPr>
      <w:r>
        <w:rPr>
          <w:rFonts w:ascii="Times New Roman" w:eastAsia="Times New Roman" w:hAnsi="Times New Roman" w:cs="Times New Roman"/>
          <w:color w:val="000000"/>
        </w:rPr>
        <w:t>(Community Service Providers, and individual-with-disability-owned businesses)</w:t>
      </w:r>
    </w:p>
    <w:p w14:paraId="24DCDDCB" w14:textId="77777777" w:rsidR="000E076D"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Request to Proceed as CSP</w:t>
      </w:r>
      <w:r>
        <w:rPr>
          <w:rFonts w:ascii="Times New Roman" w:eastAsia="Times New Roman" w:hAnsi="Times New Roman" w:cs="Times New Roman"/>
          <w:sz w:val="24"/>
          <w:szCs w:val="24"/>
        </w:rPr>
        <w:t xml:space="preserve"> (approximately 1 page)</w:t>
      </w:r>
    </w:p>
    <w:p w14:paraId="48357E40"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Explanation as to why CSB cannot be used (reference COMAR 21.05.03.01.B as appropriate)</w:t>
      </w:r>
    </w:p>
    <w:p w14:paraId="47393E5B" w14:textId="77777777" w:rsidR="000E076D"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Signature from Using Agency Procurement Director</w:t>
      </w:r>
    </w:p>
    <w:p w14:paraId="7A1A127B"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Agency PRG Documentation</w:t>
      </w:r>
    </w:p>
    <w:p w14:paraId="5543E853" w14:textId="77777777" w:rsidR="000E076D" w:rsidRDefault="00000000">
      <w:pPr>
        <w:numPr>
          <w:ilvl w:val="0"/>
          <w:numId w:val="8"/>
        </w:numPr>
        <w:spacing w:after="0"/>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PRG Worksheet and rationale for setting the SBR Designation for all purchases</w:t>
      </w:r>
    </w:p>
    <w:p w14:paraId="2934AADF" w14:textId="77777777" w:rsidR="000E076D" w:rsidRDefault="00000000">
      <w:pPr>
        <w:numPr>
          <w:ilvl w:val="0"/>
          <w:numId w:val="8"/>
        </w:numPr>
        <w:pBdr>
          <w:top w:val="nil"/>
          <w:left w:val="nil"/>
          <w:bottom w:val="nil"/>
          <w:right w:val="nil"/>
          <w:between w:val="nil"/>
        </w:pBdr>
        <w:ind w:left="720"/>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If over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00,000, include PRG </w:t>
      </w:r>
      <w:r>
        <w:rPr>
          <w:rFonts w:ascii="Times New Roman" w:eastAsia="Times New Roman" w:hAnsi="Times New Roman" w:cs="Times New Roman"/>
          <w:sz w:val="24"/>
          <w:szCs w:val="24"/>
        </w:rPr>
        <w:t>Worksheets for MBE/VSBE Participation Goals</w:t>
      </w:r>
    </w:p>
    <w:p w14:paraId="648BE402"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Request for Proposals (RFP) Elements</w:t>
      </w:r>
    </w:p>
    <w:p w14:paraId="65B70700"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Specifications</w:t>
      </w:r>
    </w:p>
    <w:p w14:paraId="399488E1"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Price Proposal Form</w:t>
      </w:r>
    </w:p>
    <w:p w14:paraId="1253FF93"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Evaluation Factors (including Technical, Social and Financial Factors), in descending order of priority</w:t>
      </w:r>
    </w:p>
    <w:p w14:paraId="3B806A18" w14:textId="77777777" w:rsidR="000E076D" w:rsidRDefault="00000000">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other specialized terms  </w:t>
      </w:r>
    </w:p>
    <w:p w14:paraId="4872DD54"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Provide Contact Information for two individuals able to serve on Evaluation Committee</w:t>
      </w:r>
    </w:p>
    <w:p w14:paraId="79A1CBB5" w14:textId="77777777" w:rsidR="000E076D" w:rsidRDefault="00000000">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______________________________________________________________________________</w:t>
      </w:r>
    </w:p>
    <w:p w14:paraId="4F10EA0C"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56EF9B9C" w14:textId="77777777" w:rsidR="000E076D" w:rsidRDefault="00000000">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______________________________________________________________________________</w:t>
      </w:r>
    </w:p>
    <w:p w14:paraId="413193ED"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2604C64A"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Provide Verified Information for 3 Vendors to Directly Solicit</w:t>
      </w:r>
    </w:p>
    <w:p w14:paraId="2037BA89" w14:textId="77777777" w:rsidR="000E076D" w:rsidRDefault="00000000">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14FBCF59"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1B4E37F1"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22C4CB48" w14:textId="77777777" w:rsidR="000E076D" w:rsidRDefault="00000000">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72B73B81"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7A72C676"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__________________________________________  Phone #: __________________________</w:t>
      </w:r>
    </w:p>
    <w:p w14:paraId="20348DC9" w14:textId="77777777" w:rsidR="000E076D" w:rsidRDefault="00000000">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Name: _______________________________________________________________________</w:t>
      </w:r>
    </w:p>
    <w:p w14:paraId="1B3027AC"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eMMA ID ____________________________________________________________________</w:t>
      </w:r>
    </w:p>
    <w:p w14:paraId="216EA82F" w14:textId="77777777" w:rsidR="000E076D" w:rsidRDefault="00000000">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sectPr w:rsidR="000E076D" w:rsidSect="00ED7A4F">
          <w:headerReference w:type="default" r:id="rId16"/>
          <w:pgSz w:w="12240" w:h="15840"/>
          <w:pgMar w:top="720" w:right="720" w:bottom="720" w:left="720" w:header="360" w:footer="450" w:gutter="0"/>
          <w:cols w:space="720"/>
        </w:sectPr>
      </w:pPr>
      <w:r>
        <w:rPr>
          <w:rFonts w:ascii="Times New Roman" w:eastAsia="Times New Roman" w:hAnsi="Times New Roman" w:cs="Times New Roman"/>
          <w:color w:val="000000"/>
          <w:sz w:val="24"/>
          <w:szCs w:val="24"/>
        </w:rPr>
        <w:t>E-Mail: __________________________________________  Phone #: __________________________</w:t>
      </w:r>
    </w:p>
    <w:p w14:paraId="2D36DD7B" w14:textId="77777777" w:rsidR="000E076D" w:rsidRDefault="000E076D">
      <w:pPr>
        <w:rPr>
          <w:rFonts w:ascii="Times New Roman" w:eastAsia="Times New Roman" w:hAnsi="Times New Roman" w:cs="Times New Roman"/>
          <w:b/>
          <w:sz w:val="24"/>
          <w:szCs w:val="24"/>
          <w:u w:val="single"/>
        </w:rPr>
      </w:pPr>
    </w:p>
    <w:p w14:paraId="2CDB7953"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print-out of FMIS requisition</w:t>
      </w:r>
    </w:p>
    <w:p w14:paraId="7ACA1D1F"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FMIS Req No. _______________________________________________________________________</w:t>
      </w:r>
    </w:p>
    <w:p w14:paraId="36CC2267"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that all line items in requisition correspond to IFB specification and bid form.</w:t>
      </w:r>
    </w:p>
    <w:p w14:paraId="505091DF"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Interface Type (INTF) is correct:</w:t>
      </w:r>
    </w:p>
    <w:p w14:paraId="3DF90AA7" w14:textId="77777777" w:rsidR="000E076D" w:rsidRDefault="00000000">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“RQ” for one time purchase resulting in a “purchase order,” or “PO” (2340)</w:t>
      </w:r>
    </w:p>
    <w:p w14:paraId="161A7F10" w14:textId="77777777" w:rsidR="000E076D"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 for multiple purchases over a given period of time under same terms and conditions resulting in a “blanket purchase order,” or “BPO” (2342)</w:t>
      </w:r>
    </w:p>
    <w:p w14:paraId="11894CDA" w14:textId="77777777" w:rsidR="000E076D"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note with relevant basis for exception for each preference provider (PP) and provide grounds for support for each basis (COMAR 21.11.05.07.B)</w:t>
      </w:r>
      <w:r>
        <w:rPr>
          <w:rFonts w:ascii="Times New Roman" w:eastAsia="Times New Roman" w:hAnsi="Times New Roman" w:cs="Times New Roman"/>
          <w:sz w:val="24"/>
          <w:szCs w:val="24"/>
        </w:rPr>
        <w:tab/>
      </w:r>
    </w:p>
    <w:p w14:paraId="5B55F7F9" w14:textId="77777777" w:rsidR="000E076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(see https://dgs.maryland.gov/Documents/PerferredProviderProgram.pdf)</w:t>
      </w:r>
    </w:p>
    <w:p w14:paraId="0C16EED1"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Maryland Correctional Enterprises</w:t>
      </w:r>
    </w:p>
    <w:p w14:paraId="66D475DB"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Blind Industries and Services of Maryland</w:t>
      </w:r>
    </w:p>
    <w:p w14:paraId="7FBA39A8"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Maryland Works </w:t>
      </w:r>
    </w:p>
    <w:p w14:paraId="2642DFD6" w14:textId="77777777" w:rsidR="000E076D" w:rsidRDefault="00000000">
      <w:pPr>
        <w:pBdr>
          <w:top w:val="nil"/>
          <w:left w:val="nil"/>
          <w:bottom w:val="nil"/>
          <w:right w:val="nil"/>
          <w:between w:val="nil"/>
        </w:pBdr>
        <w:ind w:left="7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(Community Service Providers, and individual-with-disability-owned businesses)</w:t>
      </w:r>
    </w:p>
    <w:p w14:paraId="6E91EDAE"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Agency PRG Documentation</w:t>
      </w:r>
    </w:p>
    <w:p w14:paraId="6F581D5A" w14:textId="77777777" w:rsidR="000E076D" w:rsidRDefault="00000000">
      <w:pPr>
        <w:numPr>
          <w:ilvl w:val="0"/>
          <w:numId w:val="8"/>
        </w:numPr>
        <w:spacing w:after="0"/>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PRG Worksheet and rationale for setting the SBR Designation for all purchases</w:t>
      </w:r>
    </w:p>
    <w:p w14:paraId="226AEA53" w14:textId="77777777" w:rsidR="000E076D" w:rsidRDefault="00000000">
      <w:pPr>
        <w:numPr>
          <w:ilvl w:val="0"/>
          <w:numId w:val="8"/>
        </w:numPr>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If over $100,000, include PRG Worksheets for MBE/VSBE Participation Goals</w:t>
      </w:r>
    </w:p>
    <w:p w14:paraId="7AAC49E4" w14:textId="77777777" w:rsidR="000E076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Determination to Proceed as Sole Source</w:t>
      </w:r>
      <w:r>
        <w:rPr>
          <w:rFonts w:ascii="Times New Roman" w:eastAsia="Times New Roman" w:hAnsi="Times New Roman" w:cs="Times New Roman"/>
          <w:sz w:val="24"/>
          <w:szCs w:val="24"/>
        </w:rPr>
        <w:t xml:space="preserve"> </w:t>
      </w:r>
    </w:p>
    <w:p w14:paraId="3E9BA491"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Brief Statement of need </w:t>
      </w:r>
      <w:r>
        <w:rPr>
          <w:rFonts w:ascii="Times New Roman" w:eastAsia="Times New Roman" w:hAnsi="Times New Roman" w:cs="Times New Roman"/>
          <w:color w:val="FF0000"/>
          <w:sz w:val="24"/>
          <w:szCs w:val="24"/>
        </w:rPr>
        <w:t>( reference COMAR 21.05.05.02.B)</w:t>
      </w:r>
    </w:p>
    <w:p w14:paraId="74052883"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 Research</w:t>
      </w:r>
    </w:p>
    <w:p w14:paraId="04F021A1"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Explanation as to why no other vendor is suitable or acceptable to meet the need </w:t>
      </w:r>
      <w:r>
        <w:rPr>
          <w:rFonts w:ascii="Times New Roman" w:eastAsia="Times New Roman" w:hAnsi="Times New Roman" w:cs="Times New Roman"/>
          <w:color w:val="FF0000"/>
          <w:sz w:val="24"/>
          <w:szCs w:val="24"/>
        </w:rPr>
        <w:t>(reference COMAR 21.05.05.02.A as appropriate)</w:t>
      </w:r>
    </w:p>
    <w:p w14:paraId="0B46D0AB"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Signed approval from Using Agency legal counsel</w:t>
      </w:r>
    </w:p>
    <w:p w14:paraId="36BFE5EC" w14:textId="77777777" w:rsidR="000E076D"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from Using Agency Head or Designee</w:t>
      </w:r>
    </w:p>
    <w:p w14:paraId="7AE4523E"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Proposed Contract document</w:t>
      </w:r>
    </w:p>
    <w:p w14:paraId="2434079E"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Specifications</w:t>
      </w:r>
    </w:p>
    <w:p w14:paraId="7B14EBDF"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all State mandatory terms and conditions, signed by the vendor.</w:t>
      </w:r>
    </w:p>
    <w:p w14:paraId="6CA9C20B"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specialized terms are drafted, approved and included in appropriate section </w:t>
      </w:r>
    </w:p>
    <w:p w14:paraId="47861FE6"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AGENCY MUST: Submit completed reference checks and include in submission.(minimum of 3 ) </w:t>
      </w:r>
    </w:p>
    <w:p w14:paraId="7F8296CA" w14:textId="77777777" w:rsidR="000E076D"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MUST : Submit current SDAT tax clearance verification for Sole Source vendor.</w:t>
      </w:r>
    </w:p>
    <w:p w14:paraId="4FDFB439" w14:textId="77777777" w:rsidR="000E076D"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Vendor’s quote must be included.</w:t>
      </w:r>
    </w:p>
    <w:p w14:paraId="5411DDD3" w14:textId="77777777" w:rsidR="000E076D" w:rsidRDefault="000E076D">
      <w:pPr>
        <w:rPr>
          <w:rFonts w:ascii="Times New Roman" w:eastAsia="Times New Roman" w:hAnsi="Times New Roman" w:cs="Times New Roman"/>
          <w:b/>
          <w:sz w:val="24"/>
          <w:szCs w:val="24"/>
          <w:u w:val="single"/>
        </w:rPr>
      </w:pPr>
    </w:p>
    <w:p w14:paraId="4C77CFCD"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Provide Contact Information for individual to present Item to BPW</w:t>
      </w:r>
    </w:p>
    <w:p w14:paraId="2B6BD7BF" w14:textId="77777777" w:rsidR="000E076D" w:rsidRDefault="0000000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______________________________________________________________________________</w:t>
      </w:r>
    </w:p>
    <w:p w14:paraId="63407FEB" w14:textId="77777777" w:rsidR="000E076D" w:rsidRDefault="00000000">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__________________________________________  Phone #:  __________________________</w:t>
      </w:r>
    </w:p>
    <w:p w14:paraId="3C7849CA" w14:textId="77777777" w:rsidR="000E076D" w:rsidRDefault="000E076D">
      <w:pPr>
        <w:rPr>
          <w:rFonts w:ascii="Times New Roman" w:eastAsia="Times New Roman" w:hAnsi="Times New Roman" w:cs="Times New Roman"/>
          <w:sz w:val="20"/>
          <w:szCs w:val="20"/>
        </w:rPr>
        <w:sectPr w:rsidR="000E076D" w:rsidSect="00ED7A4F">
          <w:headerReference w:type="default" r:id="rId17"/>
          <w:pgSz w:w="12240" w:h="15840"/>
          <w:pgMar w:top="720" w:right="720" w:bottom="720" w:left="720" w:header="720" w:footer="720" w:gutter="0"/>
          <w:cols w:space="720"/>
        </w:sectPr>
      </w:pPr>
    </w:p>
    <w:p w14:paraId="6DB3A80A" w14:textId="77777777" w:rsidR="000E076D" w:rsidRDefault="000E076D">
      <w:pPr>
        <w:rPr>
          <w:rFonts w:ascii="Times New Roman" w:eastAsia="Times New Roman" w:hAnsi="Times New Roman" w:cs="Times New Roman"/>
          <w:b/>
          <w:sz w:val="24"/>
          <w:szCs w:val="24"/>
        </w:rPr>
      </w:pPr>
    </w:p>
    <w:p w14:paraId="204289C9" w14:textId="77777777" w:rsidR="000E076D" w:rsidRDefault="00000000">
      <w:pPr>
        <w:ind w:left="720"/>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Follow the DGS OSP Policy for Emergency Procurements found in the Maryland Procurement Manual</w:t>
      </w:r>
    </w:p>
    <w:p w14:paraId="33ACAB21" w14:textId="77777777" w:rsidR="000E076D" w:rsidRDefault="000E076D">
      <w:pPr>
        <w:ind w:left="720"/>
        <w:rPr>
          <w:rFonts w:ascii="Times New Roman" w:eastAsia="Times New Roman" w:hAnsi="Times New Roman" w:cs="Times New Roman"/>
          <w:sz w:val="20"/>
          <w:szCs w:val="20"/>
        </w:rPr>
      </w:pPr>
    </w:p>
    <w:p w14:paraId="022DD2EE" w14:textId="77777777" w:rsidR="000E076D" w:rsidRDefault="000E076D">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sectPr w:rsidR="000E076D" w:rsidSect="00ED7A4F">
          <w:headerReference w:type="default" r:id="rId18"/>
          <w:pgSz w:w="12240" w:h="15840"/>
          <w:pgMar w:top="720" w:right="720" w:bottom="720" w:left="720" w:header="720" w:footer="720" w:gutter="0"/>
          <w:cols w:space="720"/>
        </w:sectPr>
      </w:pPr>
    </w:p>
    <w:p w14:paraId="3301A1F2" w14:textId="77777777" w:rsidR="000E076D" w:rsidRDefault="00000000">
      <w:pP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lastRenderedPageBreak/>
        <w:t>Follow the DGS OSP Individual Agency Requests for Intergovernmental Cooperative Purchasing Agreements (ICPAs) - “Procuring” or “Piggybacking” found in the Maryland Procurement Manual</w:t>
      </w:r>
    </w:p>
    <w:p w14:paraId="60AE7E35"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print-out of FMIS requisition</w:t>
      </w:r>
    </w:p>
    <w:p w14:paraId="212C9810"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FMIS Req No. _______________________________________________________________________</w:t>
      </w:r>
    </w:p>
    <w:p w14:paraId="46D26B5D"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that all line items in requisition correspond to IFB specification and bid form.</w:t>
      </w:r>
    </w:p>
    <w:p w14:paraId="116DA88D"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Verify Interface Type (INTF) is correct:</w:t>
      </w:r>
    </w:p>
    <w:p w14:paraId="36E7F3ED" w14:textId="77777777" w:rsidR="000E076D" w:rsidRDefault="00000000">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“RQ” for one time purchase resulting in a “purchase order,” or “PO” (2340)</w:t>
      </w:r>
    </w:p>
    <w:p w14:paraId="7B85A89B" w14:textId="77777777" w:rsidR="000E076D"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 for multiple purchases over a given period of time under same terms and conditions resulting in a “blanket purchase order,” or “BPO” (2342)</w:t>
      </w:r>
    </w:p>
    <w:p w14:paraId="51A23686" w14:textId="77777777" w:rsidR="000E076D" w:rsidRDefault="000E076D">
      <w:pPr>
        <w:rPr>
          <w:rFonts w:ascii="Times New Roman" w:eastAsia="Times New Roman" w:hAnsi="Times New Roman" w:cs="Times New Roman"/>
          <w:b/>
          <w:sz w:val="24"/>
          <w:szCs w:val="24"/>
          <w:u w:val="single"/>
        </w:rPr>
      </w:pPr>
    </w:p>
    <w:p w14:paraId="57128207" w14:textId="77777777" w:rsidR="000E076D"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note with relevant basis for exception for each preference provider (PP) and provide grounds for support for each basis (COMAR 21.11.05.07.B)</w:t>
      </w:r>
      <w:r>
        <w:rPr>
          <w:rFonts w:ascii="Times New Roman" w:eastAsia="Times New Roman" w:hAnsi="Times New Roman" w:cs="Times New Roman"/>
          <w:sz w:val="24"/>
          <w:szCs w:val="24"/>
        </w:rPr>
        <w:tab/>
      </w:r>
    </w:p>
    <w:p w14:paraId="7C132E17" w14:textId="77777777" w:rsidR="000E076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(see https://dgs.maryland.gov/Documents/PerferredProviderProgram.pdf)</w:t>
      </w:r>
    </w:p>
    <w:p w14:paraId="06DC299C"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Maryland Correctional Enterprises</w:t>
      </w:r>
    </w:p>
    <w:p w14:paraId="473505E3"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Blind Industries and Services of Maryland</w:t>
      </w:r>
    </w:p>
    <w:p w14:paraId="582FA27D" w14:textId="77777777" w:rsidR="000E076D"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Maryland Works </w:t>
      </w:r>
    </w:p>
    <w:p w14:paraId="36798B20" w14:textId="77777777" w:rsidR="000E076D" w:rsidRDefault="00000000">
      <w:pPr>
        <w:pBdr>
          <w:top w:val="nil"/>
          <w:left w:val="nil"/>
          <w:bottom w:val="nil"/>
          <w:right w:val="nil"/>
          <w:between w:val="nil"/>
        </w:pBdr>
        <w:ind w:left="720"/>
        <w:rPr>
          <w:rFonts w:ascii="Times New Roman" w:eastAsia="Times New Roman" w:hAnsi="Times New Roman" w:cs="Times New Roman"/>
          <w:b/>
          <w:sz w:val="24"/>
          <w:szCs w:val="24"/>
          <w:u w:val="single"/>
        </w:rPr>
      </w:pPr>
      <w:r>
        <w:rPr>
          <w:rFonts w:ascii="Times New Roman" w:eastAsia="Times New Roman" w:hAnsi="Times New Roman" w:cs="Times New Roman"/>
          <w:color w:val="000000"/>
          <w:sz w:val="24"/>
          <w:szCs w:val="24"/>
        </w:rPr>
        <w:t>(Community Service Providers, and individual-with-disability-owned businesses)</w:t>
      </w:r>
    </w:p>
    <w:p w14:paraId="6FDB0BCF" w14:textId="77777777" w:rsidR="000E076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Attach Request to Proceed as ICPA</w:t>
      </w:r>
      <w:r>
        <w:rPr>
          <w:rFonts w:ascii="Times New Roman" w:eastAsia="Times New Roman" w:hAnsi="Times New Roman" w:cs="Times New Roman"/>
          <w:sz w:val="24"/>
          <w:szCs w:val="24"/>
        </w:rPr>
        <w:t xml:space="preserve"> </w:t>
      </w:r>
    </w:p>
    <w:p w14:paraId="41610573"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request to participate, conduct, sponsor or administer an ICPA</w:t>
      </w:r>
    </w:p>
    <w:p w14:paraId="421AF35B"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specific grounds to proceed as ICPA under COMAR 21.05.09.04.A</w:t>
      </w:r>
    </w:p>
    <w:p w14:paraId="1EF6B716"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Thorough support documentation for those grounds </w:t>
      </w:r>
    </w:p>
    <w:p w14:paraId="79DA9657" w14:textId="77777777" w:rsidR="000E076D"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 that proceeding as ICPA is not intended to evade purposes of COMAR 21.01.01.03  </w:t>
      </w:r>
    </w:p>
    <w:p w14:paraId="51C66F28" w14:textId="77777777" w:rsidR="000E076D"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from Using Agency Procurement Director</w:t>
      </w:r>
    </w:p>
    <w:p w14:paraId="44A32C92"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Agency PRG Documentation</w:t>
      </w:r>
    </w:p>
    <w:p w14:paraId="42F1AB1D" w14:textId="77777777" w:rsidR="000E076D" w:rsidRDefault="00000000">
      <w:pPr>
        <w:numPr>
          <w:ilvl w:val="0"/>
          <w:numId w:val="8"/>
        </w:numPr>
        <w:ind w:lef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If over $100,000, include PRG Worksheets for MBE/VSBE Participation Goals</w:t>
      </w:r>
    </w:p>
    <w:p w14:paraId="4C3E5BB7"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If requesting to Participate in existing ICPA, Attach Proposed ICPA Packet</w:t>
      </w:r>
    </w:p>
    <w:p w14:paraId="0F514FB4" w14:textId="77777777" w:rsidR="000E076D" w:rsidRDefault="00000000">
      <w:pPr>
        <w:numPr>
          <w:ilvl w:val="0"/>
          <w:numId w:val="7"/>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Original Solicitation Packet (including solicitation, bids, bid table, and award)</w:t>
      </w:r>
    </w:p>
    <w:p w14:paraId="3D6B6629" w14:textId="77777777" w:rsidR="000E076D" w:rsidRDefault="00000000">
      <w:pPr>
        <w:numPr>
          <w:ilvl w:val="0"/>
          <w:numId w:val="7"/>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Master Contract Document</w:t>
      </w:r>
    </w:p>
    <w:p w14:paraId="5C3B0E75" w14:textId="77777777" w:rsidR="000E076D" w:rsidRDefault="00000000">
      <w:pPr>
        <w:numPr>
          <w:ilvl w:val="0"/>
          <w:numId w:val="7"/>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Proposed Participation Agreement</w:t>
      </w:r>
    </w:p>
    <w:p w14:paraId="60A676FE" w14:textId="77777777" w:rsidR="000E076D" w:rsidRDefault="00000000">
      <w:pPr>
        <w:numPr>
          <w:ilvl w:val="1"/>
          <w:numId w:val="7"/>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Review that all mandatory and additional MD terms are included </w:t>
      </w:r>
    </w:p>
    <w:p w14:paraId="6D2FDBF7" w14:textId="77777777" w:rsidR="000E076D" w:rsidRDefault="000E076D">
      <w:pPr>
        <w:rPr>
          <w:rFonts w:ascii="Times New Roman" w:eastAsia="Times New Roman" w:hAnsi="Times New Roman" w:cs="Times New Roman"/>
          <w:b/>
          <w:sz w:val="24"/>
          <w:szCs w:val="24"/>
        </w:rPr>
      </w:pPr>
    </w:p>
    <w:p w14:paraId="60168FEF" w14:textId="77777777" w:rsidR="000E076D" w:rsidRDefault="000E076D">
      <w:pPr>
        <w:rPr>
          <w:rFonts w:ascii="Times New Roman" w:eastAsia="Times New Roman" w:hAnsi="Times New Roman" w:cs="Times New Roman"/>
          <w:b/>
          <w:sz w:val="24"/>
          <w:szCs w:val="24"/>
        </w:rPr>
      </w:pPr>
    </w:p>
    <w:p w14:paraId="5C9CB1BE" w14:textId="77777777" w:rsidR="000E076D" w:rsidRDefault="000E076D">
      <w:pPr>
        <w:rPr>
          <w:rFonts w:ascii="Times New Roman" w:eastAsia="Times New Roman" w:hAnsi="Times New Roman" w:cs="Times New Roman"/>
          <w:b/>
          <w:sz w:val="24"/>
          <w:szCs w:val="24"/>
        </w:rPr>
        <w:sectPr w:rsidR="000E076D" w:rsidSect="00ED7A4F">
          <w:headerReference w:type="default" r:id="rId19"/>
          <w:pgSz w:w="12240" w:h="15840"/>
          <w:pgMar w:top="720" w:right="720" w:bottom="720" w:left="720" w:header="720" w:footer="720" w:gutter="0"/>
          <w:cols w:space="720"/>
        </w:sectPr>
      </w:pPr>
    </w:p>
    <w:p w14:paraId="025BB1C6" w14:textId="77777777" w:rsidR="000E076D" w:rsidRDefault="000E076D">
      <w:pPr>
        <w:rPr>
          <w:rFonts w:ascii="Times New Roman" w:eastAsia="Times New Roman" w:hAnsi="Times New Roman" w:cs="Times New Roman"/>
          <w:b/>
          <w:sz w:val="24"/>
          <w:szCs w:val="24"/>
          <w:u w:val="single"/>
        </w:rPr>
      </w:pPr>
    </w:p>
    <w:p w14:paraId="12BFB40D"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Current Contract Document</w:t>
      </w:r>
    </w:p>
    <w:p w14:paraId="5F6B1643" w14:textId="77777777" w:rsidR="000E076D" w:rsidRDefault="000E076D">
      <w:pPr>
        <w:rPr>
          <w:rFonts w:ascii="Times New Roman" w:eastAsia="Times New Roman" w:hAnsi="Times New Roman" w:cs="Times New Roman"/>
          <w:b/>
          <w:sz w:val="24"/>
          <w:szCs w:val="24"/>
        </w:rPr>
      </w:pPr>
    </w:p>
    <w:p w14:paraId="2A41FA62"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Usage Documentation</w:t>
      </w:r>
    </w:p>
    <w:p w14:paraId="402F469C" w14:textId="77777777" w:rsidR="000E076D" w:rsidRDefault="00000000">
      <w:pPr>
        <w:numPr>
          <w:ilvl w:val="0"/>
          <w:numId w:val="8"/>
        </w:numPr>
        <w:pBdr>
          <w:top w:val="nil"/>
          <w:left w:val="nil"/>
          <w:bottom w:val="nil"/>
          <w:right w:val="nil"/>
          <w:between w:val="nil"/>
        </w:pBdr>
        <w:spacing w:after="0"/>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Statement of satisfactory vendor performance over term to date</w:t>
      </w:r>
    </w:p>
    <w:p w14:paraId="70B4B3AC" w14:textId="77777777" w:rsidR="000E076D" w:rsidRDefault="00000000">
      <w:pPr>
        <w:numPr>
          <w:ilvl w:val="0"/>
          <w:numId w:val="8"/>
        </w:numPr>
        <w:pBdr>
          <w:top w:val="nil"/>
          <w:left w:val="nil"/>
          <w:bottom w:val="nil"/>
          <w:right w:val="nil"/>
          <w:between w:val="nil"/>
        </w:pBdr>
        <w:spacing w:after="0"/>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For Commodities, provide usage </w:t>
      </w:r>
    </w:p>
    <w:p w14:paraId="5F5DC7FE" w14:textId="77777777" w:rsidR="000E076D" w:rsidRDefault="000E076D">
      <w:pPr>
        <w:pBdr>
          <w:top w:val="nil"/>
          <w:left w:val="nil"/>
          <w:bottom w:val="nil"/>
          <w:right w:val="nil"/>
          <w:between w:val="nil"/>
        </w:pBdr>
        <w:ind w:left="720"/>
        <w:rPr>
          <w:rFonts w:ascii="Times New Roman" w:eastAsia="Times New Roman" w:hAnsi="Times New Roman" w:cs="Times New Roman"/>
          <w:b/>
          <w:color w:val="000000"/>
          <w:sz w:val="24"/>
          <w:szCs w:val="24"/>
          <w:u w:val="single"/>
        </w:rPr>
      </w:pPr>
    </w:p>
    <w:p w14:paraId="2BCE3484" w14:textId="77777777" w:rsidR="000E076D" w:rsidRDefault="00000000">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Agency PRG Documentation</w:t>
      </w:r>
    </w:p>
    <w:p w14:paraId="20C16C3E" w14:textId="77777777" w:rsidR="000E076D" w:rsidRDefault="00000000">
      <w:pPr>
        <w:numPr>
          <w:ilvl w:val="0"/>
          <w:numId w:val="8"/>
        </w:numPr>
        <w:pBdr>
          <w:top w:val="nil"/>
          <w:left w:val="nil"/>
          <w:bottom w:val="nil"/>
          <w:right w:val="nil"/>
          <w:between w:val="nil"/>
        </w:pBdr>
        <w:spacing w:after="0"/>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For original contract:</w:t>
      </w:r>
    </w:p>
    <w:p w14:paraId="37625A85" w14:textId="77777777" w:rsidR="000E076D" w:rsidRDefault="00000000">
      <w:pPr>
        <w:numPr>
          <w:ilvl w:val="1"/>
          <w:numId w:val="8"/>
        </w:numPr>
        <w:pBdr>
          <w:top w:val="nil"/>
          <w:left w:val="nil"/>
          <w:bottom w:val="nil"/>
          <w:right w:val="nil"/>
          <w:between w:val="nil"/>
        </w:pBdr>
        <w:spacing w:after="0"/>
        <w:rPr>
          <w:rFonts w:ascii="Times New Roman" w:eastAsia="Times New Roman" w:hAnsi="Times New Roman" w:cs="Times New Roman"/>
          <w:b/>
          <w:color w:val="000000"/>
          <w:u w:val="single"/>
        </w:rPr>
      </w:pPr>
      <w:r>
        <w:rPr>
          <w:rFonts w:ascii="Times New Roman" w:eastAsia="Times New Roman" w:hAnsi="Times New Roman" w:cs="Times New Roman"/>
          <w:color w:val="000000"/>
        </w:rPr>
        <w:t>Statement of Goal(s) and rationale for setting that goal for all purchases</w:t>
      </w:r>
    </w:p>
    <w:p w14:paraId="53376B8B" w14:textId="77777777" w:rsidR="000E076D" w:rsidRDefault="00000000">
      <w:pPr>
        <w:numPr>
          <w:ilvl w:val="1"/>
          <w:numId w:val="8"/>
        </w:numPr>
        <w:pBdr>
          <w:top w:val="nil"/>
          <w:left w:val="nil"/>
          <w:bottom w:val="nil"/>
          <w:right w:val="nil"/>
          <w:between w:val="nil"/>
        </w:pBdr>
        <w:spacing w:after="0"/>
        <w:rPr>
          <w:rFonts w:ascii="Times New Roman" w:eastAsia="Times New Roman" w:hAnsi="Times New Roman" w:cs="Times New Roman"/>
          <w:b/>
          <w:color w:val="000000"/>
          <w:u w:val="single"/>
        </w:rPr>
      </w:pPr>
      <w:r>
        <w:rPr>
          <w:rFonts w:ascii="Times New Roman" w:eastAsia="Times New Roman" w:hAnsi="Times New Roman" w:cs="Times New Roman"/>
        </w:rPr>
        <w:t>If over $100,000, include PRG Worksheets for MBE/VSBE Participation Goals</w:t>
      </w:r>
    </w:p>
    <w:p w14:paraId="10259B6D" w14:textId="77777777" w:rsidR="000E076D" w:rsidRDefault="00000000">
      <w:pPr>
        <w:numPr>
          <w:ilvl w:val="0"/>
          <w:numId w:val="8"/>
        </w:numPr>
        <w:pBdr>
          <w:top w:val="nil"/>
          <w:left w:val="nil"/>
          <w:bottom w:val="nil"/>
          <w:right w:val="nil"/>
          <w:between w:val="nil"/>
        </w:pBdr>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Audit and compliance documentation</w:t>
      </w:r>
    </w:p>
    <w:p w14:paraId="0DC8559B" w14:textId="77777777" w:rsidR="000E076D" w:rsidRDefault="000E076D">
      <w:pPr>
        <w:rPr>
          <w:rFonts w:ascii="Times New Roman" w:eastAsia="Times New Roman" w:hAnsi="Times New Roman" w:cs="Times New Roman"/>
          <w:b/>
          <w:sz w:val="24"/>
          <w:szCs w:val="24"/>
        </w:rPr>
      </w:pPr>
    </w:p>
    <w:p w14:paraId="5988C6D7"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Statement from Office of the Comptroller</w:t>
      </w:r>
    </w:p>
    <w:p w14:paraId="6F411466" w14:textId="77777777" w:rsidR="000E076D" w:rsidRDefault="00000000">
      <w:pPr>
        <w:numPr>
          <w:ilvl w:val="0"/>
          <w:numId w:val="8"/>
        </w:numPr>
        <w:pBdr>
          <w:top w:val="nil"/>
          <w:left w:val="nil"/>
          <w:bottom w:val="nil"/>
          <w:right w:val="nil"/>
          <w:between w:val="nil"/>
        </w:pBdr>
        <w:spacing w:after="0"/>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Tax Verification (with Control Number)</w:t>
      </w:r>
    </w:p>
    <w:p w14:paraId="2EB87548" w14:textId="77777777" w:rsidR="000E076D" w:rsidRDefault="00000000">
      <w:pPr>
        <w:numPr>
          <w:ilvl w:val="0"/>
          <w:numId w:val="8"/>
        </w:numPr>
        <w:pBdr>
          <w:top w:val="nil"/>
          <w:left w:val="nil"/>
          <w:bottom w:val="nil"/>
          <w:right w:val="nil"/>
          <w:between w:val="nil"/>
        </w:pBdr>
        <w:spacing w:after="0"/>
        <w:ind w:left="720"/>
        <w:rPr>
          <w:rFonts w:ascii="Times New Roman" w:eastAsia="Times New Roman" w:hAnsi="Times New Roman" w:cs="Times New Roman"/>
          <w:b/>
          <w:color w:val="000000"/>
          <w:u w:val="single"/>
        </w:rPr>
      </w:pPr>
      <w:r>
        <w:rPr>
          <w:rFonts w:ascii="Times New Roman" w:eastAsia="Times New Roman" w:hAnsi="Times New Roman" w:cs="Times New Roman"/>
          <w:color w:val="000000"/>
        </w:rPr>
        <w:t>Certificate of Good Standing</w:t>
      </w:r>
    </w:p>
    <w:p w14:paraId="7578181B" w14:textId="77777777" w:rsidR="000E076D" w:rsidRDefault="000E076D">
      <w:pPr>
        <w:pBdr>
          <w:top w:val="nil"/>
          <w:left w:val="nil"/>
          <w:bottom w:val="nil"/>
          <w:right w:val="nil"/>
          <w:between w:val="nil"/>
        </w:pBdr>
        <w:ind w:left="720"/>
        <w:rPr>
          <w:rFonts w:ascii="Times New Roman" w:eastAsia="Times New Roman" w:hAnsi="Times New Roman" w:cs="Times New Roman"/>
          <w:b/>
          <w:color w:val="000000"/>
          <w:u w:val="single"/>
        </w:rPr>
      </w:pPr>
    </w:p>
    <w:p w14:paraId="1B41B28E" w14:textId="77777777" w:rsidR="000E076D"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 Statement of Funds Certification for Renewal Option</w:t>
      </w:r>
    </w:p>
    <w:sectPr w:rsidR="000E076D">
      <w:headerReference w:type="default" r:id="rId2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999A" w14:textId="77777777" w:rsidR="00ED7A4F" w:rsidRDefault="00ED7A4F">
      <w:pPr>
        <w:spacing w:after="0" w:line="240" w:lineRule="auto"/>
      </w:pPr>
      <w:r>
        <w:separator/>
      </w:r>
    </w:p>
  </w:endnote>
  <w:endnote w:type="continuationSeparator" w:id="0">
    <w:p w14:paraId="607910C5" w14:textId="77777777" w:rsidR="00ED7A4F" w:rsidRDefault="00ED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7579" w14:textId="77777777" w:rsidR="000E076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DGS Agency Purch Submittal Form </w:t>
    </w:r>
    <w:r>
      <w:t>7-</w:t>
    </w:r>
    <w:r w:rsidR="00781729">
      <w:t>1</w:t>
    </w:r>
    <w:r>
      <w:t>3-2023</w:t>
    </w:r>
    <w:r>
      <w:rPr>
        <w:color w:val="000000"/>
      </w:rPr>
      <w:tab/>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235CFB">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D3CF" w14:textId="77777777" w:rsidR="000E076D" w:rsidRDefault="00000000">
    <w:pPr>
      <w:pBdr>
        <w:top w:val="nil"/>
        <w:left w:val="nil"/>
        <w:bottom w:val="nil"/>
        <w:right w:val="nil"/>
        <w:between w:val="nil"/>
      </w:pBdr>
      <w:tabs>
        <w:tab w:val="center" w:pos="4680"/>
        <w:tab w:val="right" w:pos="9360"/>
        <w:tab w:val="right" w:pos="10800"/>
      </w:tabs>
      <w:spacing w:after="0" w:line="240" w:lineRule="auto"/>
      <w:rPr>
        <w:color w:val="000000"/>
      </w:rPr>
    </w:pPr>
    <w:r>
      <w:rPr>
        <w:color w:val="000000"/>
      </w:rPr>
      <w:tab/>
    </w:r>
    <w:r>
      <w:rPr>
        <w:color w:val="000000"/>
      </w:rPr>
      <w:tab/>
      <w:t xml:space="preserve">    Page </w:t>
    </w:r>
    <w:r>
      <w:rPr>
        <w:color w:val="000000"/>
      </w:rPr>
      <w:fldChar w:fldCharType="begin"/>
    </w:r>
    <w:r>
      <w:rPr>
        <w:color w:val="000000"/>
      </w:rPr>
      <w:instrText>PAGE</w:instrText>
    </w:r>
    <w:r>
      <w:rPr>
        <w:color w:val="000000"/>
      </w:rPr>
      <w:fldChar w:fldCharType="separate"/>
    </w:r>
    <w:r w:rsidR="00235CFB">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6129" w14:textId="77777777" w:rsidR="00ED7A4F" w:rsidRDefault="00ED7A4F">
      <w:pPr>
        <w:spacing w:after="0" w:line="240" w:lineRule="auto"/>
      </w:pPr>
      <w:r>
        <w:separator/>
      </w:r>
    </w:p>
  </w:footnote>
  <w:footnote w:type="continuationSeparator" w:id="0">
    <w:p w14:paraId="370E29CC" w14:textId="77777777" w:rsidR="00ED7A4F" w:rsidRDefault="00ED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698" w14:textId="77777777" w:rsidR="000E076D" w:rsidRDefault="00000000">
    <w:pPr>
      <w:spacing w:after="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OSP DGS AGENCY PURCHASE SUBMITTAL FORM</w:t>
    </w:r>
  </w:p>
  <w:p w14:paraId="7D8E182B" w14:textId="77777777" w:rsidR="000E076D"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9C54"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778805A6" w14:textId="77777777" w:rsidR="000E076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Information</w:t>
    </w:r>
  </w:p>
  <w:p w14:paraId="384DA7EB" w14:textId="77777777" w:rsidR="000E076D"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28CE"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078025B4" w14:textId="77777777" w:rsidR="000E076D" w:rsidRDefault="0000000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Preferred Provider  COMAR 21.11.05.07</w:t>
    </w:r>
  </w:p>
  <w:p w14:paraId="5A332D13" w14:textId="77777777" w:rsidR="000E076D"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DDFB"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2BFFDA19"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4"/>
        <w:szCs w:val="24"/>
      </w:rPr>
      <w:t>Competitive Sealed Bids (CSB)  COMAR 21.05.02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9167"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77261C2B"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4"/>
        <w:szCs w:val="24"/>
      </w:rPr>
      <w:t>Competitive Sealed Proposals (CSP)  COMAR 21.05.03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CD50"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55D46B40"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4"/>
        <w:szCs w:val="24"/>
      </w:rPr>
      <w:t xml:space="preserve">Sole Source (SS) </w:t>
    </w:r>
    <w:r w:rsidR="006B36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COMAR 21.05.05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CE56"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44F29D1F"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4"/>
        <w:szCs w:val="24"/>
      </w:rPr>
      <w:t xml:space="preserve">Emergency Procurement </w:t>
    </w:r>
    <w:r w:rsidR="006B36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COMAR 21.05.06.02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F6B5"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22137E2F"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sz w:val="24"/>
        <w:szCs w:val="24"/>
      </w:rPr>
      <w:t>Intergovernmental</w:t>
    </w:r>
    <w:r>
      <w:rPr>
        <w:rFonts w:ascii="Times New Roman" w:eastAsia="Times New Roman" w:hAnsi="Times New Roman" w:cs="Times New Roman"/>
        <w:color w:val="000000"/>
        <w:sz w:val="24"/>
        <w:szCs w:val="24"/>
      </w:rPr>
      <w:t xml:space="preserve"> Cooperative Purchasing Agreement (ICPA)  COMAR 21.05.09</w:t>
    </w:r>
  </w:p>
  <w:p w14:paraId="60DC9170" w14:textId="77777777" w:rsidR="000E076D" w:rsidRDefault="000E076D">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DDC6" w14:textId="77777777" w:rsidR="000E076D" w:rsidRDefault="0000000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OSP DGS AGENCY PURCHASE SUBMITTAL FORM</w:t>
    </w:r>
  </w:p>
  <w:p w14:paraId="1586DD3C" w14:textId="77777777" w:rsidR="000E076D"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4"/>
        <w:szCs w:val="24"/>
      </w:rPr>
      <w:t>Exercise Option on Existing Contract (Renewal)</w:t>
    </w:r>
  </w:p>
  <w:p w14:paraId="71E1F447" w14:textId="77777777" w:rsidR="000E076D" w:rsidRDefault="000E076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0F"/>
    <w:multiLevelType w:val="multilevel"/>
    <w:tmpl w:val="5A665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32936"/>
    <w:multiLevelType w:val="multilevel"/>
    <w:tmpl w:val="768076B8"/>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3A97D82"/>
    <w:multiLevelType w:val="multilevel"/>
    <w:tmpl w:val="7CA8A63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3B0DEE"/>
    <w:multiLevelType w:val="multilevel"/>
    <w:tmpl w:val="35EC0B2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C3766C"/>
    <w:multiLevelType w:val="multilevel"/>
    <w:tmpl w:val="E07C8E8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4943D2"/>
    <w:multiLevelType w:val="multilevel"/>
    <w:tmpl w:val="35987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B02617"/>
    <w:multiLevelType w:val="multilevel"/>
    <w:tmpl w:val="08169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AD11B3"/>
    <w:multiLevelType w:val="multilevel"/>
    <w:tmpl w:val="7086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E24BB3"/>
    <w:multiLevelType w:val="multilevel"/>
    <w:tmpl w:val="CEC84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D46410"/>
    <w:multiLevelType w:val="multilevel"/>
    <w:tmpl w:val="E8280C9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394F55"/>
    <w:multiLevelType w:val="multilevel"/>
    <w:tmpl w:val="6F8CB496"/>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2077DE"/>
    <w:multiLevelType w:val="multilevel"/>
    <w:tmpl w:val="C6F2E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8549015">
    <w:abstractNumId w:val="10"/>
  </w:num>
  <w:num w:numId="2" w16cid:durableId="514031443">
    <w:abstractNumId w:val="2"/>
  </w:num>
  <w:num w:numId="3" w16cid:durableId="973098048">
    <w:abstractNumId w:val="11"/>
  </w:num>
  <w:num w:numId="4" w16cid:durableId="13464062">
    <w:abstractNumId w:val="4"/>
  </w:num>
  <w:num w:numId="5" w16cid:durableId="970987079">
    <w:abstractNumId w:val="0"/>
  </w:num>
  <w:num w:numId="6" w16cid:durableId="1460301706">
    <w:abstractNumId w:val="5"/>
  </w:num>
  <w:num w:numId="7" w16cid:durableId="1567958670">
    <w:abstractNumId w:val="3"/>
  </w:num>
  <w:num w:numId="8" w16cid:durableId="1213271391">
    <w:abstractNumId w:val="1"/>
  </w:num>
  <w:num w:numId="9" w16cid:durableId="1085105969">
    <w:abstractNumId w:val="6"/>
  </w:num>
  <w:num w:numId="10" w16cid:durableId="974141996">
    <w:abstractNumId w:val="8"/>
  </w:num>
  <w:num w:numId="11" w16cid:durableId="789393689">
    <w:abstractNumId w:val="7"/>
  </w:num>
  <w:num w:numId="12" w16cid:durableId="700937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EA"/>
    <w:rsid w:val="00071A2D"/>
    <w:rsid w:val="000E076D"/>
    <w:rsid w:val="00235CFB"/>
    <w:rsid w:val="004871EA"/>
    <w:rsid w:val="006B3684"/>
    <w:rsid w:val="00781729"/>
    <w:rsid w:val="007D09D1"/>
    <w:rsid w:val="008B5E08"/>
    <w:rsid w:val="00993474"/>
    <w:rsid w:val="00A41295"/>
    <w:rsid w:val="00ED7A4F"/>
    <w:rsid w:val="00F45274"/>
    <w:rsid w:val="00FF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521C"/>
  <w15:docId w15:val="{D52431AA-2885-402A-9A8B-C1BEA1AD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95165"/>
    <w:pPr>
      <w:ind w:left="720"/>
      <w:contextualSpacing/>
    </w:pPr>
  </w:style>
  <w:style w:type="paragraph" w:styleId="Header">
    <w:name w:val="header"/>
    <w:basedOn w:val="Normal"/>
    <w:link w:val="HeaderChar"/>
    <w:uiPriority w:val="99"/>
    <w:unhideWhenUsed/>
    <w:rsid w:val="0002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5E"/>
  </w:style>
  <w:style w:type="paragraph" w:styleId="Footer">
    <w:name w:val="footer"/>
    <w:basedOn w:val="Normal"/>
    <w:link w:val="FooterChar"/>
    <w:uiPriority w:val="99"/>
    <w:unhideWhenUsed/>
    <w:rsid w:val="0002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5E"/>
  </w:style>
  <w:style w:type="paragraph" w:styleId="BalloonText">
    <w:name w:val="Balloon Text"/>
    <w:basedOn w:val="Normal"/>
    <w:link w:val="BalloonTextChar"/>
    <w:uiPriority w:val="99"/>
    <w:semiHidden/>
    <w:unhideWhenUsed/>
    <w:rsid w:val="00DE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F76"/>
    <w:rPr>
      <w:rFonts w:ascii="Segoe UI" w:hAnsi="Segoe UI" w:cs="Segoe UI"/>
      <w:sz w:val="18"/>
      <w:szCs w:val="18"/>
    </w:rPr>
  </w:style>
  <w:style w:type="character" w:styleId="CommentReference">
    <w:name w:val="annotation reference"/>
    <w:basedOn w:val="DefaultParagraphFont"/>
    <w:uiPriority w:val="99"/>
    <w:semiHidden/>
    <w:unhideWhenUsed/>
    <w:rsid w:val="004D3B4C"/>
    <w:rPr>
      <w:sz w:val="16"/>
      <w:szCs w:val="16"/>
    </w:rPr>
  </w:style>
  <w:style w:type="paragraph" w:styleId="CommentText">
    <w:name w:val="annotation text"/>
    <w:basedOn w:val="Normal"/>
    <w:link w:val="CommentTextChar"/>
    <w:uiPriority w:val="99"/>
    <w:semiHidden/>
    <w:unhideWhenUsed/>
    <w:rsid w:val="004D3B4C"/>
    <w:pPr>
      <w:spacing w:line="240" w:lineRule="auto"/>
    </w:pPr>
    <w:rPr>
      <w:sz w:val="20"/>
      <w:szCs w:val="20"/>
    </w:rPr>
  </w:style>
  <w:style w:type="character" w:customStyle="1" w:styleId="CommentTextChar">
    <w:name w:val="Comment Text Char"/>
    <w:basedOn w:val="DefaultParagraphFont"/>
    <w:link w:val="CommentText"/>
    <w:uiPriority w:val="99"/>
    <w:semiHidden/>
    <w:rsid w:val="004D3B4C"/>
    <w:rPr>
      <w:sz w:val="20"/>
      <w:szCs w:val="20"/>
    </w:rPr>
  </w:style>
  <w:style w:type="paragraph" w:styleId="CommentSubject">
    <w:name w:val="annotation subject"/>
    <w:basedOn w:val="CommentText"/>
    <w:next w:val="CommentText"/>
    <w:link w:val="CommentSubjectChar"/>
    <w:uiPriority w:val="99"/>
    <w:semiHidden/>
    <w:unhideWhenUsed/>
    <w:rsid w:val="004D3B4C"/>
    <w:rPr>
      <w:b/>
      <w:bCs/>
    </w:rPr>
  </w:style>
  <w:style w:type="character" w:customStyle="1" w:styleId="CommentSubjectChar">
    <w:name w:val="Comment Subject Char"/>
    <w:basedOn w:val="CommentTextChar"/>
    <w:link w:val="CommentSubject"/>
    <w:uiPriority w:val="99"/>
    <w:semiHidden/>
    <w:rsid w:val="004D3B4C"/>
    <w:rPr>
      <w:b/>
      <w:bCs/>
      <w:sz w:val="20"/>
      <w:szCs w:val="20"/>
    </w:rPr>
  </w:style>
  <w:style w:type="character" w:styleId="Hyperlink">
    <w:name w:val="Hyperlink"/>
    <w:basedOn w:val="DefaultParagraphFont"/>
    <w:uiPriority w:val="99"/>
    <w:unhideWhenUsed/>
    <w:rsid w:val="00B9382D"/>
    <w:rPr>
      <w:color w:val="0563C1" w:themeColor="hyperlink"/>
      <w:u w:val="single"/>
    </w:rPr>
  </w:style>
  <w:style w:type="character" w:styleId="FollowedHyperlink">
    <w:name w:val="FollowedHyperlink"/>
    <w:basedOn w:val="DefaultParagraphFont"/>
    <w:uiPriority w:val="99"/>
    <w:semiHidden/>
    <w:unhideWhenUsed/>
    <w:rsid w:val="0098398B"/>
    <w:rPr>
      <w:color w:val="954F72" w:themeColor="followedHyperlink"/>
      <w:u w:val="single"/>
    </w:rPr>
  </w:style>
  <w:style w:type="character" w:styleId="UnresolvedMention">
    <w:name w:val="Unresolved Mention"/>
    <w:basedOn w:val="DefaultParagraphFont"/>
    <w:uiPriority w:val="99"/>
    <w:semiHidden/>
    <w:unhideWhenUsed/>
    <w:rsid w:val="007A7B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curement.maryland.gov/commodities-and-facilities-maintenance-purchases/" TargetMode="Externa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dgs.osp-requisitions@maryland.gov"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ams1\Downloads\DGS-OSP-Agency-Purchase-Submittal-Form-7-13-23%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GcVLZG/4NZXd08q668VlD8Okg==">CgMxLjA4AHIhMWtaeVIwVlZ3RS1wZFVVd0lOd0JGbk1TOW5aZHZGYmo4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F248B0-0758-436A-B40E-E41169651F97}"/>
</file>

<file path=customXml/itemProps3.xml><?xml version="1.0" encoding="utf-8"?>
<ds:datastoreItem xmlns:ds="http://schemas.openxmlformats.org/officeDocument/2006/customXml" ds:itemID="{6261657E-3E2E-49E3-BC31-9EBCEC4E0A5B}"/>
</file>

<file path=customXml/itemProps4.xml><?xml version="1.0" encoding="utf-8"?>
<ds:datastoreItem xmlns:ds="http://schemas.openxmlformats.org/officeDocument/2006/customXml" ds:itemID="{759E5762-8561-4D4F-B017-6F9D0B25BDBA}"/>
</file>

<file path=docProps/app.xml><?xml version="1.0" encoding="utf-8"?>
<Properties xmlns="http://schemas.openxmlformats.org/officeDocument/2006/extended-properties" xmlns:vt="http://schemas.openxmlformats.org/officeDocument/2006/docPropsVTypes">
  <Template>DGS-OSP-Agency-Purchase-Submittal-Form-7-13-23 (4)</Template>
  <TotalTime>0</TotalTime>
  <Pages>9</Pages>
  <Words>2020</Words>
  <Characters>11520</Characters>
  <Application>Microsoft Office Word</Application>
  <DocSecurity>0</DocSecurity>
  <Lines>96</Lines>
  <Paragraphs>27</Paragraphs>
  <ScaleCrop>false</ScaleCrop>
  <Company>Maryland Department of Information Technology</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Adams</dc:creator>
  <cp:lastModifiedBy>Naishadh Desai</cp:lastModifiedBy>
  <cp:revision>2</cp:revision>
  <dcterms:created xsi:type="dcterms:W3CDTF">2024-02-22T19:26:00Z</dcterms:created>
  <dcterms:modified xsi:type="dcterms:W3CDTF">2024-02-22T19:26:00Z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101400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