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C3A" w14:textId="47881C2C" w:rsidR="001E489B" w:rsidRDefault="00AB31BB" w:rsidP="00AB31BB">
      <w:pPr>
        <w:ind w:left="360"/>
        <w:contextualSpacing/>
        <w:jc w:val="center"/>
        <w:rPr>
          <w:b/>
          <w:bCs/>
          <w:sz w:val="44"/>
          <w:szCs w:val="44"/>
        </w:rPr>
      </w:pPr>
      <w:r w:rsidRPr="00603FE7">
        <w:rPr>
          <w:b/>
          <w:bCs/>
          <w:sz w:val="44"/>
          <w:szCs w:val="44"/>
        </w:rPr>
        <w:t xml:space="preserve">Checklist </w:t>
      </w:r>
      <w:r w:rsidR="001E489B">
        <w:rPr>
          <w:b/>
          <w:bCs/>
          <w:sz w:val="44"/>
          <w:szCs w:val="44"/>
        </w:rPr>
        <w:t>–</w:t>
      </w:r>
      <w:r w:rsidRPr="00603FE7">
        <w:rPr>
          <w:b/>
          <w:bCs/>
          <w:sz w:val="44"/>
          <w:szCs w:val="44"/>
        </w:rPr>
        <w:t xml:space="preserve"> </w:t>
      </w:r>
      <w:r w:rsidR="001E489B">
        <w:rPr>
          <w:b/>
          <w:bCs/>
          <w:sz w:val="44"/>
          <w:szCs w:val="44"/>
        </w:rPr>
        <w:t>Commodities</w:t>
      </w:r>
    </w:p>
    <w:p w14:paraId="3C7FEDC5" w14:textId="6D556580" w:rsidR="00AB31BB" w:rsidRPr="001E489B" w:rsidRDefault="00AB31BB" w:rsidP="00AB31BB">
      <w:pPr>
        <w:ind w:left="360"/>
        <w:contextualSpacing/>
        <w:jc w:val="center"/>
        <w:rPr>
          <w:b/>
          <w:bCs/>
          <w:color w:val="C00000"/>
          <w:sz w:val="32"/>
          <w:szCs w:val="32"/>
        </w:rPr>
      </w:pPr>
      <w:r w:rsidRPr="001E489B">
        <w:rPr>
          <w:b/>
          <w:bCs/>
          <w:color w:val="C00000"/>
          <w:sz w:val="44"/>
          <w:szCs w:val="44"/>
        </w:rPr>
        <w:t>Sole Source</w:t>
      </w:r>
    </w:p>
    <w:p w14:paraId="12D17AA8" w14:textId="77777777" w:rsidR="00AB31BB" w:rsidRPr="00603FE7" w:rsidRDefault="00AB31BB" w:rsidP="00AB31BB">
      <w:pPr>
        <w:ind w:left="360"/>
        <w:contextualSpacing/>
        <w:jc w:val="center"/>
        <w:rPr>
          <w:b/>
          <w:bCs/>
          <w:sz w:val="28"/>
          <w:szCs w:val="28"/>
        </w:rPr>
      </w:pPr>
      <w:r w:rsidRPr="00603FE7">
        <w:rPr>
          <w:b/>
          <w:bCs/>
          <w:sz w:val="28"/>
          <w:szCs w:val="28"/>
        </w:rPr>
        <w:t>OCMP Submission Requirements</w:t>
      </w:r>
    </w:p>
    <w:p w14:paraId="095B3B94" w14:textId="77777777" w:rsidR="00AB31BB" w:rsidRDefault="00AB31BB" w:rsidP="00AB31BB">
      <w:pPr>
        <w:pStyle w:val="ListParagraph"/>
        <w:ind w:left="360"/>
        <w:jc w:val="center"/>
      </w:pPr>
      <w:r w:rsidRPr="006764D9">
        <w:t>COMAR 21.05.02</w:t>
      </w:r>
      <w:r>
        <w:t>.</w:t>
      </w:r>
    </w:p>
    <w:p w14:paraId="0C094741" w14:textId="77777777" w:rsidR="00AB31BB" w:rsidRDefault="00AB31BB" w:rsidP="00AB31BB">
      <w:pPr>
        <w:pStyle w:val="ListParagraph"/>
        <w:ind w:left="360"/>
        <w:jc w:val="center"/>
        <w:rPr>
          <w:b/>
          <w:bCs/>
          <w:sz w:val="20"/>
          <w:szCs w:val="20"/>
        </w:rPr>
      </w:pPr>
    </w:p>
    <w:p w14:paraId="5AFF3BB7" w14:textId="77777777" w:rsidR="00AB31BB" w:rsidRDefault="00AB31BB" w:rsidP="00AB31BB">
      <w:pPr>
        <w:contextualSpacing/>
        <w:rPr>
          <w:b/>
          <w:bCs/>
          <w:highlight w:val="lightGray"/>
        </w:rPr>
      </w:pPr>
    </w:p>
    <w:p w14:paraId="0CA2B0AD" w14:textId="77777777" w:rsidR="00AB31BB" w:rsidRPr="00BB4CD9" w:rsidRDefault="00AB31BB" w:rsidP="00AB31BB">
      <w:pPr>
        <w:contextualSpacing/>
        <w:rPr>
          <w:b/>
          <w:bCs/>
        </w:rPr>
      </w:pPr>
      <w:r w:rsidRPr="00BB4CD9">
        <w:rPr>
          <w:b/>
          <w:bCs/>
        </w:rPr>
        <w:t>Required documents and signatures:</w:t>
      </w:r>
    </w:p>
    <w:p w14:paraId="5860A47A" w14:textId="77777777" w:rsidR="00AB31BB" w:rsidRPr="00BB4CD9" w:rsidRDefault="00AB31BB" w:rsidP="00AB31BB">
      <w:pPr>
        <w:pStyle w:val="ListParagraph"/>
        <w:ind w:left="360"/>
        <w:rPr>
          <w:b/>
          <w:bCs/>
        </w:rPr>
      </w:pPr>
    </w:p>
    <w:p w14:paraId="0E92CF0A" w14:textId="77777777" w:rsidR="00AB31BB" w:rsidRPr="00BB4CD9" w:rsidRDefault="00AB31BB" w:rsidP="00AB31BB">
      <w:pPr>
        <w:pStyle w:val="ListParagraph"/>
        <w:widowControl/>
        <w:autoSpaceDE/>
        <w:autoSpaceDN/>
        <w:adjustRightInd/>
        <w:spacing w:after="160" w:line="259" w:lineRule="auto"/>
        <w:contextualSpacing/>
        <w:rPr>
          <w:highlight w:val="yellow"/>
        </w:rPr>
      </w:pPr>
      <w:r w:rsidRPr="00BB4CD9">
        <w:rPr>
          <w:b/>
          <w:bCs/>
        </w:rPr>
        <w:t>Note:</w:t>
      </w:r>
      <w:r w:rsidRPr="00BB4CD9">
        <w:t xml:space="preserve"> Before you begin, download the OSP/DGS “Sole Source Procurement Specification” Template from the MDH Forms Website.</w:t>
      </w:r>
      <w:r w:rsidRPr="00BB4CD9">
        <w:rPr>
          <w:b/>
          <w:bCs/>
        </w:rPr>
        <w:t xml:space="preserve"> </w:t>
      </w:r>
    </w:p>
    <w:p w14:paraId="311D69A2" w14:textId="77777777" w:rsidR="00AB31BB" w:rsidRPr="00BB4CD9" w:rsidRDefault="00AB31BB" w:rsidP="00AB31BB">
      <w:pPr>
        <w:pStyle w:val="ListParagraph"/>
        <w:widowControl/>
        <w:autoSpaceDE/>
        <w:autoSpaceDN/>
        <w:adjustRightInd/>
        <w:ind w:left="360"/>
        <w:contextualSpacing/>
        <w:rPr>
          <w:b/>
          <w:bCs/>
          <w:highlight w:val="yellow"/>
        </w:rPr>
      </w:pPr>
    </w:p>
    <w:p w14:paraId="506A2BC4" w14:textId="3748670A" w:rsidR="00AB31BB" w:rsidRPr="00BB4CD9" w:rsidRDefault="00AB31BB" w:rsidP="006F0EBC">
      <w:pPr>
        <w:pStyle w:val="ListParagraph"/>
        <w:widowControl/>
        <w:numPr>
          <w:ilvl w:val="0"/>
          <w:numId w:val="1"/>
        </w:numPr>
        <w:autoSpaceDE/>
        <w:autoSpaceDN/>
        <w:adjustRightInd/>
        <w:ind w:left="900" w:hanging="540"/>
        <w:contextualSpacing/>
      </w:pPr>
      <w:r w:rsidRPr="00FB4A5E">
        <w:t xml:space="preserve">______ “Sole Source Procurement Specification </w:t>
      </w:r>
      <w:r w:rsidR="008816B8" w:rsidRPr="00FB4A5E">
        <w:t>Template</w:t>
      </w:r>
      <w:r w:rsidR="00FB4A5E" w:rsidRPr="00FB4A5E">
        <w:t xml:space="preserve"> </w:t>
      </w:r>
      <w:r w:rsidR="00FB4A5E" w:rsidRPr="00FB4A5E">
        <w:rPr>
          <w:highlight w:val="yellow"/>
        </w:rPr>
        <w:t>(REVISED 4/9/25)</w:t>
      </w:r>
      <w:r w:rsidR="008816B8" w:rsidRPr="00FB4A5E">
        <w:rPr>
          <w:highlight w:val="yellow"/>
        </w:rPr>
        <w:t>”</w:t>
      </w:r>
      <w:r w:rsidR="008816B8" w:rsidRPr="00BB4CD9">
        <w:t xml:space="preserve"> completed</w:t>
      </w:r>
      <w:r w:rsidRPr="00BB4CD9">
        <w:t xml:space="preserve"> and approved by </w:t>
      </w:r>
      <w:r w:rsidR="006F0EBC">
        <w:t xml:space="preserve">  </w:t>
      </w:r>
      <w:r w:rsidRPr="00BB4CD9">
        <w:t>the Program’s Procurement Coordinator</w:t>
      </w:r>
      <w:r w:rsidR="006F0EBC">
        <w:t>. (Submit in Word format)</w:t>
      </w:r>
    </w:p>
    <w:p w14:paraId="141DD5B9" w14:textId="77777777" w:rsidR="00AB31BB" w:rsidRPr="00BB4CD9" w:rsidRDefault="00AB31BB" w:rsidP="00AB31BB">
      <w:pPr>
        <w:pStyle w:val="ListParagraph"/>
        <w:widowControl/>
        <w:numPr>
          <w:ilvl w:val="1"/>
          <w:numId w:val="1"/>
        </w:numPr>
        <w:autoSpaceDE/>
        <w:autoSpaceDN/>
        <w:adjustRightInd/>
        <w:contextualSpacing/>
      </w:pPr>
      <w:r w:rsidRPr="00BB4CD9">
        <w:t>Sections within the Template to be completed by the program:</w:t>
      </w:r>
    </w:p>
    <w:p w14:paraId="579CD3AD" w14:textId="77777777" w:rsidR="00AB31BB" w:rsidRPr="00BB4CD9" w:rsidRDefault="00AB31BB" w:rsidP="00AB31BB">
      <w:pPr>
        <w:pStyle w:val="ListParagraph"/>
        <w:widowControl/>
        <w:numPr>
          <w:ilvl w:val="2"/>
          <w:numId w:val="1"/>
        </w:numPr>
        <w:autoSpaceDE/>
        <w:autoSpaceDN/>
        <w:adjustRightInd/>
        <w:contextualSpacing/>
      </w:pPr>
      <w:r w:rsidRPr="00BB4CD9">
        <w:t>Title Page</w:t>
      </w:r>
    </w:p>
    <w:p w14:paraId="367179E7" w14:textId="77777777" w:rsidR="00AB31BB" w:rsidRPr="00BB4CD9" w:rsidRDefault="00AB31BB" w:rsidP="00AB31BB">
      <w:pPr>
        <w:pStyle w:val="ListParagraph"/>
        <w:widowControl/>
        <w:numPr>
          <w:ilvl w:val="2"/>
          <w:numId w:val="1"/>
        </w:numPr>
        <w:autoSpaceDE/>
        <w:autoSpaceDN/>
        <w:adjustRightInd/>
        <w:contextualSpacing/>
      </w:pPr>
      <w:r w:rsidRPr="00BB4CD9">
        <w:t>Key Information Summary Sheet</w:t>
      </w:r>
    </w:p>
    <w:p w14:paraId="3A5E5588" w14:textId="77777777" w:rsidR="00AB31BB" w:rsidRPr="00BB4CD9" w:rsidRDefault="00AB31BB" w:rsidP="00AB31BB">
      <w:pPr>
        <w:pStyle w:val="ListParagraph"/>
        <w:widowControl/>
        <w:numPr>
          <w:ilvl w:val="2"/>
          <w:numId w:val="1"/>
        </w:numPr>
        <w:autoSpaceDE/>
        <w:autoSpaceDN/>
        <w:adjustRightInd/>
        <w:contextualSpacing/>
      </w:pPr>
      <w:r w:rsidRPr="00BB4CD9">
        <w:t>Section C – Specification</w:t>
      </w:r>
    </w:p>
    <w:p w14:paraId="5004083D" w14:textId="77777777" w:rsidR="00AB31BB" w:rsidRPr="00BB4CD9" w:rsidRDefault="00AB31BB" w:rsidP="00AB31BB">
      <w:pPr>
        <w:pStyle w:val="ListParagraph"/>
        <w:widowControl/>
        <w:numPr>
          <w:ilvl w:val="1"/>
          <w:numId w:val="1"/>
        </w:numPr>
        <w:autoSpaceDE/>
        <w:autoSpaceDN/>
        <w:adjustRightInd/>
        <w:contextualSpacing/>
      </w:pPr>
      <w:r w:rsidRPr="00BB4CD9">
        <w:t xml:space="preserve">Sections within the Template to be reviewed, completed, and signed by the vendor after #1a is completed: </w:t>
      </w:r>
    </w:p>
    <w:p w14:paraId="45BCF117" w14:textId="77777777" w:rsidR="00AB31BB" w:rsidRPr="00BB4CD9" w:rsidRDefault="00AB31BB" w:rsidP="00AB31BB">
      <w:pPr>
        <w:pStyle w:val="ListParagraph"/>
        <w:widowControl/>
        <w:numPr>
          <w:ilvl w:val="2"/>
          <w:numId w:val="1"/>
        </w:numPr>
        <w:autoSpaceDE/>
        <w:autoSpaceDN/>
        <w:adjustRightInd/>
        <w:contextualSpacing/>
      </w:pPr>
      <w:r w:rsidRPr="00BB4CD9">
        <w:t>Section B – Terms and Conditions</w:t>
      </w:r>
    </w:p>
    <w:p w14:paraId="7C79CC87" w14:textId="0692B927" w:rsidR="00AB31BB" w:rsidRPr="00BB4CD9" w:rsidRDefault="00AB31BB" w:rsidP="00AB31BB">
      <w:pPr>
        <w:pStyle w:val="ListParagraph"/>
        <w:widowControl/>
        <w:numPr>
          <w:ilvl w:val="2"/>
          <w:numId w:val="1"/>
        </w:numPr>
        <w:autoSpaceDE/>
        <w:autoSpaceDN/>
        <w:adjustRightInd/>
        <w:contextualSpacing/>
      </w:pPr>
      <w:r w:rsidRPr="00BB4CD9">
        <w:t>Signed Mandatory Affidavits (Attachments</w:t>
      </w:r>
      <w:r w:rsidR="00FB4A5E">
        <w:t xml:space="preserve"> </w:t>
      </w:r>
      <w:r w:rsidR="00FB4A5E" w:rsidRPr="00FB4A5E">
        <w:rPr>
          <w:highlight w:val="yellow"/>
        </w:rPr>
        <w:t>A</w:t>
      </w:r>
      <w:r w:rsidRPr="00FB4A5E">
        <w:rPr>
          <w:highlight w:val="yellow"/>
        </w:rPr>
        <w:t>,</w:t>
      </w:r>
      <w:r w:rsidR="00FB4A5E" w:rsidRPr="00FB4A5E">
        <w:rPr>
          <w:highlight w:val="yellow"/>
        </w:rPr>
        <w:t xml:space="preserve"> I, J</w:t>
      </w:r>
      <w:r w:rsidRPr="00FB4A5E">
        <w:rPr>
          <w:highlight w:val="yellow"/>
        </w:rPr>
        <w:t xml:space="preserve"> and </w:t>
      </w:r>
      <w:r w:rsidR="00FB4A5E" w:rsidRPr="00FB4A5E">
        <w:rPr>
          <w:highlight w:val="yellow"/>
        </w:rPr>
        <w:t>U</w:t>
      </w:r>
      <w:r w:rsidRPr="00BB4CD9">
        <w:t>)</w:t>
      </w:r>
    </w:p>
    <w:p w14:paraId="67A85AB1" w14:textId="3AC6251B" w:rsidR="00AB31BB" w:rsidRPr="00BB4CD9" w:rsidRDefault="00AB31BB" w:rsidP="00AB31BB">
      <w:pPr>
        <w:pStyle w:val="ListParagraph"/>
        <w:widowControl/>
        <w:numPr>
          <w:ilvl w:val="2"/>
          <w:numId w:val="1"/>
        </w:numPr>
        <w:autoSpaceDE/>
        <w:autoSpaceDN/>
        <w:adjustRightInd/>
        <w:contextualSpacing/>
      </w:pPr>
      <w:r w:rsidRPr="00BB4CD9">
        <w:t>Vendor Company Profile (</w:t>
      </w:r>
      <w:r w:rsidR="00FB4A5E" w:rsidRPr="00FB4A5E">
        <w:rPr>
          <w:highlight w:val="yellow"/>
        </w:rPr>
        <w:t>Attachment F, and</w:t>
      </w:r>
      <w:r w:rsidRPr="00FB4A5E">
        <w:rPr>
          <w:highlight w:val="yellow"/>
        </w:rPr>
        <w:t xml:space="preserve"> Sections 1</w:t>
      </w:r>
      <w:r w:rsidR="00FB4A5E" w:rsidRPr="00FB4A5E">
        <w:rPr>
          <w:highlight w:val="yellow"/>
        </w:rPr>
        <w:t xml:space="preserve"> and</w:t>
      </w:r>
      <w:r w:rsidRPr="00FB4A5E">
        <w:rPr>
          <w:highlight w:val="yellow"/>
        </w:rPr>
        <w:t xml:space="preserve"> 2)</w:t>
      </w:r>
    </w:p>
    <w:p w14:paraId="42443762" w14:textId="77777777" w:rsidR="008816B8" w:rsidRPr="00BB4CD9" w:rsidRDefault="008816B8" w:rsidP="008816B8">
      <w:pPr>
        <w:pStyle w:val="ListParagraph"/>
        <w:widowControl/>
        <w:numPr>
          <w:ilvl w:val="0"/>
          <w:numId w:val="1"/>
        </w:numPr>
        <w:autoSpaceDE/>
        <w:autoSpaceDN/>
        <w:adjustRightInd/>
        <w:contextualSpacing/>
      </w:pPr>
      <w:r w:rsidRPr="00BB4CD9">
        <w:t>______Signed fiscal form (Fund Certification)</w:t>
      </w:r>
    </w:p>
    <w:p w14:paraId="40AC17AF" w14:textId="77777777" w:rsidR="00AB31BB" w:rsidRPr="00BB4CD9" w:rsidRDefault="00AB31BB" w:rsidP="00AB31BB">
      <w:pPr>
        <w:pStyle w:val="ListParagraph"/>
        <w:widowControl/>
        <w:numPr>
          <w:ilvl w:val="0"/>
          <w:numId w:val="1"/>
        </w:numPr>
        <w:autoSpaceDE/>
        <w:autoSpaceDN/>
        <w:adjustRightInd/>
        <w:contextualSpacing/>
      </w:pPr>
      <w:r w:rsidRPr="00BB4CD9">
        <w:t>______Requisition Input Form/ Screenshot from FMIS</w:t>
      </w:r>
    </w:p>
    <w:p w14:paraId="4389FB0C" w14:textId="77777777" w:rsidR="00AB31BB" w:rsidRPr="00BB4CD9" w:rsidRDefault="00AB31BB" w:rsidP="00AB31BB">
      <w:pPr>
        <w:pStyle w:val="ListParagraph"/>
        <w:widowControl/>
        <w:numPr>
          <w:ilvl w:val="0"/>
          <w:numId w:val="1"/>
        </w:numPr>
        <w:autoSpaceDE/>
        <w:autoSpaceDN/>
        <w:adjustRightInd/>
        <w:spacing w:after="160" w:line="259" w:lineRule="auto"/>
        <w:ind w:left="1530" w:hanging="1170"/>
        <w:contextualSpacing/>
      </w:pPr>
      <w:r w:rsidRPr="00BB4CD9">
        <w:t xml:space="preserve">______OSP DGS Agency Purchase Submittal Form- Click here: </w:t>
      </w:r>
      <w:hyperlink r:id="rId7" w:history="1">
        <w:r w:rsidRPr="00BB4CD9">
          <w:rPr>
            <w:rStyle w:val="Hyperlink"/>
            <w:rFonts w:eastAsiaTheme="majorEastAsia"/>
          </w:rPr>
          <w:t>https://procurement.maryland.gov/procurement-staff/</w:t>
        </w:r>
      </w:hyperlink>
      <w:r w:rsidRPr="00BB4CD9">
        <w:t xml:space="preserve"> </w:t>
      </w:r>
    </w:p>
    <w:p w14:paraId="1F70E54F" w14:textId="77777777" w:rsidR="00AB31BB" w:rsidRDefault="00AB31BB" w:rsidP="00AB31BB">
      <w:pPr>
        <w:pStyle w:val="ListParagraph"/>
        <w:widowControl/>
        <w:numPr>
          <w:ilvl w:val="0"/>
          <w:numId w:val="1"/>
        </w:numPr>
        <w:autoSpaceDE/>
        <w:autoSpaceDN/>
        <w:adjustRightInd/>
        <w:ind w:left="1530" w:hanging="1170"/>
        <w:contextualSpacing/>
      </w:pPr>
      <w:r w:rsidRPr="00BB4CD9">
        <w:t>______ Sole Source /No Substitution Form for Commodities</w:t>
      </w:r>
    </w:p>
    <w:p w14:paraId="14C47A6A" w14:textId="77777777" w:rsidR="005C75F1" w:rsidRDefault="00B47436" w:rsidP="00AB31BB">
      <w:pPr>
        <w:pStyle w:val="ListParagraph"/>
        <w:widowControl/>
        <w:numPr>
          <w:ilvl w:val="0"/>
          <w:numId w:val="1"/>
        </w:numPr>
        <w:autoSpaceDE/>
        <w:autoSpaceDN/>
        <w:adjustRightInd/>
        <w:ind w:left="1530" w:hanging="1170"/>
        <w:contextualSpacing/>
      </w:pPr>
      <w:r>
        <w:t xml:space="preserve">______ </w:t>
      </w:r>
      <w:r w:rsidRPr="005C75F1">
        <w:rPr>
          <w:highlight w:val="yellow"/>
        </w:rPr>
        <w:t>Market Research</w:t>
      </w:r>
      <w:r>
        <w:t xml:space="preserve"> to </w:t>
      </w:r>
      <w:r w:rsidR="005C75F1">
        <w:t>justify the sole source</w:t>
      </w:r>
    </w:p>
    <w:p w14:paraId="2C0E49F5" w14:textId="5B212C33" w:rsidR="00B47436" w:rsidRPr="00BB4CD9" w:rsidRDefault="005C75F1" w:rsidP="00AB31BB">
      <w:pPr>
        <w:pStyle w:val="ListParagraph"/>
        <w:widowControl/>
        <w:numPr>
          <w:ilvl w:val="0"/>
          <w:numId w:val="1"/>
        </w:numPr>
        <w:autoSpaceDE/>
        <w:autoSpaceDN/>
        <w:adjustRightInd/>
        <w:ind w:left="1530" w:hanging="1170"/>
        <w:contextualSpacing/>
      </w:pPr>
      <w:r>
        <w:t xml:space="preserve">______ </w:t>
      </w:r>
      <w:r w:rsidR="00B47436" w:rsidRPr="005C75F1">
        <w:rPr>
          <w:highlight w:val="yellow"/>
        </w:rPr>
        <w:t xml:space="preserve">Fair and </w:t>
      </w:r>
      <w:r w:rsidRPr="005C75F1">
        <w:rPr>
          <w:highlight w:val="yellow"/>
        </w:rPr>
        <w:t>reasonable contract p</w:t>
      </w:r>
      <w:r w:rsidR="00B47436" w:rsidRPr="005C75F1">
        <w:rPr>
          <w:highlight w:val="yellow"/>
        </w:rPr>
        <w:t>rice</w:t>
      </w:r>
      <w:r>
        <w:t xml:space="preserve"> to include a</w:t>
      </w:r>
      <w:r w:rsidRPr="005C75F1">
        <w:t xml:space="preserve"> </w:t>
      </w:r>
      <w:r w:rsidRPr="005C75F1">
        <w:rPr>
          <w:highlight w:val="yellow"/>
        </w:rPr>
        <w:t>Price Analysis</w:t>
      </w:r>
      <w:r w:rsidR="00B47436">
        <w:t xml:space="preserve">. Click here to review the BPW Advisory: </w:t>
      </w:r>
      <w:hyperlink r:id="rId8" w:tgtFrame="_blank" w:history="1">
        <w:r w:rsidR="00B47436" w:rsidRPr="00B47436">
          <w:rPr>
            <w:rStyle w:val="Hyperlink"/>
          </w:rPr>
          <w:t>https://bpw.maryland.gov/Pages/adv-2016-1.aspx</w:t>
        </w:r>
      </w:hyperlink>
    </w:p>
    <w:p w14:paraId="4919DB65" w14:textId="01131D17" w:rsidR="00AB31BB" w:rsidRPr="006F1AEA" w:rsidRDefault="00AB31BB" w:rsidP="00AB31BB">
      <w:pPr>
        <w:pStyle w:val="ListParagraph"/>
        <w:widowControl/>
        <w:numPr>
          <w:ilvl w:val="0"/>
          <w:numId w:val="1"/>
        </w:numPr>
        <w:autoSpaceDE/>
        <w:autoSpaceDN/>
        <w:adjustRightInd/>
        <w:contextualSpacing/>
      </w:pPr>
      <w:r w:rsidRPr="006F1AEA">
        <w:t xml:space="preserve">______Commodity Solicitation Cover Sheet </w:t>
      </w:r>
      <w:r w:rsidR="00E67B5E" w:rsidRPr="00E67B5E">
        <w:rPr>
          <w:highlight w:val="yellow"/>
        </w:rPr>
        <w:t>(revised 4/9/25</w:t>
      </w:r>
      <w:r w:rsidR="00E67B5E">
        <w:t>)</w:t>
      </w:r>
    </w:p>
    <w:p w14:paraId="0002876A" w14:textId="77777777" w:rsidR="00AB31BB" w:rsidRPr="006F1AEA" w:rsidRDefault="00AB31BB" w:rsidP="00AB31BB">
      <w:pPr>
        <w:pStyle w:val="ListParagraph"/>
        <w:widowControl/>
        <w:numPr>
          <w:ilvl w:val="0"/>
          <w:numId w:val="1"/>
        </w:numPr>
        <w:autoSpaceDE/>
        <w:autoSpaceDN/>
        <w:adjustRightInd/>
        <w:contextualSpacing/>
      </w:pPr>
      <w:r w:rsidRPr="006F1AEA">
        <w:t>______Vendor’s quote</w:t>
      </w:r>
    </w:p>
    <w:p w14:paraId="7C119930" w14:textId="77777777" w:rsidR="00AB31BB" w:rsidRPr="006F1AEA" w:rsidRDefault="00AB31BB" w:rsidP="00AB31BB">
      <w:pPr>
        <w:pStyle w:val="ListParagraph"/>
        <w:widowControl/>
        <w:numPr>
          <w:ilvl w:val="1"/>
          <w:numId w:val="1"/>
        </w:numPr>
        <w:autoSpaceDE/>
        <w:autoSpaceDN/>
        <w:adjustRightInd/>
        <w:contextualSpacing/>
      </w:pPr>
      <w:r w:rsidRPr="006F1AEA">
        <w:t>must be documented on the vendor's company letterhead</w:t>
      </w:r>
    </w:p>
    <w:p w14:paraId="4A2EC2AB" w14:textId="77777777" w:rsidR="00AB31BB" w:rsidRPr="006F1AEA" w:rsidRDefault="00AB31BB" w:rsidP="00AB31BB">
      <w:pPr>
        <w:pStyle w:val="ListParagraph"/>
        <w:widowControl/>
        <w:numPr>
          <w:ilvl w:val="1"/>
          <w:numId w:val="1"/>
        </w:numPr>
        <w:autoSpaceDE/>
        <w:autoSpaceDN/>
        <w:adjustRightInd/>
        <w:contextualSpacing/>
      </w:pPr>
      <w:r w:rsidRPr="006F1AEA">
        <w:t>must be the amount shown on the fund certification</w:t>
      </w:r>
    </w:p>
    <w:p w14:paraId="7EEF080A" w14:textId="77777777" w:rsidR="00AB31BB" w:rsidRPr="006F1AEA" w:rsidRDefault="00AB31BB" w:rsidP="00AB31BB">
      <w:pPr>
        <w:pStyle w:val="ListParagraph"/>
        <w:widowControl/>
        <w:numPr>
          <w:ilvl w:val="0"/>
          <w:numId w:val="1"/>
        </w:numPr>
        <w:autoSpaceDE/>
        <w:autoSpaceDN/>
        <w:adjustRightInd/>
        <w:contextualSpacing/>
      </w:pPr>
      <w:r w:rsidRPr="006F1AEA">
        <w:t xml:space="preserve">______Vendor Performance Feedback Form </w:t>
      </w:r>
    </w:p>
    <w:p w14:paraId="33145361" w14:textId="77777777" w:rsidR="00AB31BB" w:rsidRPr="00BB4CD9" w:rsidRDefault="00AB31BB" w:rsidP="00AB31BB">
      <w:pPr>
        <w:numPr>
          <w:ilvl w:val="1"/>
          <w:numId w:val="1"/>
        </w:numPr>
        <w:spacing w:after="120"/>
      </w:pPr>
      <w:r w:rsidRPr="00BB4CD9">
        <w:t>This form will list references documented by the Vendor from its “Vendor Company Profile”. The program will send out the Vendor Performance Feedback Form to each of the documented references to verify three (if possible but no less than two) satisfactory performances on prior contracts.</w:t>
      </w:r>
    </w:p>
    <w:p w14:paraId="2DCF91DF" w14:textId="77777777" w:rsidR="00AB31BB" w:rsidRPr="00BB4CD9" w:rsidRDefault="00AB31BB" w:rsidP="008816B8">
      <w:pPr>
        <w:pStyle w:val="ListParagraph"/>
        <w:widowControl/>
        <w:numPr>
          <w:ilvl w:val="0"/>
          <w:numId w:val="1"/>
        </w:numPr>
        <w:autoSpaceDE/>
        <w:autoSpaceDN/>
        <w:adjustRightInd/>
        <w:ind w:left="630" w:hanging="270"/>
        <w:contextualSpacing/>
      </w:pPr>
      <w:r w:rsidRPr="00BB4CD9">
        <w:t>______ Vendor’s Sole Source Justification Letter (must be documented on the vendor's company letterhead and signed)</w:t>
      </w:r>
    </w:p>
    <w:p w14:paraId="0F1BE57E" w14:textId="77777777" w:rsidR="00AB31BB" w:rsidRPr="00BB4CD9" w:rsidRDefault="00AB31BB" w:rsidP="00AB31BB">
      <w:pPr>
        <w:pStyle w:val="ListParagraph"/>
        <w:ind w:left="1440"/>
      </w:pPr>
    </w:p>
    <w:p w14:paraId="5D6F91E6" w14:textId="59A2B379" w:rsidR="00467741" w:rsidRPr="00BB4CD9" w:rsidRDefault="00AB31BB" w:rsidP="00467741">
      <w:pPr>
        <w:pStyle w:val="ListParagraph"/>
        <w:widowControl/>
        <w:numPr>
          <w:ilvl w:val="0"/>
          <w:numId w:val="1"/>
        </w:numPr>
        <w:autoSpaceDE/>
        <w:autoSpaceDN/>
        <w:adjustRightInd/>
        <w:spacing w:after="160" w:line="259" w:lineRule="auto"/>
        <w:contextualSpacing/>
      </w:pPr>
      <w:r w:rsidRPr="00BB4CD9">
        <w:lastRenderedPageBreak/>
        <w:t>_____Bring current all dates on the Sole Source documents</w:t>
      </w:r>
      <w:r w:rsidR="00467741" w:rsidRPr="00BB4CD9">
        <w:t xml:space="preserve">, and </w:t>
      </w:r>
      <w:r w:rsidR="00DC00AF">
        <w:t xml:space="preserve">indicate </w:t>
      </w:r>
      <w:r w:rsidR="00467741" w:rsidRPr="00BB4CD9">
        <w:t>a contract start date appropriate with the note below.</w:t>
      </w:r>
    </w:p>
    <w:p w14:paraId="74972313" w14:textId="77777777" w:rsidR="00AB31BB" w:rsidRPr="00BB4CD9" w:rsidRDefault="00AB31BB" w:rsidP="00AB31BB">
      <w:pPr>
        <w:pStyle w:val="ListParagraph"/>
        <w:widowControl/>
        <w:autoSpaceDE/>
        <w:autoSpaceDN/>
        <w:adjustRightInd/>
        <w:spacing w:after="160" w:line="259" w:lineRule="auto"/>
        <w:ind w:left="720"/>
        <w:contextualSpacing/>
      </w:pPr>
    </w:p>
    <w:p w14:paraId="65299366" w14:textId="6DA8E5BA" w:rsidR="00AB31BB" w:rsidRPr="00BB4CD9" w:rsidRDefault="00FC7766" w:rsidP="00467741">
      <w:pPr>
        <w:pStyle w:val="ListParagraph"/>
        <w:ind w:left="720"/>
      </w:pPr>
      <w:bookmarkStart w:id="0" w:name="_Hlk124952283"/>
      <w:r w:rsidRPr="00BB4CD9">
        <w:rPr>
          <w:b/>
          <w:bCs/>
        </w:rPr>
        <w:t>Note:</w:t>
      </w:r>
      <w:r w:rsidRPr="00BB4CD9">
        <w:t xml:space="preserve"> C</w:t>
      </w:r>
      <w:r w:rsidR="00AB31BB" w:rsidRPr="00BB4CD9">
        <w:t>ommodity contract</w:t>
      </w:r>
      <w:r w:rsidRPr="00BB4CD9">
        <w:t>s above</w:t>
      </w:r>
      <w:r w:rsidR="00AB31BB" w:rsidRPr="00BB4CD9">
        <w:t xml:space="preserve"> $50,000 is processed through DGS. DGS requires a four-month minimum lead time to complete the award.  OCMP requires a one-month minimum lead time to finalize/prepare all paperwork to go to DGS. The four-month lead time begins when OCMP submits the request to DGS. Therefore, factor in adequate time when you submit your request to OPASS Assignments.</w:t>
      </w:r>
    </w:p>
    <w:bookmarkEnd w:id="0"/>
    <w:p w14:paraId="0708A7DE" w14:textId="77777777" w:rsidR="00AB31BB" w:rsidRPr="00BB4CD9" w:rsidRDefault="00AB31BB" w:rsidP="00AB31BB">
      <w:pPr>
        <w:pStyle w:val="ListParagraph"/>
      </w:pPr>
    </w:p>
    <w:p w14:paraId="721CB421" w14:textId="70989659" w:rsidR="00AB31BB" w:rsidRPr="00BB4CD9" w:rsidRDefault="00AB31BB" w:rsidP="00AB31BB">
      <w:pPr>
        <w:pStyle w:val="ListParagraph"/>
        <w:widowControl/>
        <w:numPr>
          <w:ilvl w:val="0"/>
          <w:numId w:val="1"/>
        </w:numPr>
        <w:autoSpaceDE/>
        <w:autoSpaceDN/>
        <w:adjustRightInd/>
        <w:spacing w:after="160" w:line="259" w:lineRule="auto"/>
        <w:contextualSpacing/>
      </w:pPr>
      <w:r w:rsidRPr="00BB4CD9">
        <w:t xml:space="preserve">To avoid delay, carefully review </w:t>
      </w:r>
      <w:bookmarkStart w:id="1" w:name="_Hlk124957358"/>
      <w:r w:rsidRPr="00BB4CD9">
        <w:t xml:space="preserve">your Sole Source package against the requirements on this checklist to ensure all items are </w:t>
      </w:r>
      <w:r w:rsidR="00467741" w:rsidRPr="00BB4CD9">
        <w:t>completed and</w:t>
      </w:r>
      <w:r w:rsidRPr="00BB4CD9">
        <w:t xml:space="preserve"> signed by the appropriate signatory.</w:t>
      </w:r>
    </w:p>
    <w:p w14:paraId="523756F0" w14:textId="77777777" w:rsidR="00AB31BB" w:rsidRPr="00BB4CD9" w:rsidRDefault="00AB31BB" w:rsidP="00AB31BB">
      <w:pPr>
        <w:pStyle w:val="ListParagraph"/>
      </w:pPr>
    </w:p>
    <w:p w14:paraId="300F2641" w14:textId="5ED709C8" w:rsidR="00AB31BB" w:rsidRPr="00BB4CD9" w:rsidRDefault="00AB31BB" w:rsidP="00AB31BB">
      <w:pPr>
        <w:pStyle w:val="ListParagraph"/>
        <w:widowControl/>
        <w:numPr>
          <w:ilvl w:val="0"/>
          <w:numId w:val="1"/>
        </w:numPr>
        <w:autoSpaceDE/>
        <w:autoSpaceDN/>
        <w:adjustRightInd/>
        <w:spacing w:after="160" w:line="259" w:lineRule="auto"/>
        <w:contextualSpacing/>
      </w:pPr>
      <w:bookmarkStart w:id="2" w:name="_Hlk124956122"/>
      <w:bookmarkEnd w:id="1"/>
      <w:r w:rsidRPr="00BB4CD9">
        <w:t xml:space="preserve">Submit the completed Commodity Sole Source request to the MDH OPASS Assignments Mailbox at: </w:t>
      </w:r>
      <w:hyperlink r:id="rId9" w:history="1">
        <w:r w:rsidRPr="00BB4CD9">
          <w:rPr>
            <w:rStyle w:val="Hyperlink"/>
          </w:rPr>
          <w:t>mdh.opassassignments@maryland.gov</w:t>
        </w:r>
      </w:hyperlink>
      <w:r w:rsidRPr="00BB4CD9">
        <w:rPr>
          <w:rStyle w:val="Hyperlink"/>
        </w:rPr>
        <w:t xml:space="preserve">. </w:t>
      </w:r>
      <w:r w:rsidRPr="00BB4CD9">
        <w:t>The request will be reviewed</w:t>
      </w:r>
      <w:r w:rsidR="006E315F" w:rsidRPr="00BB4CD9">
        <w:t xml:space="preserve"> and approved</w:t>
      </w:r>
      <w:r w:rsidRPr="00BB4CD9">
        <w:t>, then assigned to an OCMP procurement officer.</w:t>
      </w:r>
    </w:p>
    <w:p w14:paraId="503B6920" w14:textId="77777777" w:rsidR="00AB31BB" w:rsidRPr="00BB4CD9" w:rsidRDefault="00AB31BB" w:rsidP="00AB31BB">
      <w:pPr>
        <w:pStyle w:val="ListParagraph"/>
        <w:ind w:left="1440"/>
      </w:pPr>
    </w:p>
    <w:bookmarkEnd w:id="2"/>
    <w:p w14:paraId="123CBE7B" w14:textId="77777777" w:rsidR="00AB31BB" w:rsidRPr="00BB4CD9" w:rsidRDefault="00AB31BB" w:rsidP="006E315F">
      <w:pPr>
        <w:pStyle w:val="ListParagraph"/>
        <w:ind w:left="720"/>
      </w:pPr>
      <w:r w:rsidRPr="00BB4CD9">
        <w:rPr>
          <w:b/>
          <w:bCs/>
        </w:rPr>
        <w:t>Note:</w:t>
      </w:r>
      <w:r w:rsidRPr="00BB4CD9">
        <w:t xml:space="preserve"> </w:t>
      </w:r>
      <w:bookmarkStart w:id="3" w:name="_Hlk124957453"/>
      <w:r w:rsidRPr="00BB4CD9">
        <w:t xml:space="preserve">When setting up your email to the MDH OPASS Assignment mailbox, include on the “Subject Line” </w:t>
      </w:r>
      <w:r w:rsidRPr="00BB4CD9">
        <w:rPr>
          <w:b/>
          <w:bCs/>
        </w:rPr>
        <w:t>Sole Source, the</w:t>
      </w:r>
      <w:r w:rsidRPr="00BB4CD9">
        <w:t xml:space="preserve"> </w:t>
      </w:r>
      <w:r w:rsidRPr="00BB4CD9">
        <w:rPr>
          <w:b/>
          <w:bCs/>
        </w:rPr>
        <w:t>program acronym, the title of the commodity, and the requisition number, or any other number associated with the request.</w:t>
      </w:r>
      <w:bookmarkEnd w:id="3"/>
    </w:p>
    <w:p w14:paraId="3F641D98" w14:textId="77777777" w:rsidR="00AB31BB" w:rsidRPr="00BB4CD9" w:rsidRDefault="00AB31BB" w:rsidP="00AB31BB">
      <w:pPr>
        <w:pStyle w:val="ListParagraph"/>
      </w:pPr>
    </w:p>
    <w:p w14:paraId="7ED030CC" w14:textId="77777777" w:rsidR="00AB31BB" w:rsidRPr="00BB4CD9" w:rsidRDefault="00AB31BB" w:rsidP="00AB31BB">
      <w:pPr>
        <w:pStyle w:val="ListParagraph"/>
        <w:widowControl/>
        <w:numPr>
          <w:ilvl w:val="0"/>
          <w:numId w:val="1"/>
        </w:numPr>
        <w:autoSpaceDE/>
        <w:autoSpaceDN/>
        <w:adjustRightInd/>
        <w:spacing w:after="160" w:line="259" w:lineRule="auto"/>
        <w:contextualSpacing/>
      </w:pPr>
      <w:r w:rsidRPr="00BB4CD9">
        <w:t>Once assigned, the OCMP procurement officer will work with the designated program person or designee, to carry out its procurement request and will be the sole point of contact throughout the process.</w:t>
      </w:r>
    </w:p>
    <w:p w14:paraId="13ED077C" w14:textId="77777777" w:rsidR="00AB31BB" w:rsidRPr="00BB4CD9" w:rsidRDefault="00AB31BB" w:rsidP="00AB31BB">
      <w:pPr>
        <w:pStyle w:val="ListParagraph"/>
      </w:pPr>
    </w:p>
    <w:p w14:paraId="0744DFD1" w14:textId="44BCB027" w:rsidR="00AB31BB" w:rsidRPr="00BB4CD9" w:rsidRDefault="00AB31BB" w:rsidP="00AB31BB">
      <w:pPr>
        <w:pStyle w:val="ListParagraph"/>
        <w:widowControl/>
        <w:numPr>
          <w:ilvl w:val="0"/>
          <w:numId w:val="1"/>
        </w:numPr>
        <w:autoSpaceDE/>
        <w:autoSpaceDN/>
        <w:adjustRightInd/>
        <w:spacing w:after="160" w:line="259" w:lineRule="auto"/>
        <w:contextualSpacing/>
        <w:rPr>
          <w:b/>
        </w:rPr>
      </w:pPr>
      <w:r w:rsidRPr="00BB4CD9">
        <w:t xml:space="preserve">The required documents and forms can be obtained directly from the MDH website: </w:t>
      </w:r>
      <w:hyperlink r:id="rId10" w:history="1">
        <w:r w:rsidRPr="00BB4CD9">
          <w:rPr>
            <w:rStyle w:val="Hyperlink"/>
          </w:rPr>
          <w:t>https://health.maryland.gov/ocmp/Pages/sf_dcpf.aspx</w:t>
        </w:r>
      </w:hyperlink>
      <w:r w:rsidRPr="00BB4CD9">
        <w:t xml:space="preserve">. </w:t>
      </w:r>
    </w:p>
    <w:p w14:paraId="784AF824" w14:textId="77777777" w:rsidR="00AB31BB" w:rsidRPr="00BB4CD9" w:rsidRDefault="00AB31BB" w:rsidP="00AB31BB">
      <w:pPr>
        <w:pStyle w:val="ListParagraph"/>
      </w:pPr>
    </w:p>
    <w:p w14:paraId="7C1B6E8B" w14:textId="77777777" w:rsidR="00AB31BB" w:rsidRPr="00BB4CD9" w:rsidRDefault="00AB31BB" w:rsidP="00AB31BB">
      <w:pPr>
        <w:pStyle w:val="ListParagraph"/>
        <w:widowControl/>
        <w:autoSpaceDE/>
        <w:autoSpaceDN/>
        <w:adjustRightInd/>
        <w:spacing w:after="160" w:line="259" w:lineRule="auto"/>
        <w:ind w:left="360"/>
        <w:contextualSpacing/>
      </w:pPr>
    </w:p>
    <w:p w14:paraId="436CC18F" w14:textId="77777777" w:rsidR="00AB31BB" w:rsidRPr="00BB4CD9" w:rsidRDefault="00AB31BB" w:rsidP="00AB31BB">
      <w:pPr>
        <w:pStyle w:val="ListParagraph"/>
        <w:widowControl/>
        <w:autoSpaceDE/>
        <w:autoSpaceDN/>
        <w:adjustRightInd/>
        <w:spacing w:after="160" w:line="259" w:lineRule="auto"/>
        <w:ind w:left="360"/>
        <w:contextualSpacing/>
      </w:pPr>
    </w:p>
    <w:p w14:paraId="3E4A568D" w14:textId="77777777" w:rsidR="00AB31BB" w:rsidRPr="00BB4CD9" w:rsidRDefault="00AB31BB" w:rsidP="00AB31BB">
      <w:pPr>
        <w:pStyle w:val="ListParagraph"/>
        <w:widowControl/>
        <w:autoSpaceDE/>
        <w:autoSpaceDN/>
        <w:adjustRightInd/>
        <w:spacing w:after="160" w:line="259" w:lineRule="auto"/>
        <w:ind w:left="360"/>
        <w:contextualSpacing/>
      </w:pPr>
    </w:p>
    <w:p w14:paraId="202F7577" w14:textId="77777777" w:rsidR="00C33F52" w:rsidRPr="00BB4CD9" w:rsidRDefault="00C33F52"/>
    <w:sectPr w:rsidR="00C33F52" w:rsidRPr="00BB4CD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9728" w14:textId="77777777" w:rsidR="00CD62D8" w:rsidRDefault="00CD62D8" w:rsidP="00BB4CD9">
      <w:r>
        <w:separator/>
      </w:r>
    </w:p>
  </w:endnote>
  <w:endnote w:type="continuationSeparator" w:id="0">
    <w:p w14:paraId="17187FDD" w14:textId="77777777" w:rsidR="00CD62D8" w:rsidRDefault="00CD62D8" w:rsidP="00BB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FC0D" w14:textId="7FD97A26" w:rsidR="00BB4CD9" w:rsidRPr="00BB4CD9" w:rsidRDefault="00BB4CD9">
    <w:pPr>
      <w:pStyle w:val="Footer"/>
      <w:rPr>
        <w:i/>
        <w:iCs/>
        <w:sz w:val="20"/>
        <w:szCs w:val="20"/>
      </w:rPr>
    </w:pPr>
    <w:r w:rsidRPr="00BB4CD9">
      <w:rPr>
        <w:i/>
        <w:iCs/>
        <w:sz w:val="20"/>
        <w:szCs w:val="20"/>
      </w:rPr>
      <w:t>Revised 8/28/23</w:t>
    </w:r>
    <w:r w:rsidR="005D7592">
      <w:rPr>
        <w:i/>
        <w:iCs/>
        <w:sz w:val="20"/>
        <w:szCs w:val="20"/>
      </w:rPr>
      <w:t xml:space="preserve"> Sole Source</w:t>
    </w:r>
    <w:r w:rsidR="00B47436">
      <w:rPr>
        <w:i/>
        <w:iCs/>
        <w:sz w:val="20"/>
        <w:szCs w:val="20"/>
      </w:rPr>
      <w:t xml:space="preserve">         </w:t>
    </w:r>
    <w:r w:rsidR="00B47436" w:rsidRPr="00B47436">
      <w:rPr>
        <w:i/>
        <w:iCs/>
        <w:sz w:val="20"/>
        <w:szCs w:val="20"/>
        <w:highlight w:val="yellow"/>
      </w:rPr>
      <w:t>( Latest Revised 4/9/25)</w:t>
    </w:r>
  </w:p>
  <w:p w14:paraId="6E7B0DE7" w14:textId="77777777" w:rsidR="00BB4CD9" w:rsidRDefault="00BB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72E6" w14:textId="77777777" w:rsidR="00CD62D8" w:rsidRDefault="00CD62D8" w:rsidP="00BB4CD9">
      <w:r>
        <w:separator/>
      </w:r>
    </w:p>
  </w:footnote>
  <w:footnote w:type="continuationSeparator" w:id="0">
    <w:p w14:paraId="64E58834" w14:textId="77777777" w:rsidR="00CD62D8" w:rsidRDefault="00CD62D8" w:rsidP="00BB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7C20"/>
    <w:multiLevelType w:val="hybridMultilevel"/>
    <w:tmpl w:val="0486FCB4"/>
    <w:lvl w:ilvl="0" w:tplc="1786D040">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814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BB"/>
    <w:rsid w:val="001E3D06"/>
    <w:rsid w:val="001E489B"/>
    <w:rsid w:val="002676D5"/>
    <w:rsid w:val="00467741"/>
    <w:rsid w:val="00566356"/>
    <w:rsid w:val="005C75F1"/>
    <w:rsid w:val="005D7592"/>
    <w:rsid w:val="00666C4D"/>
    <w:rsid w:val="006E315F"/>
    <w:rsid w:val="006F0EBC"/>
    <w:rsid w:val="006F1AEA"/>
    <w:rsid w:val="00760E23"/>
    <w:rsid w:val="008816B8"/>
    <w:rsid w:val="00A83000"/>
    <w:rsid w:val="00AB31BB"/>
    <w:rsid w:val="00B47436"/>
    <w:rsid w:val="00BB4CD9"/>
    <w:rsid w:val="00C33F52"/>
    <w:rsid w:val="00C71105"/>
    <w:rsid w:val="00CD62D8"/>
    <w:rsid w:val="00D327B9"/>
    <w:rsid w:val="00D702D6"/>
    <w:rsid w:val="00DC00AF"/>
    <w:rsid w:val="00E67B5E"/>
    <w:rsid w:val="00FB4A5E"/>
    <w:rsid w:val="00FC0162"/>
    <w:rsid w:val="00FC7766"/>
    <w:rsid w:val="00FE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CECC"/>
  <w15:chartTrackingRefBased/>
  <w15:docId w15:val="{7D3F0809-1958-4A8D-947F-F166782F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BB"/>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83000"/>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A83000"/>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A83000"/>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83000"/>
    <w:pPr>
      <w:keepNext/>
      <w:keepLines/>
      <w:spacing w:before="8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A83000"/>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83000"/>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83000"/>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83000"/>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83000"/>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00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A8300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A83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83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83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83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83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83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8300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83000"/>
    <w:rPr>
      <w:b/>
      <w:bCs/>
      <w:color w:val="404040" w:themeColor="text1" w:themeTint="BF"/>
      <w:sz w:val="20"/>
      <w:szCs w:val="20"/>
    </w:rPr>
  </w:style>
  <w:style w:type="paragraph" w:styleId="Title">
    <w:name w:val="Title"/>
    <w:basedOn w:val="Normal"/>
    <w:next w:val="Normal"/>
    <w:link w:val="TitleChar"/>
    <w:uiPriority w:val="10"/>
    <w:qFormat/>
    <w:rsid w:val="00A83000"/>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A8300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A83000"/>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8300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83000"/>
    <w:rPr>
      <w:b/>
      <w:bCs/>
    </w:rPr>
  </w:style>
  <w:style w:type="character" w:styleId="Emphasis">
    <w:name w:val="Emphasis"/>
    <w:basedOn w:val="DefaultParagraphFont"/>
    <w:uiPriority w:val="20"/>
    <w:qFormat/>
    <w:rsid w:val="00A83000"/>
    <w:rPr>
      <w:i/>
      <w:iCs/>
    </w:rPr>
  </w:style>
  <w:style w:type="paragraph" w:styleId="NoSpacing">
    <w:name w:val="No Spacing"/>
    <w:uiPriority w:val="1"/>
    <w:qFormat/>
    <w:rsid w:val="00A83000"/>
  </w:style>
  <w:style w:type="paragraph" w:styleId="Quote">
    <w:name w:val="Quote"/>
    <w:basedOn w:val="Normal"/>
    <w:next w:val="Normal"/>
    <w:link w:val="QuoteChar"/>
    <w:uiPriority w:val="29"/>
    <w:qFormat/>
    <w:rsid w:val="00A83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83000"/>
    <w:rPr>
      <w:i/>
      <w:iCs/>
    </w:rPr>
  </w:style>
  <w:style w:type="paragraph" w:styleId="IntenseQuote">
    <w:name w:val="Intense Quote"/>
    <w:basedOn w:val="Normal"/>
    <w:next w:val="Normal"/>
    <w:link w:val="IntenseQuoteChar"/>
    <w:uiPriority w:val="30"/>
    <w:qFormat/>
    <w:rsid w:val="00A8300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8300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83000"/>
    <w:rPr>
      <w:i/>
      <w:iCs/>
      <w:color w:val="595959" w:themeColor="text1" w:themeTint="A6"/>
    </w:rPr>
  </w:style>
  <w:style w:type="character" w:styleId="IntenseEmphasis">
    <w:name w:val="Intense Emphasis"/>
    <w:basedOn w:val="DefaultParagraphFont"/>
    <w:uiPriority w:val="21"/>
    <w:qFormat/>
    <w:rsid w:val="00A83000"/>
    <w:rPr>
      <w:b/>
      <w:bCs/>
      <w:i/>
      <w:iCs/>
    </w:rPr>
  </w:style>
  <w:style w:type="character" w:styleId="SubtleReference">
    <w:name w:val="Subtle Reference"/>
    <w:basedOn w:val="DefaultParagraphFont"/>
    <w:uiPriority w:val="31"/>
    <w:qFormat/>
    <w:rsid w:val="00A83000"/>
    <w:rPr>
      <w:smallCaps/>
      <w:color w:val="404040" w:themeColor="text1" w:themeTint="BF"/>
    </w:rPr>
  </w:style>
  <w:style w:type="character" w:styleId="IntenseReference">
    <w:name w:val="Intense Reference"/>
    <w:basedOn w:val="DefaultParagraphFont"/>
    <w:uiPriority w:val="32"/>
    <w:qFormat/>
    <w:rsid w:val="00A83000"/>
    <w:rPr>
      <w:b/>
      <w:bCs/>
      <w:smallCaps/>
      <w:u w:val="single"/>
    </w:rPr>
  </w:style>
  <w:style w:type="character" w:styleId="BookTitle">
    <w:name w:val="Book Title"/>
    <w:basedOn w:val="DefaultParagraphFont"/>
    <w:uiPriority w:val="33"/>
    <w:qFormat/>
    <w:rsid w:val="00A83000"/>
    <w:rPr>
      <w:b/>
      <w:bCs/>
      <w:smallCaps/>
    </w:rPr>
  </w:style>
  <w:style w:type="paragraph" w:styleId="TOCHeading">
    <w:name w:val="TOC Heading"/>
    <w:basedOn w:val="Heading1"/>
    <w:next w:val="Normal"/>
    <w:uiPriority w:val="39"/>
    <w:semiHidden/>
    <w:unhideWhenUsed/>
    <w:qFormat/>
    <w:rsid w:val="00A83000"/>
    <w:pPr>
      <w:outlineLvl w:val="9"/>
    </w:pPr>
  </w:style>
  <w:style w:type="character" w:styleId="Hyperlink">
    <w:name w:val="Hyperlink"/>
    <w:uiPriority w:val="99"/>
    <w:rsid w:val="00AB31BB"/>
    <w:rPr>
      <w:color w:val="0000FF"/>
      <w:u w:val="single"/>
    </w:rPr>
  </w:style>
  <w:style w:type="paragraph" w:styleId="ListParagraph">
    <w:name w:val="List Paragraph"/>
    <w:basedOn w:val="Normal"/>
    <w:uiPriority w:val="34"/>
    <w:qFormat/>
    <w:rsid w:val="00AB31BB"/>
    <w:pPr>
      <w:widowControl w:val="0"/>
      <w:autoSpaceDE w:val="0"/>
      <w:autoSpaceDN w:val="0"/>
      <w:adjustRightInd w:val="0"/>
    </w:pPr>
  </w:style>
  <w:style w:type="paragraph" w:styleId="Header">
    <w:name w:val="header"/>
    <w:basedOn w:val="Normal"/>
    <w:link w:val="HeaderChar"/>
    <w:uiPriority w:val="99"/>
    <w:unhideWhenUsed/>
    <w:rsid w:val="00BB4CD9"/>
    <w:pPr>
      <w:tabs>
        <w:tab w:val="center" w:pos="4680"/>
        <w:tab w:val="right" w:pos="9360"/>
      </w:tabs>
    </w:pPr>
  </w:style>
  <w:style w:type="character" w:customStyle="1" w:styleId="HeaderChar">
    <w:name w:val="Header Char"/>
    <w:basedOn w:val="DefaultParagraphFont"/>
    <w:link w:val="Header"/>
    <w:uiPriority w:val="99"/>
    <w:rsid w:val="00BB4CD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B4CD9"/>
    <w:pPr>
      <w:tabs>
        <w:tab w:val="center" w:pos="4680"/>
        <w:tab w:val="right" w:pos="9360"/>
      </w:tabs>
    </w:pPr>
  </w:style>
  <w:style w:type="character" w:customStyle="1" w:styleId="FooterChar">
    <w:name w:val="Footer Char"/>
    <w:basedOn w:val="DefaultParagraphFont"/>
    <w:link w:val="Footer"/>
    <w:uiPriority w:val="99"/>
    <w:rsid w:val="00BB4CD9"/>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w.maryland.gov/Pages/adv-2016-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curement.maryland.gov/procurement-staf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health.maryland.gov/ocmp/Pages/sf_dcpf.aspx" TargetMode="External"/><Relationship Id="rId4" Type="http://schemas.openxmlformats.org/officeDocument/2006/relationships/webSettings" Target="webSettings.xml"/><Relationship Id="rId9" Type="http://schemas.openxmlformats.org/officeDocument/2006/relationships/hyperlink" Target="mailto:mdh.opassassignments@maryland.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249D4D-45CB-4C07-9477-2059DB4DFA05}"/>
</file>

<file path=customXml/itemProps2.xml><?xml version="1.0" encoding="utf-8"?>
<ds:datastoreItem xmlns:ds="http://schemas.openxmlformats.org/officeDocument/2006/customXml" ds:itemID="{3846237F-50C0-4966-AF45-8B4337D44A7A}"/>
</file>

<file path=customXml/itemProps3.xml><?xml version="1.0" encoding="utf-8"?>
<ds:datastoreItem xmlns:ds="http://schemas.openxmlformats.org/officeDocument/2006/customXml" ds:itemID="{CFDE818B-4044-4CD4-84F5-1935D40851EC}"/>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Adams</dc:creator>
  <cp:keywords/>
  <dc:description/>
  <cp:lastModifiedBy>Naishadh Desai</cp:lastModifiedBy>
  <cp:revision>2</cp:revision>
  <dcterms:created xsi:type="dcterms:W3CDTF">2025-04-24T18:22:00Z</dcterms:created>
  <dcterms:modified xsi:type="dcterms:W3CDTF">2025-04-24T18:22:00Z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ies>
</file>