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56" w:rsidRDefault="00447C56" w:rsidP="00DE032A">
      <w:r>
        <w:rPr>
          <w:b/>
        </w:rPr>
        <w:t xml:space="preserve">Proposal Number: </w:t>
      </w:r>
      <w:r w:rsidR="00B94729">
        <w:t xml:space="preserve"> 21b</w:t>
      </w:r>
    </w:p>
    <w:p w:rsidR="00447C56" w:rsidRDefault="00447C56" w:rsidP="00DE032A"/>
    <w:p w:rsidR="00447C56" w:rsidRPr="00662FF3" w:rsidRDefault="00447C56" w:rsidP="00DE032A">
      <w:r>
        <w:rPr>
          <w:b/>
        </w:rPr>
        <w:t xml:space="preserve">Theme: </w:t>
      </w:r>
      <w:r>
        <w:t>Health IT</w:t>
      </w:r>
    </w:p>
    <w:p w:rsidR="00447C56" w:rsidRDefault="00447C56" w:rsidP="00DE032A"/>
    <w:p w:rsidR="00447C56" w:rsidRPr="00B94729" w:rsidRDefault="00B94729" w:rsidP="00DE032A">
      <w:pPr>
        <w:ind w:left="1440" w:hanging="1440"/>
      </w:pPr>
      <w:r>
        <w:rPr>
          <w:b/>
        </w:rPr>
        <w:t xml:space="preserve">Viable?: </w:t>
      </w:r>
      <w:r w:rsidRPr="00B94729">
        <w:t>Yes, but complex</w:t>
      </w:r>
    </w:p>
    <w:p w:rsidR="00447C56" w:rsidRPr="00960362" w:rsidRDefault="00447C56" w:rsidP="00DE032A">
      <w:pPr>
        <w:ind w:left="1440" w:hanging="1440"/>
      </w:pPr>
    </w:p>
    <w:p w:rsidR="00447C56" w:rsidRPr="00960362" w:rsidRDefault="00447C56" w:rsidP="00DE032A">
      <w:pPr>
        <w:ind w:left="1440" w:hanging="1440"/>
      </w:pPr>
      <w:r w:rsidRPr="00960362">
        <w:rPr>
          <w:b/>
        </w:rPr>
        <w:t>Implementation Timeline:</w:t>
      </w:r>
      <w:r w:rsidRPr="00960362">
        <w:t xml:space="preserve">  </w:t>
      </w:r>
      <w:r w:rsidR="00DE032A">
        <w:t>Implementing now, but savings are more l</w:t>
      </w:r>
      <w:r w:rsidRPr="00960362">
        <w:t>ong term</w:t>
      </w:r>
    </w:p>
    <w:p w:rsidR="00447C56" w:rsidRPr="00960362" w:rsidRDefault="00447C56" w:rsidP="00DE032A">
      <w:pPr>
        <w:ind w:left="1440" w:hanging="1440"/>
      </w:pPr>
    </w:p>
    <w:p w:rsidR="00447C56" w:rsidRPr="00960362" w:rsidRDefault="00447C56" w:rsidP="00DE032A">
      <w:pPr>
        <w:ind w:left="1440" w:hanging="1440"/>
        <w:rPr>
          <w:b/>
        </w:rPr>
      </w:pPr>
      <w:r w:rsidRPr="00960362">
        <w:rPr>
          <w:b/>
        </w:rPr>
        <w:t>Required Approvals:</w:t>
      </w:r>
      <w:r w:rsidRPr="00960362">
        <w:rPr>
          <w:b/>
        </w:rPr>
        <w:tab/>
        <w:t xml:space="preserve">Regulatory Change: </w:t>
      </w:r>
      <w:r w:rsidRPr="00960362">
        <w:t xml:space="preserve"> No</w:t>
      </w:r>
      <w:r w:rsidRPr="00960362">
        <w:rPr>
          <w:b/>
        </w:rPr>
        <w:tab/>
      </w:r>
      <w:r w:rsidRPr="00960362">
        <w:rPr>
          <w:b/>
        </w:rPr>
        <w:tab/>
        <w:t xml:space="preserve">Statutory Change: </w:t>
      </w:r>
      <w:r w:rsidRPr="00960362">
        <w:t xml:space="preserve"> No</w:t>
      </w:r>
    </w:p>
    <w:p w:rsidR="00447C56" w:rsidRDefault="00447C56" w:rsidP="00DE032A">
      <w:pPr>
        <w:ind w:left="1440" w:hanging="1440"/>
      </w:pPr>
      <w:r w:rsidRPr="00960362">
        <w:rPr>
          <w:b/>
        </w:rPr>
        <w:tab/>
      </w:r>
      <w:r w:rsidRPr="00960362">
        <w:rPr>
          <w:b/>
        </w:rPr>
        <w:tab/>
        <w:t xml:space="preserve">State Plan Amendment: </w:t>
      </w:r>
      <w:r w:rsidRPr="00960362">
        <w:t xml:space="preserve"> No </w:t>
      </w:r>
      <w:r w:rsidRPr="00960362">
        <w:rPr>
          <w:b/>
        </w:rPr>
        <w:tab/>
        <w:t xml:space="preserve">Federal Waiver: </w:t>
      </w:r>
      <w:r w:rsidRPr="00960362">
        <w:t xml:space="preserve"> No</w:t>
      </w:r>
    </w:p>
    <w:p w:rsidR="00447C56" w:rsidRDefault="00447C56" w:rsidP="00DE032A">
      <w:pPr>
        <w:ind w:left="1440" w:hanging="1440"/>
      </w:pPr>
    </w:p>
    <w:p w:rsidR="00447C56" w:rsidRDefault="00447C56" w:rsidP="00DE032A">
      <w:pPr>
        <w:ind w:left="1440" w:hanging="1440"/>
        <w:rPr>
          <w:b/>
        </w:rPr>
      </w:pPr>
      <w:r>
        <w:rPr>
          <w:b/>
        </w:rPr>
        <w:t>Proposal Description:</w:t>
      </w:r>
    </w:p>
    <w:p w:rsidR="00447C56" w:rsidRDefault="00447C56" w:rsidP="00DE032A">
      <w:pPr>
        <w:pStyle w:val="ListParagraph"/>
        <w:ind w:left="0"/>
      </w:pPr>
      <w:r>
        <w:t>Health IT: Establish the necessary administrative framework for Maryland Medicaid physicians to apply for HIT incentives.</w:t>
      </w:r>
    </w:p>
    <w:p w:rsidR="00447C56" w:rsidRDefault="00447C56" w:rsidP="00DE032A"/>
    <w:p w:rsidR="00447C56" w:rsidRPr="00D55906" w:rsidRDefault="00447C56" w:rsidP="00DE032A">
      <w:pPr>
        <w:ind w:left="1440" w:hanging="1440"/>
        <w:rPr>
          <w:b/>
        </w:rPr>
      </w:pPr>
      <w:r w:rsidRPr="00D55906">
        <w:rPr>
          <w:b/>
        </w:rPr>
        <w:t>Financial Impact:</w:t>
      </w:r>
    </w:p>
    <w:p w:rsidR="00447C56" w:rsidRPr="00D55906" w:rsidRDefault="00DE032A" w:rsidP="00DE032A">
      <w:r>
        <w:t>Unknown</w:t>
      </w:r>
    </w:p>
    <w:p w:rsidR="00447C56" w:rsidRPr="00D55906" w:rsidRDefault="00447C56" w:rsidP="00DE032A">
      <w:pPr>
        <w:ind w:left="1440" w:hanging="1440"/>
      </w:pPr>
    </w:p>
    <w:p w:rsidR="00447C56" w:rsidRPr="00D55906" w:rsidRDefault="00447C56" w:rsidP="00DE032A">
      <w:pPr>
        <w:ind w:left="1440" w:hanging="1440"/>
        <w:rPr>
          <w:b/>
        </w:rPr>
      </w:pPr>
      <w:r w:rsidRPr="00D55906">
        <w:rPr>
          <w:b/>
        </w:rPr>
        <w:t xml:space="preserve">Benefits of Proposal: </w:t>
      </w:r>
    </w:p>
    <w:p w:rsidR="00447C56" w:rsidRPr="00D55906" w:rsidRDefault="00447C56" w:rsidP="00DE032A">
      <w:r w:rsidRPr="00D55906">
        <w:t>Establishing the appropriate administrative framework for delivering Health IT-related incentives will improve the easy of and speed by which eligible providers will receive incentive payments.  In turn, the adoption of Health IT may re</w:t>
      </w:r>
      <w:r>
        <w:t xml:space="preserve">duce costs by lowering administrative overhead and the frequency of duplicative and unnecessary procedures. </w:t>
      </w:r>
      <w:r w:rsidRPr="00D55906">
        <w:t>Over time, historical records of treatment can be used to improve health care quality and disease prevention.</w:t>
      </w:r>
    </w:p>
    <w:p w:rsidR="00447C56" w:rsidRPr="00D55906" w:rsidRDefault="00447C56" w:rsidP="00DE032A"/>
    <w:p w:rsidR="00447C56" w:rsidRPr="00D55906" w:rsidRDefault="00447C56" w:rsidP="00DE032A">
      <w:r w:rsidRPr="00D55906">
        <w:rPr>
          <w:b/>
        </w:rPr>
        <w:t xml:space="preserve">Concerns with Proposal: </w:t>
      </w:r>
    </w:p>
    <w:p w:rsidR="00447C56" w:rsidRPr="00D55906" w:rsidRDefault="00447C56" w:rsidP="00DE032A">
      <w:r>
        <w:t>Maryland plans to implement the EHR incentive program in the fall of 2011 and foresees no barriers in registering and paying providers for participation.</w:t>
      </w:r>
    </w:p>
    <w:p w:rsidR="00447C56" w:rsidRPr="00D55906" w:rsidRDefault="00447C56" w:rsidP="00DE032A">
      <w:pPr>
        <w:ind w:left="1440" w:hanging="1440"/>
      </w:pPr>
    </w:p>
    <w:p w:rsidR="00447C56" w:rsidRPr="00D55906" w:rsidRDefault="00447C56" w:rsidP="00DE032A">
      <w:pPr>
        <w:ind w:left="1440" w:hanging="1440"/>
        <w:rPr>
          <w:b/>
        </w:rPr>
      </w:pPr>
      <w:r w:rsidRPr="00D55906">
        <w:rPr>
          <w:b/>
        </w:rPr>
        <w:t xml:space="preserve">Impacted Stakeholders: </w:t>
      </w:r>
    </w:p>
    <w:p w:rsidR="00447C56" w:rsidRPr="00D55906" w:rsidRDefault="00447C56" w:rsidP="00DE032A">
      <w:r w:rsidRPr="00D55906">
        <w:t>Medicaid providers eligible for incentives,</w:t>
      </w:r>
      <w:r>
        <w:t xml:space="preserve"> DHMH Systems and Planning staff, and</w:t>
      </w:r>
      <w:r w:rsidRPr="00D55906">
        <w:t xml:space="preserve"> </w:t>
      </w:r>
      <w:r>
        <w:t xml:space="preserve">the </w:t>
      </w:r>
      <w:r w:rsidRPr="00D55906">
        <w:t>Chesapeake Regional Information System for our Patients</w:t>
      </w:r>
      <w:r>
        <w:t xml:space="preserve"> – Maryland’s Health Information Exchange.</w:t>
      </w:r>
    </w:p>
    <w:p w:rsidR="00447C56" w:rsidRPr="00D55906" w:rsidRDefault="00447C56" w:rsidP="00DE032A">
      <w:pPr>
        <w:ind w:left="1440" w:hanging="1440"/>
      </w:pPr>
    </w:p>
    <w:p w:rsidR="00447C56" w:rsidRPr="00D55906" w:rsidRDefault="00447C56" w:rsidP="00DE032A">
      <w:pPr>
        <w:ind w:left="1440" w:hanging="1440"/>
      </w:pPr>
      <w:r w:rsidRPr="00D55906">
        <w:rPr>
          <w:b/>
        </w:rPr>
        <w:t xml:space="preserve">System Implications: </w:t>
      </w:r>
    </w:p>
    <w:p w:rsidR="00447C56" w:rsidRDefault="00447C56" w:rsidP="00DE032A">
      <w:r>
        <w:t>Maryland is in the process of creating a</w:t>
      </w:r>
      <w:r w:rsidRPr="00D55906">
        <w:t xml:space="preserve"> new registration and attestation system to administer the program. </w:t>
      </w:r>
      <w:r>
        <w:t xml:space="preserve">Necessary </w:t>
      </w:r>
      <w:r w:rsidRPr="00D55906">
        <w:t xml:space="preserve">MMIS </w:t>
      </w:r>
      <w:r>
        <w:t>modifications will be made to ensure</w:t>
      </w:r>
      <w:r w:rsidRPr="00D55906">
        <w:t xml:space="preserve"> </w:t>
      </w:r>
      <w:r>
        <w:t>payment.</w:t>
      </w:r>
    </w:p>
    <w:p w:rsidR="00447C56" w:rsidRPr="00D55906" w:rsidRDefault="00447C56" w:rsidP="00DE032A">
      <w:pPr>
        <w:ind w:left="1440" w:hanging="1440"/>
      </w:pPr>
    </w:p>
    <w:p w:rsidR="00447C56" w:rsidRDefault="00447C56" w:rsidP="00DE032A"/>
    <w:p w:rsidR="00AD0E48" w:rsidRDefault="00AD0E48" w:rsidP="00DE032A"/>
    <w:p w:rsidR="00AD0E48" w:rsidRDefault="00AD0E48" w:rsidP="00DE032A"/>
    <w:p w:rsidR="00AD0E48" w:rsidRDefault="00AD0E48" w:rsidP="00DE032A"/>
    <w:p w:rsidR="00AD0E48" w:rsidRDefault="00AD0E48" w:rsidP="00DE032A"/>
    <w:p w:rsidR="00AD0E48" w:rsidRDefault="00AD0E48" w:rsidP="00DE032A"/>
    <w:p w:rsidR="00AD0E48" w:rsidRDefault="00AD0E48" w:rsidP="00DE032A"/>
    <w:p w:rsidR="00AD0E48" w:rsidRDefault="00AD0E48" w:rsidP="00DE032A"/>
    <w:p w:rsidR="00AD0E48" w:rsidRDefault="00AD0E48" w:rsidP="00DE032A"/>
    <w:p w:rsidR="00AD0E48" w:rsidRDefault="00AD0E48" w:rsidP="00DE032A"/>
    <w:p w:rsidR="00447C56" w:rsidRDefault="00447C56" w:rsidP="00DE032A">
      <w:r>
        <w:rPr>
          <w:b/>
        </w:rPr>
        <w:lastRenderedPageBreak/>
        <w:t xml:space="preserve">Proposal Number: </w:t>
      </w:r>
      <w:r w:rsidR="004948A3">
        <w:t xml:space="preserve"> 15b</w:t>
      </w:r>
      <w:r>
        <w:t xml:space="preserve"> </w:t>
      </w:r>
      <w:r w:rsidR="00395ACC">
        <w:t>(</w:t>
      </w:r>
      <w:r w:rsidR="002A08BB">
        <w:t>see</w:t>
      </w:r>
      <w:r>
        <w:t xml:space="preserve"> </w:t>
      </w:r>
      <w:r w:rsidR="00395ACC">
        <w:t xml:space="preserve">Proposal Number </w:t>
      </w:r>
      <w:r w:rsidR="00DA21F9">
        <w:t>44</w:t>
      </w:r>
      <w:r w:rsidR="00395ACC">
        <w:t>)</w:t>
      </w:r>
    </w:p>
    <w:p w:rsidR="00447C56" w:rsidRDefault="00447C56" w:rsidP="00DE032A"/>
    <w:p w:rsidR="00447C56" w:rsidRDefault="00447C56" w:rsidP="00DE032A">
      <w:r>
        <w:rPr>
          <w:b/>
        </w:rPr>
        <w:t xml:space="preserve">Theme: </w:t>
      </w:r>
      <w:r>
        <w:t>Maximize match rates</w:t>
      </w:r>
    </w:p>
    <w:p w:rsidR="00447C56" w:rsidRDefault="00447C56" w:rsidP="00DE032A"/>
    <w:p w:rsidR="004948A3" w:rsidRPr="00B94729" w:rsidRDefault="004948A3" w:rsidP="00DE032A">
      <w:pPr>
        <w:ind w:left="1440" w:hanging="1440"/>
      </w:pPr>
      <w:r>
        <w:rPr>
          <w:b/>
        </w:rPr>
        <w:t xml:space="preserve">Viable?: </w:t>
      </w:r>
      <w:r w:rsidRPr="00B94729">
        <w:t>Yes, but complex</w:t>
      </w:r>
    </w:p>
    <w:p w:rsidR="00447C56" w:rsidRDefault="00447C56" w:rsidP="00DE032A">
      <w:pPr>
        <w:ind w:left="1440" w:hanging="1440"/>
      </w:pPr>
    </w:p>
    <w:p w:rsidR="00447C56" w:rsidRPr="004948A3" w:rsidRDefault="00447C56" w:rsidP="00DE032A">
      <w:pPr>
        <w:ind w:left="1440" w:hanging="1440"/>
      </w:pPr>
      <w:r w:rsidRPr="004948A3">
        <w:rPr>
          <w:b/>
        </w:rPr>
        <w:t xml:space="preserve">Implementation Timeline: </w:t>
      </w:r>
      <w:r w:rsidR="00BA2628">
        <w:t>Depends on ability to make changes to CARES system</w:t>
      </w:r>
    </w:p>
    <w:p w:rsidR="00447C56" w:rsidRPr="004948A3" w:rsidRDefault="00447C56" w:rsidP="00DE032A">
      <w:pPr>
        <w:ind w:left="1440" w:hanging="1440"/>
      </w:pPr>
    </w:p>
    <w:p w:rsidR="00447C56" w:rsidRPr="004948A3" w:rsidRDefault="00447C56" w:rsidP="00DE032A">
      <w:pPr>
        <w:ind w:left="1440" w:hanging="1440"/>
        <w:rPr>
          <w:b/>
        </w:rPr>
      </w:pPr>
      <w:r w:rsidRPr="004948A3">
        <w:rPr>
          <w:b/>
        </w:rPr>
        <w:t>Required Approvals:</w:t>
      </w:r>
      <w:r w:rsidRPr="004948A3">
        <w:rPr>
          <w:b/>
        </w:rPr>
        <w:tab/>
        <w:t xml:space="preserve">Regulatory Change: </w:t>
      </w:r>
      <w:r w:rsidRPr="004948A3">
        <w:t>No</w:t>
      </w:r>
      <w:r w:rsidRPr="004948A3">
        <w:rPr>
          <w:b/>
        </w:rPr>
        <w:tab/>
      </w:r>
      <w:r w:rsidRPr="004948A3">
        <w:rPr>
          <w:b/>
        </w:rPr>
        <w:tab/>
      </w:r>
      <w:r w:rsidRPr="004948A3">
        <w:rPr>
          <w:b/>
        </w:rPr>
        <w:tab/>
        <w:t xml:space="preserve">Statutory Change: </w:t>
      </w:r>
      <w:r w:rsidRPr="004948A3">
        <w:t>No</w:t>
      </w:r>
    </w:p>
    <w:p w:rsidR="00447C56" w:rsidRPr="004948A3" w:rsidRDefault="00447C56" w:rsidP="00DE032A">
      <w:pPr>
        <w:ind w:left="1440" w:hanging="1440"/>
      </w:pPr>
      <w:r w:rsidRPr="004948A3">
        <w:rPr>
          <w:b/>
        </w:rPr>
        <w:tab/>
      </w:r>
      <w:r w:rsidRPr="004948A3">
        <w:rPr>
          <w:b/>
        </w:rPr>
        <w:tab/>
        <w:t xml:space="preserve">State Plan Amendment: </w:t>
      </w:r>
      <w:r w:rsidRPr="004948A3">
        <w:t xml:space="preserve">No </w:t>
      </w:r>
      <w:r w:rsidRPr="004948A3">
        <w:tab/>
      </w:r>
      <w:r w:rsidRPr="004948A3">
        <w:rPr>
          <w:b/>
        </w:rPr>
        <w:tab/>
        <w:t xml:space="preserve">Federal Waiver: </w:t>
      </w:r>
      <w:r w:rsidRPr="004948A3">
        <w:t>No</w:t>
      </w:r>
    </w:p>
    <w:p w:rsidR="00447C56" w:rsidRPr="004948A3" w:rsidRDefault="00447C56" w:rsidP="00DE032A">
      <w:pPr>
        <w:ind w:left="1440" w:hanging="1440"/>
      </w:pPr>
    </w:p>
    <w:p w:rsidR="00447C56" w:rsidRPr="004948A3" w:rsidRDefault="00447C56" w:rsidP="00DE032A">
      <w:pPr>
        <w:ind w:left="1440" w:hanging="1440"/>
        <w:rPr>
          <w:b/>
        </w:rPr>
      </w:pPr>
      <w:r w:rsidRPr="004948A3">
        <w:rPr>
          <w:b/>
        </w:rPr>
        <w:t>Proposal Description:</w:t>
      </w:r>
    </w:p>
    <w:p w:rsidR="00447C56" w:rsidRPr="004948A3" w:rsidRDefault="00447C56" w:rsidP="00DE032A">
      <w:pPr>
        <w:pStyle w:val="ListParagraph"/>
        <w:ind w:left="0"/>
      </w:pPr>
      <w:r w:rsidRPr="004948A3">
        <w:t>Maximize match rates</w:t>
      </w:r>
    </w:p>
    <w:p w:rsidR="00447C56" w:rsidRPr="004948A3" w:rsidRDefault="00447C56" w:rsidP="00DE032A"/>
    <w:p w:rsidR="00BA2628" w:rsidRDefault="00447C56" w:rsidP="00DE032A">
      <w:pPr>
        <w:ind w:left="1440" w:hanging="1440"/>
        <w:rPr>
          <w:b/>
        </w:rPr>
      </w:pPr>
      <w:r w:rsidRPr="004948A3">
        <w:rPr>
          <w:b/>
        </w:rPr>
        <w:t xml:space="preserve">Financial Impact:  </w:t>
      </w:r>
    </w:p>
    <w:p w:rsidR="00447C56" w:rsidRPr="004948A3" w:rsidRDefault="00447C56" w:rsidP="00DE032A">
      <w:pPr>
        <w:ind w:left="1440" w:hanging="1440"/>
      </w:pPr>
      <w:r w:rsidRPr="00AE789F">
        <w:t>Unknown</w:t>
      </w:r>
    </w:p>
    <w:p w:rsidR="00447C56" w:rsidRPr="004948A3" w:rsidRDefault="00447C56" w:rsidP="00DE032A">
      <w:pPr>
        <w:ind w:left="1440" w:hanging="1440"/>
      </w:pPr>
    </w:p>
    <w:p w:rsidR="00AE789F" w:rsidRDefault="00447C56" w:rsidP="00DE032A">
      <w:pPr>
        <w:ind w:left="1440" w:hanging="1440"/>
        <w:rPr>
          <w:b/>
        </w:rPr>
      </w:pPr>
      <w:r w:rsidRPr="004948A3">
        <w:rPr>
          <w:b/>
        </w:rPr>
        <w:t xml:space="preserve">Benefits of Proposal:  </w:t>
      </w:r>
    </w:p>
    <w:p w:rsidR="00BA2628" w:rsidRDefault="00447C56" w:rsidP="00DE032A">
      <w:pPr>
        <w:ind w:left="1440" w:hanging="1440"/>
      </w:pPr>
      <w:r w:rsidRPr="004948A3">
        <w:t xml:space="preserve">The Department is analyzing this </w:t>
      </w:r>
      <w:r w:rsidR="00BA2628">
        <w:t xml:space="preserve">proposal </w:t>
      </w:r>
      <w:r w:rsidRPr="004948A3">
        <w:t xml:space="preserve">for the FY12 and FY13 budgets. </w:t>
      </w:r>
      <w:r w:rsidR="00BA2628">
        <w:t xml:space="preserve"> For example, we </w:t>
      </w:r>
    </w:p>
    <w:p w:rsidR="00BA2628" w:rsidRDefault="00BA2628" w:rsidP="00DE032A">
      <w:pPr>
        <w:ind w:left="1440" w:hanging="1440"/>
      </w:pPr>
      <w:r>
        <w:t xml:space="preserve">want to make </w:t>
      </w:r>
      <w:r w:rsidR="00447C56" w:rsidRPr="004948A3">
        <w:t xml:space="preserve">sure the higher CHIP match </w:t>
      </w:r>
      <w:r>
        <w:t xml:space="preserve">(65% FMAP) </w:t>
      </w:r>
      <w:r w:rsidR="00447C56" w:rsidRPr="004948A3">
        <w:t xml:space="preserve">applies for the appropriate </w:t>
      </w:r>
      <w:r>
        <w:t>children</w:t>
      </w:r>
      <w:r w:rsidR="00447C56" w:rsidRPr="004948A3">
        <w:t>.</w:t>
      </w:r>
      <w:r w:rsidR="00447C56" w:rsidRPr="004948A3">
        <w:rPr>
          <w:b/>
        </w:rPr>
        <w:t xml:space="preserve">  </w:t>
      </w:r>
      <w:r w:rsidR="004948A3" w:rsidRPr="00E720F0">
        <w:t xml:space="preserve">The </w:t>
      </w:r>
    </w:p>
    <w:p w:rsidR="00447C56" w:rsidRPr="004948A3" w:rsidRDefault="004948A3" w:rsidP="003B0E9E">
      <w:r w:rsidRPr="00E720F0">
        <w:t xml:space="preserve">Department may identify </w:t>
      </w:r>
      <w:r w:rsidR="00BA2628">
        <w:t xml:space="preserve">other </w:t>
      </w:r>
      <w:r w:rsidR="00535DAB">
        <w:t xml:space="preserve">administrative </w:t>
      </w:r>
      <w:r w:rsidRPr="00E720F0">
        <w:t>functions that could be recategorized in</w:t>
      </w:r>
      <w:r w:rsidR="00535DAB">
        <w:t xml:space="preserve">to higher </w:t>
      </w:r>
      <w:bookmarkStart w:id="0" w:name="_GoBack"/>
      <w:bookmarkEnd w:id="0"/>
      <w:r w:rsidR="00BA2628">
        <w:t>federal</w:t>
      </w:r>
      <w:r w:rsidR="00535DAB">
        <w:t xml:space="preserve"> </w:t>
      </w:r>
      <w:r w:rsidRPr="00E720F0">
        <w:t>matching categories</w:t>
      </w:r>
      <w:r w:rsidR="00BA2628">
        <w:t>.</w:t>
      </w:r>
    </w:p>
    <w:p w:rsidR="00447C56" w:rsidRPr="004948A3" w:rsidRDefault="00447C56" w:rsidP="00DE032A">
      <w:pPr>
        <w:ind w:left="1440" w:hanging="1440"/>
      </w:pPr>
    </w:p>
    <w:p w:rsidR="00AE789F" w:rsidRDefault="00447C56" w:rsidP="00DE032A">
      <w:pPr>
        <w:ind w:left="1440" w:hanging="1440"/>
        <w:rPr>
          <w:b/>
        </w:rPr>
      </w:pPr>
      <w:r w:rsidRPr="004948A3">
        <w:rPr>
          <w:b/>
        </w:rPr>
        <w:t xml:space="preserve">Concerns with Proposal:   </w:t>
      </w:r>
    </w:p>
    <w:p w:rsidR="00BB1D4B" w:rsidRDefault="00BA2628" w:rsidP="00CE50ED">
      <w:pPr>
        <w:ind w:left="1440" w:hanging="1440"/>
      </w:pPr>
      <w:r>
        <w:t>This proposal would r</w:t>
      </w:r>
      <w:r w:rsidR="00CE50ED">
        <w:t>equire</w:t>
      </w:r>
      <w:r>
        <w:t xml:space="preserve"> staff effort</w:t>
      </w:r>
      <w:r w:rsidR="00447C56" w:rsidRPr="00E720F0">
        <w:t xml:space="preserve"> to review a</w:t>
      </w:r>
      <w:r>
        <w:t>ll of</w:t>
      </w:r>
      <w:r w:rsidR="00CE50ED">
        <w:t xml:space="preserve"> </w:t>
      </w:r>
      <w:r w:rsidR="00AE789F">
        <w:t>our cost allocation plans</w:t>
      </w:r>
      <w:r>
        <w:t xml:space="preserve"> </w:t>
      </w:r>
      <w:r w:rsidR="00CE50ED">
        <w:t xml:space="preserve">and allocation </w:t>
      </w:r>
    </w:p>
    <w:p w:rsidR="00447C56" w:rsidRPr="00E720F0" w:rsidRDefault="00447C56" w:rsidP="00CE50ED">
      <w:pPr>
        <w:ind w:left="1440" w:hanging="1440"/>
      </w:pPr>
      <w:r w:rsidRPr="00E720F0">
        <w:t xml:space="preserve">of eligibility categories </w:t>
      </w:r>
      <w:r w:rsidR="00BA2628">
        <w:t>to appropriate federal match</w:t>
      </w:r>
      <w:r w:rsidR="00CE50ED">
        <w:t xml:space="preserve"> </w:t>
      </w:r>
      <w:r w:rsidRPr="00E720F0">
        <w:t>categories</w:t>
      </w:r>
      <w:r w:rsidR="00BA2628">
        <w:t>.</w:t>
      </w:r>
      <w:r w:rsidR="00BB5878">
        <w:t xml:space="preserve">  </w:t>
      </w:r>
    </w:p>
    <w:p w:rsidR="00447C56" w:rsidRPr="004948A3" w:rsidRDefault="00447C56" w:rsidP="00DE032A">
      <w:pPr>
        <w:ind w:left="1440" w:hanging="1440"/>
      </w:pPr>
    </w:p>
    <w:p w:rsidR="00AE789F" w:rsidRDefault="00447C56" w:rsidP="00DE032A">
      <w:pPr>
        <w:ind w:left="1440" w:hanging="1440"/>
        <w:rPr>
          <w:b/>
        </w:rPr>
      </w:pPr>
      <w:r w:rsidRPr="004948A3">
        <w:rPr>
          <w:b/>
        </w:rPr>
        <w:t xml:space="preserve">Impacted Stakeholders:  </w:t>
      </w:r>
    </w:p>
    <w:p w:rsidR="00447C56" w:rsidRPr="004948A3" w:rsidRDefault="00447C56" w:rsidP="00DE032A">
      <w:pPr>
        <w:ind w:left="1440" w:hanging="1440"/>
      </w:pPr>
      <w:r w:rsidRPr="00AE789F">
        <w:t>None</w:t>
      </w:r>
    </w:p>
    <w:p w:rsidR="00447C56" w:rsidRPr="004948A3" w:rsidRDefault="00447C56" w:rsidP="00DE032A">
      <w:pPr>
        <w:ind w:left="1440" w:hanging="1440"/>
      </w:pPr>
    </w:p>
    <w:p w:rsidR="00AE789F" w:rsidRDefault="00447C56" w:rsidP="00DE032A">
      <w:pPr>
        <w:ind w:left="1440" w:hanging="1440"/>
        <w:rPr>
          <w:b/>
        </w:rPr>
      </w:pPr>
      <w:r w:rsidRPr="004948A3">
        <w:rPr>
          <w:b/>
        </w:rPr>
        <w:t xml:space="preserve">System Implications:  </w:t>
      </w:r>
    </w:p>
    <w:p w:rsidR="00447C56" w:rsidRDefault="002009A6" w:rsidP="00DE032A">
      <w:pPr>
        <w:ind w:left="1440" w:hanging="1440"/>
      </w:pPr>
      <w:r>
        <w:t>CARES/MMIS changes may be necessary to achieve a higher CHIP match.</w:t>
      </w:r>
    </w:p>
    <w:p w:rsidR="00447C56" w:rsidRDefault="00447C56" w:rsidP="00DE032A">
      <w:pPr>
        <w:ind w:left="1440" w:hanging="1440"/>
      </w:pPr>
    </w:p>
    <w:p w:rsidR="00C26DF6" w:rsidRDefault="00C26DF6" w:rsidP="00DE032A">
      <w:pPr>
        <w:rPr>
          <w:b/>
        </w:rPr>
      </w:pPr>
    </w:p>
    <w:p w:rsidR="00C26DF6" w:rsidRDefault="00C26DF6" w:rsidP="00DE032A">
      <w:pPr>
        <w:rPr>
          <w:b/>
        </w:rPr>
      </w:pPr>
    </w:p>
    <w:p w:rsidR="00C26DF6" w:rsidRDefault="00C26DF6" w:rsidP="00DE032A">
      <w:pPr>
        <w:rPr>
          <w:b/>
        </w:rPr>
      </w:pPr>
    </w:p>
    <w:p w:rsidR="00C26DF6" w:rsidRDefault="00C26DF6" w:rsidP="00DE032A">
      <w:pPr>
        <w:rPr>
          <w:b/>
        </w:rPr>
      </w:pPr>
    </w:p>
    <w:p w:rsidR="00C26DF6" w:rsidRDefault="00C26DF6" w:rsidP="00DE032A">
      <w:pPr>
        <w:rPr>
          <w:b/>
        </w:rPr>
      </w:pPr>
    </w:p>
    <w:p w:rsidR="00C26DF6" w:rsidRDefault="00C26DF6" w:rsidP="00DE032A">
      <w:pPr>
        <w:rPr>
          <w:b/>
        </w:rPr>
      </w:pPr>
    </w:p>
    <w:p w:rsidR="00C26DF6" w:rsidRDefault="00C26DF6" w:rsidP="00DE032A">
      <w:pPr>
        <w:rPr>
          <w:b/>
        </w:rPr>
      </w:pPr>
    </w:p>
    <w:p w:rsidR="00C26DF6" w:rsidRDefault="00C26DF6" w:rsidP="00DE032A">
      <w:pPr>
        <w:rPr>
          <w:b/>
        </w:rPr>
      </w:pPr>
    </w:p>
    <w:p w:rsidR="00C26DF6" w:rsidRDefault="00C26DF6" w:rsidP="00DE032A">
      <w:pPr>
        <w:rPr>
          <w:b/>
        </w:rPr>
      </w:pPr>
    </w:p>
    <w:p w:rsidR="00C26DF6" w:rsidRDefault="00C26DF6" w:rsidP="00DE032A">
      <w:pPr>
        <w:rPr>
          <w:b/>
        </w:rPr>
      </w:pPr>
    </w:p>
    <w:p w:rsidR="00AD0E48" w:rsidRDefault="00AD0E48" w:rsidP="00DE032A">
      <w:pPr>
        <w:rPr>
          <w:b/>
        </w:rPr>
      </w:pPr>
    </w:p>
    <w:p w:rsidR="00AD0E48" w:rsidRDefault="00AD0E48" w:rsidP="00DE032A">
      <w:pPr>
        <w:rPr>
          <w:b/>
        </w:rPr>
      </w:pPr>
    </w:p>
    <w:p w:rsidR="00AD0E48" w:rsidRDefault="00AD0E48" w:rsidP="00DE032A">
      <w:pPr>
        <w:rPr>
          <w:b/>
        </w:rPr>
      </w:pPr>
    </w:p>
    <w:p w:rsidR="00AD0E48" w:rsidRDefault="00AD0E48" w:rsidP="00DE032A">
      <w:pPr>
        <w:rPr>
          <w:b/>
        </w:rPr>
      </w:pPr>
    </w:p>
    <w:p w:rsidR="00AD0E48" w:rsidRDefault="00AD0E48" w:rsidP="00DE032A">
      <w:pPr>
        <w:rPr>
          <w:b/>
        </w:rPr>
      </w:pPr>
    </w:p>
    <w:p w:rsidR="00447C56" w:rsidRDefault="00447C56" w:rsidP="00DE032A">
      <w:r>
        <w:rPr>
          <w:b/>
        </w:rPr>
        <w:lastRenderedPageBreak/>
        <w:t xml:space="preserve">Proposal Number: </w:t>
      </w:r>
      <w:r>
        <w:t xml:space="preserve"> 44</w:t>
      </w:r>
      <w:r w:rsidR="002009A6">
        <w:t xml:space="preserve"> (See Proposal Number 15b)</w:t>
      </w:r>
    </w:p>
    <w:p w:rsidR="00447C56" w:rsidRDefault="00447C56" w:rsidP="00DE032A"/>
    <w:p w:rsidR="00447C56" w:rsidRDefault="00447C56" w:rsidP="00DE032A">
      <w:r>
        <w:rPr>
          <w:b/>
        </w:rPr>
        <w:t>Theme:</w:t>
      </w:r>
      <w:r w:rsidR="00D4342E" w:rsidRPr="00D4342E">
        <w:t xml:space="preserve"> </w:t>
      </w:r>
      <w:r w:rsidR="00D4342E">
        <w:t>Maximizing Match Rates -</w:t>
      </w:r>
      <w:r>
        <w:rPr>
          <w:b/>
        </w:rPr>
        <w:t xml:space="preserve"> </w:t>
      </w:r>
      <w:r>
        <w:t>Transfer eligible children from Title XIX to CHIP</w:t>
      </w:r>
    </w:p>
    <w:p w:rsidR="00447C56" w:rsidRDefault="00447C56" w:rsidP="00DE032A"/>
    <w:p w:rsidR="00E720F0" w:rsidRPr="00B94729" w:rsidRDefault="00E720F0" w:rsidP="00DE032A">
      <w:pPr>
        <w:ind w:left="1440" w:hanging="1440"/>
      </w:pPr>
      <w:r>
        <w:rPr>
          <w:b/>
        </w:rPr>
        <w:t xml:space="preserve">Viable?: </w:t>
      </w:r>
      <w:r w:rsidRPr="00B94729">
        <w:t>Yes, but complex</w:t>
      </w:r>
    </w:p>
    <w:p w:rsidR="00447C56" w:rsidRPr="00011AAA" w:rsidRDefault="00447C56" w:rsidP="00DE032A">
      <w:pPr>
        <w:ind w:left="1440" w:hanging="1440"/>
      </w:pPr>
    </w:p>
    <w:p w:rsidR="00447C56" w:rsidRPr="00011AAA" w:rsidRDefault="00447C56" w:rsidP="00DE032A">
      <w:pPr>
        <w:ind w:left="1440" w:hanging="1440"/>
      </w:pPr>
      <w:r w:rsidRPr="00011AAA">
        <w:rPr>
          <w:b/>
        </w:rPr>
        <w:t>Implementation Timeline:</w:t>
      </w:r>
      <w:r>
        <w:t xml:space="preserve"> FY12</w:t>
      </w:r>
      <w:r w:rsidR="00B87A0F">
        <w:t xml:space="preserve"> (potentially by April 1, 2012)</w:t>
      </w:r>
    </w:p>
    <w:p w:rsidR="00447C56" w:rsidRPr="00011AAA" w:rsidRDefault="00447C56" w:rsidP="00DE032A">
      <w:pPr>
        <w:ind w:left="1440" w:hanging="1440"/>
      </w:pPr>
    </w:p>
    <w:p w:rsidR="00447C56" w:rsidRPr="00011AAA" w:rsidRDefault="00447C56" w:rsidP="00DE032A">
      <w:pPr>
        <w:ind w:left="1440" w:hanging="1440"/>
        <w:rPr>
          <w:b/>
        </w:rPr>
      </w:pPr>
      <w:r w:rsidRPr="00011AAA">
        <w:rPr>
          <w:b/>
        </w:rPr>
        <w:t>Required Approvals:</w:t>
      </w:r>
      <w:r w:rsidRPr="00011AAA">
        <w:rPr>
          <w:b/>
        </w:rPr>
        <w:tab/>
        <w:t xml:space="preserve">Regulatory Change: </w:t>
      </w:r>
      <w:r w:rsidRPr="00011AAA">
        <w:t>No</w:t>
      </w:r>
      <w:r w:rsidRPr="00011AAA">
        <w:rPr>
          <w:b/>
        </w:rPr>
        <w:tab/>
      </w:r>
      <w:r w:rsidRPr="00011AAA">
        <w:rPr>
          <w:b/>
        </w:rPr>
        <w:tab/>
        <w:t xml:space="preserve">Statutory Change: </w:t>
      </w:r>
      <w:r w:rsidRPr="00011AAA">
        <w:t>No</w:t>
      </w:r>
    </w:p>
    <w:p w:rsidR="00447C56" w:rsidRPr="00011AAA" w:rsidRDefault="00447C56" w:rsidP="00DE032A">
      <w:pPr>
        <w:ind w:left="1440" w:hanging="1440"/>
      </w:pPr>
      <w:r w:rsidRPr="00011AAA">
        <w:rPr>
          <w:b/>
        </w:rPr>
        <w:tab/>
      </w:r>
      <w:r w:rsidRPr="00011AAA">
        <w:rPr>
          <w:b/>
        </w:rPr>
        <w:tab/>
        <w:t xml:space="preserve">State Plan Amendment: </w:t>
      </w:r>
      <w:r w:rsidRPr="00011AAA">
        <w:t xml:space="preserve">No </w:t>
      </w:r>
      <w:r w:rsidRPr="00011AAA">
        <w:rPr>
          <w:b/>
        </w:rPr>
        <w:tab/>
        <w:t xml:space="preserve">Federal Waiver: </w:t>
      </w:r>
      <w:r w:rsidRPr="00011AAA">
        <w:t>No</w:t>
      </w:r>
    </w:p>
    <w:p w:rsidR="00447C56" w:rsidRPr="00011AAA" w:rsidRDefault="00447C56" w:rsidP="00DE032A">
      <w:pPr>
        <w:ind w:left="1440" w:hanging="1440"/>
      </w:pPr>
    </w:p>
    <w:p w:rsidR="00447C56" w:rsidRPr="00011AAA" w:rsidRDefault="00447C56" w:rsidP="00DE032A">
      <w:pPr>
        <w:ind w:left="1440" w:hanging="1440"/>
      </w:pPr>
      <w:r w:rsidRPr="00011AAA">
        <w:rPr>
          <w:b/>
        </w:rPr>
        <w:t>Proposal Description:</w:t>
      </w:r>
    </w:p>
    <w:p w:rsidR="00447C56" w:rsidRPr="00011AAA" w:rsidRDefault="00447C56" w:rsidP="00DE032A">
      <w:pPr>
        <w:pStyle w:val="ListParagraph"/>
        <w:ind w:left="0"/>
        <w:rPr>
          <w:b/>
        </w:rPr>
      </w:pPr>
      <w:r w:rsidRPr="00011AAA">
        <w:t>Make sure eligible children between 100-116% federal poverty line receive services under the Children’s Health Program (CHIP) instead of under Title XIX, Families and Children (FAC).</w:t>
      </w:r>
      <w:r w:rsidRPr="00011AAA">
        <w:br/>
      </w:r>
    </w:p>
    <w:p w:rsidR="007D7C5A" w:rsidRDefault="00447C56" w:rsidP="00DE032A">
      <w:pPr>
        <w:ind w:left="1440" w:hanging="1440"/>
        <w:rPr>
          <w:b/>
        </w:rPr>
      </w:pPr>
      <w:r w:rsidRPr="00011AAA">
        <w:rPr>
          <w:b/>
        </w:rPr>
        <w:t xml:space="preserve">Financial Impact: </w:t>
      </w:r>
      <w:r>
        <w:rPr>
          <w:b/>
        </w:rPr>
        <w:t xml:space="preserve"> </w:t>
      </w:r>
    </w:p>
    <w:p w:rsidR="00DE032A" w:rsidRDefault="00447C56" w:rsidP="00DE032A">
      <w:pPr>
        <w:ind w:left="1440" w:hanging="1440"/>
      </w:pPr>
      <w:r w:rsidRPr="00AE789F">
        <w:t>15% higher federal match for appropriate kids</w:t>
      </w:r>
      <w:r w:rsidR="00B87A0F">
        <w:t xml:space="preserve">, approximately $3 million </w:t>
      </w:r>
    </w:p>
    <w:p w:rsidR="00447C56" w:rsidRPr="00011AAA" w:rsidRDefault="00B87A0F" w:rsidP="00DE032A">
      <w:pPr>
        <w:ind w:left="1440" w:hanging="1440"/>
      </w:pPr>
      <w:r>
        <w:t>would be saved annually, or $750,000 if implemented by April 1, 2012.</w:t>
      </w:r>
    </w:p>
    <w:p w:rsidR="00447C56" w:rsidRPr="00011AAA" w:rsidRDefault="00447C56" w:rsidP="00DE032A">
      <w:pPr>
        <w:ind w:left="1440" w:hanging="1440"/>
      </w:pPr>
    </w:p>
    <w:p w:rsidR="007D7C5A" w:rsidRDefault="00447C56" w:rsidP="00DE032A">
      <w:pPr>
        <w:ind w:left="1440" w:hanging="1440"/>
        <w:rPr>
          <w:b/>
        </w:rPr>
      </w:pPr>
      <w:r w:rsidRPr="00011AAA">
        <w:rPr>
          <w:b/>
        </w:rPr>
        <w:t xml:space="preserve">Benefits of Proposal: </w:t>
      </w:r>
      <w:r>
        <w:rPr>
          <w:b/>
        </w:rPr>
        <w:t xml:space="preserve"> </w:t>
      </w:r>
    </w:p>
    <w:p w:rsidR="00447C56" w:rsidRPr="00011AAA" w:rsidRDefault="00447C56" w:rsidP="00DE032A">
      <w:pPr>
        <w:ind w:left="1440" w:hanging="1440"/>
      </w:pPr>
      <w:r w:rsidRPr="00AE789F">
        <w:t>Increased federal funds</w:t>
      </w:r>
    </w:p>
    <w:p w:rsidR="00447C56" w:rsidRPr="00011AAA" w:rsidRDefault="00447C56" w:rsidP="00DE032A">
      <w:pPr>
        <w:ind w:left="1440" w:hanging="1440"/>
      </w:pPr>
    </w:p>
    <w:p w:rsidR="007D7C5A" w:rsidRDefault="00447C56" w:rsidP="00DE032A">
      <w:pPr>
        <w:ind w:left="1440" w:hanging="1440"/>
        <w:rPr>
          <w:b/>
        </w:rPr>
      </w:pPr>
      <w:r w:rsidRPr="00011AAA">
        <w:rPr>
          <w:b/>
        </w:rPr>
        <w:t xml:space="preserve">Concerns with Proposal: </w:t>
      </w:r>
      <w:r>
        <w:rPr>
          <w:b/>
        </w:rPr>
        <w:t xml:space="preserve"> </w:t>
      </w:r>
    </w:p>
    <w:p w:rsidR="0068795A" w:rsidRDefault="00447C56" w:rsidP="00DE032A">
      <w:pPr>
        <w:ind w:left="1440" w:hanging="1440"/>
      </w:pPr>
      <w:r w:rsidRPr="00AE789F">
        <w:t>Requires significant systems changes in CARES</w:t>
      </w:r>
      <w:r w:rsidR="0068795A">
        <w:t xml:space="preserve"> and MMIS to identify</w:t>
      </w:r>
    </w:p>
    <w:p w:rsidR="0068795A" w:rsidRDefault="0068795A" w:rsidP="00DE032A">
      <w:pPr>
        <w:ind w:left="1440" w:hanging="1440"/>
      </w:pPr>
      <w:r>
        <w:t>these children</w:t>
      </w:r>
      <w:r w:rsidR="00447C56" w:rsidRPr="00AE789F">
        <w:t xml:space="preserve"> based on their income levels</w:t>
      </w:r>
      <w:r>
        <w:t>.  DHR controls the CARES system, so any changes</w:t>
      </w:r>
    </w:p>
    <w:p w:rsidR="00447C56" w:rsidRPr="00011AAA" w:rsidRDefault="0068795A" w:rsidP="00DE032A">
      <w:pPr>
        <w:ind w:left="1440" w:hanging="1440"/>
      </w:pPr>
      <w:r>
        <w:t xml:space="preserve">would require coordination with DHR.  </w:t>
      </w:r>
      <w:r w:rsidR="00992750">
        <w:t>CARES changes can take a long time to implement.</w:t>
      </w:r>
    </w:p>
    <w:p w:rsidR="00447C56" w:rsidRPr="00011AAA" w:rsidRDefault="00447C56" w:rsidP="00DE032A">
      <w:pPr>
        <w:ind w:left="1440" w:hanging="1440"/>
      </w:pPr>
    </w:p>
    <w:p w:rsidR="00D344C4" w:rsidRDefault="00447C56" w:rsidP="00DE032A">
      <w:pPr>
        <w:ind w:left="1440" w:hanging="1440"/>
        <w:rPr>
          <w:b/>
        </w:rPr>
      </w:pPr>
      <w:r w:rsidRPr="00011AAA">
        <w:rPr>
          <w:b/>
        </w:rPr>
        <w:t xml:space="preserve">Impacted Stakeholders: </w:t>
      </w:r>
      <w:r>
        <w:rPr>
          <w:b/>
        </w:rPr>
        <w:t xml:space="preserve"> </w:t>
      </w:r>
    </w:p>
    <w:p w:rsidR="00447C56" w:rsidRPr="00011AAA" w:rsidRDefault="00447C56" w:rsidP="00DE032A">
      <w:pPr>
        <w:ind w:left="1440" w:hanging="1440"/>
      </w:pPr>
      <w:r w:rsidRPr="00AE789F">
        <w:t>None</w:t>
      </w:r>
    </w:p>
    <w:p w:rsidR="00447C56" w:rsidRPr="00011AAA" w:rsidRDefault="00447C56" w:rsidP="00DE032A">
      <w:pPr>
        <w:ind w:left="1440" w:hanging="1440"/>
      </w:pPr>
    </w:p>
    <w:p w:rsidR="00D344C4" w:rsidRDefault="00447C56" w:rsidP="00992750">
      <w:pPr>
        <w:ind w:left="1440" w:hanging="1440"/>
        <w:rPr>
          <w:b/>
        </w:rPr>
      </w:pPr>
      <w:r w:rsidRPr="00011AAA">
        <w:rPr>
          <w:b/>
        </w:rPr>
        <w:t xml:space="preserve">System Implications: </w:t>
      </w:r>
      <w:r>
        <w:rPr>
          <w:b/>
        </w:rPr>
        <w:t xml:space="preserve"> </w:t>
      </w:r>
    </w:p>
    <w:p w:rsidR="00447C56" w:rsidRPr="00011AAA" w:rsidRDefault="00992750" w:rsidP="00992750">
      <w:pPr>
        <w:ind w:left="1440" w:hanging="1440"/>
      </w:pPr>
      <w:r>
        <w:t xml:space="preserve">CARES, and possible MMIS changes would be required.  </w:t>
      </w:r>
    </w:p>
    <w:p w:rsidR="00447C56" w:rsidRPr="00011AAA" w:rsidRDefault="00447C56" w:rsidP="00DE032A">
      <w:pPr>
        <w:ind w:left="1440" w:hanging="1440"/>
      </w:pPr>
    </w:p>
    <w:p w:rsidR="00447C56" w:rsidRPr="00011AAA" w:rsidRDefault="00447C56" w:rsidP="00DE032A">
      <w:pPr>
        <w:ind w:left="1440" w:hanging="1440"/>
      </w:pPr>
    </w:p>
    <w:p w:rsidR="00447C56" w:rsidRPr="0078460C" w:rsidRDefault="00447C56" w:rsidP="00DE032A">
      <w:r>
        <w:br w:type="page"/>
      </w:r>
      <w:r w:rsidRPr="0078460C">
        <w:rPr>
          <w:b/>
        </w:rPr>
        <w:lastRenderedPageBreak/>
        <w:t xml:space="preserve">Proposal Number: </w:t>
      </w:r>
      <w:r w:rsidRPr="0078460C">
        <w:t xml:space="preserve"> 12</w:t>
      </w:r>
      <w:r w:rsidR="00AA3732">
        <w:t xml:space="preserve"> (see Proposal Number 31)</w:t>
      </w:r>
    </w:p>
    <w:p w:rsidR="00447C56" w:rsidRPr="0078460C" w:rsidRDefault="00447C56" w:rsidP="00DE032A"/>
    <w:p w:rsidR="00447C56" w:rsidRPr="0078460C" w:rsidRDefault="00447C56" w:rsidP="00DE032A">
      <w:r w:rsidRPr="0078460C">
        <w:rPr>
          <w:b/>
        </w:rPr>
        <w:t>Theme:</w:t>
      </w:r>
      <w:r w:rsidR="00617DE1">
        <w:t xml:space="preserve"> </w:t>
      </w:r>
      <w:r w:rsidRPr="009959E9">
        <w:t xml:space="preserve"> Rebalancing</w:t>
      </w:r>
      <w:r w:rsidR="00617DE1" w:rsidRPr="00617DE1">
        <w:t xml:space="preserve"> LTC</w:t>
      </w:r>
    </w:p>
    <w:p w:rsidR="00447C56" w:rsidRPr="0078460C" w:rsidRDefault="00447C56" w:rsidP="00DE032A"/>
    <w:p w:rsidR="00447C56" w:rsidRPr="0078460C" w:rsidRDefault="00502414" w:rsidP="00AD0E48">
      <w:pPr>
        <w:ind w:left="1440" w:hanging="1440"/>
      </w:pPr>
      <w:r>
        <w:rPr>
          <w:b/>
        </w:rPr>
        <w:t xml:space="preserve">Viable?: </w:t>
      </w:r>
      <w:r w:rsidR="00321828">
        <w:t>Yes, but it w</w:t>
      </w:r>
      <w:r>
        <w:t xml:space="preserve">ill take time to implement </w:t>
      </w:r>
      <w:r w:rsidR="00941068">
        <w:t xml:space="preserve">a </w:t>
      </w:r>
      <w:r>
        <w:t>new process.</w:t>
      </w:r>
    </w:p>
    <w:p w:rsidR="00651362" w:rsidRPr="0078460C" w:rsidRDefault="00651362" w:rsidP="00651362">
      <w:pPr>
        <w:ind w:left="1440" w:hanging="1440"/>
      </w:pPr>
    </w:p>
    <w:p w:rsidR="00651362" w:rsidRPr="0078460C" w:rsidRDefault="00651362" w:rsidP="00651362">
      <w:pPr>
        <w:ind w:left="1440" w:hanging="1440"/>
      </w:pPr>
      <w:r w:rsidRPr="0078460C">
        <w:rPr>
          <w:b/>
        </w:rPr>
        <w:t>Implementation Timeline:</w:t>
      </w:r>
      <w:r>
        <w:t xml:space="preserve"> </w:t>
      </w:r>
      <w:r w:rsidR="001A2126">
        <w:t>FY 2012 – January 1, 2012</w:t>
      </w:r>
    </w:p>
    <w:p w:rsidR="00651362" w:rsidRPr="0078460C" w:rsidRDefault="00651362" w:rsidP="00651362">
      <w:pPr>
        <w:ind w:left="1440" w:hanging="1440"/>
      </w:pPr>
    </w:p>
    <w:p w:rsidR="00651362" w:rsidRPr="0078460C" w:rsidRDefault="00651362" w:rsidP="00651362">
      <w:pPr>
        <w:ind w:left="1440" w:hanging="1440"/>
        <w:rPr>
          <w:b/>
        </w:rPr>
      </w:pPr>
      <w:r w:rsidRPr="0078460C">
        <w:rPr>
          <w:b/>
        </w:rPr>
        <w:t>Required Approvals:</w:t>
      </w:r>
      <w:r w:rsidRPr="0078460C">
        <w:rPr>
          <w:b/>
        </w:rPr>
        <w:tab/>
        <w:t xml:space="preserve">Regulatory Change: </w:t>
      </w:r>
      <w:r w:rsidRPr="0078460C">
        <w:t>Yes</w:t>
      </w:r>
      <w:r w:rsidRPr="0078460C">
        <w:rPr>
          <w:b/>
        </w:rPr>
        <w:tab/>
      </w:r>
      <w:r w:rsidRPr="0078460C">
        <w:rPr>
          <w:b/>
        </w:rPr>
        <w:tab/>
        <w:t xml:space="preserve">Statutory Change: </w:t>
      </w:r>
      <w:r w:rsidRPr="0078460C">
        <w:t>No</w:t>
      </w:r>
    </w:p>
    <w:p w:rsidR="00651362" w:rsidRPr="0078460C" w:rsidRDefault="00651362" w:rsidP="00651362">
      <w:pPr>
        <w:ind w:left="1440" w:hanging="1440"/>
      </w:pPr>
      <w:r w:rsidRPr="0078460C">
        <w:rPr>
          <w:b/>
        </w:rPr>
        <w:tab/>
      </w:r>
      <w:r w:rsidRPr="0078460C">
        <w:rPr>
          <w:b/>
        </w:rPr>
        <w:tab/>
        <w:t xml:space="preserve">State Plan Amendment: </w:t>
      </w:r>
      <w:r w:rsidRPr="0078460C">
        <w:t xml:space="preserve">No </w:t>
      </w:r>
      <w:r w:rsidRPr="0078460C">
        <w:rPr>
          <w:b/>
        </w:rPr>
        <w:tab/>
        <w:t xml:space="preserve">Federal Waiver: </w:t>
      </w:r>
      <w:r w:rsidRPr="0078460C">
        <w:t>No</w:t>
      </w:r>
    </w:p>
    <w:p w:rsidR="00651362" w:rsidRPr="0078460C" w:rsidRDefault="00651362" w:rsidP="00651362">
      <w:pPr>
        <w:ind w:left="1440" w:hanging="1440"/>
      </w:pPr>
    </w:p>
    <w:p w:rsidR="00651362" w:rsidRPr="0078460C" w:rsidRDefault="00651362" w:rsidP="00651362">
      <w:pPr>
        <w:ind w:left="1440" w:hanging="1440"/>
      </w:pPr>
      <w:r w:rsidRPr="0078460C">
        <w:rPr>
          <w:b/>
        </w:rPr>
        <w:t>Proposal Description:</w:t>
      </w:r>
      <w:r w:rsidRPr="0078460C">
        <w:t xml:space="preserve"> </w:t>
      </w:r>
    </w:p>
    <w:p w:rsidR="00651362" w:rsidRPr="0078460C" w:rsidRDefault="00651362" w:rsidP="00651362">
      <w:pPr>
        <w:pStyle w:val="ListParagraph"/>
        <w:ind w:left="0"/>
      </w:pPr>
      <w:r>
        <w:t>-</w:t>
      </w:r>
      <w:r w:rsidR="007D7C5A" w:rsidRPr="007D7C5A">
        <w:t xml:space="preserve"> </w:t>
      </w:r>
      <w:r w:rsidR="007D7C5A">
        <w:t xml:space="preserve">Allow institutionalized categorically eligible Medicaid beneficiaries to apply for HCBS without a long term care financial eligibility determination process </w:t>
      </w:r>
    </w:p>
    <w:p w:rsidR="00651362" w:rsidRPr="0078460C" w:rsidRDefault="00651362" w:rsidP="00651362">
      <w:pPr>
        <w:pStyle w:val="ListParagraph"/>
        <w:ind w:left="0"/>
      </w:pPr>
      <w:r>
        <w:t>-</w:t>
      </w:r>
      <w:r w:rsidRPr="0078460C">
        <w:t>Service limits: Nursing facilities should have a bed hold longer than 15 days</w:t>
      </w:r>
    </w:p>
    <w:p w:rsidR="00651362" w:rsidRPr="0078460C" w:rsidRDefault="00651362" w:rsidP="00651362">
      <w:pPr>
        <w:ind w:left="1440" w:hanging="1440"/>
      </w:pPr>
    </w:p>
    <w:p w:rsidR="00651362" w:rsidRDefault="00651362" w:rsidP="00651362">
      <w:pPr>
        <w:ind w:left="1440" w:hanging="1440"/>
        <w:rPr>
          <w:b/>
        </w:rPr>
      </w:pPr>
      <w:r w:rsidRPr="0078460C">
        <w:rPr>
          <w:b/>
        </w:rPr>
        <w:t>Financial Impact:</w:t>
      </w:r>
    </w:p>
    <w:p w:rsidR="00651362" w:rsidRDefault="001A2126" w:rsidP="00651362">
      <w:pPr>
        <w:ind w:left="1440" w:hanging="1440"/>
      </w:pPr>
      <w:r>
        <w:t>-</w:t>
      </w:r>
      <w:r w:rsidR="00651362" w:rsidRPr="00890008">
        <w:t xml:space="preserve">Allowing waiver applications before LTC MA is determined could facilitate increased transitions </w:t>
      </w:r>
      <w:r w:rsidR="00651362">
        <w:t xml:space="preserve"> </w:t>
      </w:r>
    </w:p>
    <w:p w:rsidR="00651362" w:rsidRDefault="00651362" w:rsidP="00651362">
      <w:r w:rsidRPr="00890008">
        <w:t xml:space="preserve">to the community each year if the person is able to maintain community housing by avoiding </w:t>
      </w:r>
    </w:p>
    <w:p w:rsidR="00651362" w:rsidRDefault="00651362" w:rsidP="00651362">
      <w:pPr>
        <w:ind w:left="1440" w:hanging="1440"/>
      </w:pPr>
      <w:r w:rsidRPr="00890008">
        <w:t>eligibility delays</w:t>
      </w:r>
      <w:r>
        <w:t xml:space="preserve">.  It is estimated to save $1.2 million in FY 2012.  To achieve cost savings, OES </w:t>
      </w:r>
    </w:p>
    <w:p w:rsidR="00651362" w:rsidRDefault="00651362" w:rsidP="00651362">
      <w:pPr>
        <w:ind w:left="1440" w:hanging="1440"/>
      </w:pPr>
      <w:r>
        <w:t xml:space="preserve">will require approval for 5 FTEs to establish an expedited LTC unit within DHMH DEWS unit.  This </w:t>
      </w:r>
    </w:p>
    <w:p w:rsidR="00651362" w:rsidRPr="00574C54" w:rsidRDefault="00651362" w:rsidP="00651362">
      <w:r>
        <w:t xml:space="preserve">assumption is based on a 6 month implementation of the unit and an increase of enrollment of 146 recipients.  </w:t>
      </w:r>
      <w:r w:rsidR="00B246E6">
        <w:t xml:space="preserve"> Staff costs would offset savings.</w:t>
      </w:r>
    </w:p>
    <w:p w:rsidR="00651362" w:rsidRPr="00890008" w:rsidRDefault="001A2126" w:rsidP="00651362">
      <w:r>
        <w:t>-</w:t>
      </w:r>
      <w:r w:rsidR="00651362" w:rsidRPr="00890008">
        <w:t>Increasing bed hold days requires that we pay for more bed days while the person is not in the facility</w:t>
      </w:r>
      <w:r w:rsidR="00651362">
        <w:t xml:space="preserve"> and is likely receiving other Medicaid-funded services</w:t>
      </w:r>
      <w:r w:rsidR="00651362" w:rsidRPr="00890008">
        <w:t xml:space="preserve">. This would increase rather than decrease costs. </w:t>
      </w:r>
    </w:p>
    <w:p w:rsidR="00651362" w:rsidRPr="0078460C" w:rsidRDefault="00651362" w:rsidP="00651362">
      <w:pPr>
        <w:ind w:left="360"/>
      </w:pPr>
    </w:p>
    <w:p w:rsidR="00800A71" w:rsidRDefault="00651362" w:rsidP="00800A71">
      <w:pPr>
        <w:rPr>
          <w:b/>
        </w:rPr>
      </w:pPr>
      <w:r w:rsidRPr="0078460C">
        <w:rPr>
          <w:b/>
        </w:rPr>
        <w:t xml:space="preserve">Benefits of Proposal: </w:t>
      </w:r>
    </w:p>
    <w:p w:rsidR="00800A71" w:rsidRDefault="00800A71" w:rsidP="00800A71">
      <w:r>
        <w:rPr>
          <w:b/>
        </w:rPr>
        <w:t>-</w:t>
      </w:r>
      <w:r w:rsidRPr="00F82FFD">
        <w:t>Less expensive site</w:t>
      </w:r>
      <w:r>
        <w:t>s of service</w:t>
      </w:r>
      <w:r w:rsidRPr="00F82FFD">
        <w:t xml:space="preserve"> that allows recipients to age in place</w:t>
      </w:r>
    </w:p>
    <w:p w:rsidR="00800A71" w:rsidRPr="00F82FFD" w:rsidRDefault="00800A71" w:rsidP="00800A71">
      <w:r>
        <w:t>-Expedited transition of recipients from long-term care to the community</w:t>
      </w:r>
    </w:p>
    <w:p w:rsidR="00651362" w:rsidRPr="0078460C" w:rsidRDefault="00651362" w:rsidP="00651362">
      <w:pPr>
        <w:ind w:left="1440" w:hanging="1440"/>
      </w:pPr>
    </w:p>
    <w:p w:rsidR="00800A71" w:rsidRDefault="00651362" w:rsidP="00651362">
      <w:pPr>
        <w:ind w:left="1440" w:hanging="1440"/>
        <w:rPr>
          <w:b/>
        </w:rPr>
      </w:pPr>
      <w:r w:rsidRPr="0078460C">
        <w:rPr>
          <w:b/>
        </w:rPr>
        <w:t xml:space="preserve">Concerns with Proposal: </w:t>
      </w:r>
    </w:p>
    <w:p w:rsidR="00651362" w:rsidRPr="0078460C" w:rsidRDefault="00651362" w:rsidP="00651362">
      <w:pPr>
        <w:ind w:left="1440" w:hanging="1440"/>
      </w:pPr>
      <w:r w:rsidRPr="006B40F6">
        <w:t>Increased cost for bed hold days.</w:t>
      </w:r>
    </w:p>
    <w:p w:rsidR="00800A71" w:rsidRDefault="00800A71" w:rsidP="00800A71">
      <w:r>
        <w:t>Staffing is needed</w:t>
      </w:r>
      <w:r w:rsidR="00F16514">
        <w:t>.</w:t>
      </w:r>
    </w:p>
    <w:p w:rsidR="00800A71" w:rsidRDefault="007163AF" w:rsidP="00800A71">
      <w:r>
        <w:t>Will need e</w:t>
      </w:r>
      <w:r w:rsidR="00800A71">
        <w:t>x</w:t>
      </w:r>
      <w:r>
        <w:t>pedited Health Treatment Plan</w:t>
      </w:r>
      <w:r w:rsidR="00800A71">
        <w:t>s from AAAs</w:t>
      </w:r>
      <w:r w:rsidR="00F16514">
        <w:t>.</w:t>
      </w:r>
    </w:p>
    <w:p w:rsidR="00651362" w:rsidRPr="0078460C" w:rsidRDefault="00651362" w:rsidP="00651362">
      <w:pPr>
        <w:ind w:left="1440" w:hanging="1440"/>
      </w:pPr>
    </w:p>
    <w:p w:rsidR="00800A71" w:rsidRDefault="00651362" w:rsidP="00651362">
      <w:pPr>
        <w:ind w:left="1440" w:hanging="1440"/>
        <w:rPr>
          <w:b/>
        </w:rPr>
      </w:pPr>
      <w:r w:rsidRPr="0078460C">
        <w:rPr>
          <w:b/>
        </w:rPr>
        <w:t xml:space="preserve">Impacted Stakeholders: </w:t>
      </w:r>
    </w:p>
    <w:p w:rsidR="00651362" w:rsidRPr="0078460C" w:rsidRDefault="00651362" w:rsidP="00651362">
      <w:pPr>
        <w:ind w:left="1440" w:hanging="1440"/>
      </w:pPr>
      <w:r>
        <w:t>NF providers, HCBS providers, disability advocates, NF residents</w:t>
      </w:r>
    </w:p>
    <w:p w:rsidR="00651362" w:rsidRPr="0078460C" w:rsidRDefault="00651362" w:rsidP="00651362">
      <w:pPr>
        <w:ind w:left="1440" w:hanging="1440"/>
      </w:pPr>
    </w:p>
    <w:p w:rsidR="00A30851" w:rsidRDefault="00651362" w:rsidP="00651362">
      <w:pPr>
        <w:ind w:left="1440" w:hanging="1440"/>
        <w:rPr>
          <w:b/>
        </w:rPr>
      </w:pPr>
      <w:r w:rsidRPr="0078460C">
        <w:rPr>
          <w:b/>
        </w:rPr>
        <w:t xml:space="preserve">System Implications: </w:t>
      </w:r>
    </w:p>
    <w:p w:rsidR="00D344C4" w:rsidRDefault="00651362" w:rsidP="00D344C4">
      <w:pPr>
        <w:ind w:left="1440" w:hanging="1440"/>
      </w:pPr>
      <w:r w:rsidRPr="006B40F6">
        <w:t xml:space="preserve">Policy change for DEWS to accept applications from NF residents who do not have LTC MA. </w:t>
      </w:r>
    </w:p>
    <w:p w:rsidR="00651362" w:rsidRPr="0078460C" w:rsidRDefault="00651362" w:rsidP="00D344C4">
      <w:pPr>
        <w:ind w:left="1440" w:hanging="1440"/>
      </w:pPr>
      <w:r w:rsidRPr="006B40F6">
        <w:t>Increased applications for HCBS.</w:t>
      </w:r>
      <w:r>
        <w:rPr>
          <w:b/>
        </w:rPr>
        <w:t xml:space="preserve"> </w:t>
      </w:r>
    </w:p>
    <w:p w:rsidR="00651362" w:rsidRPr="0078460C" w:rsidRDefault="00651362" w:rsidP="00651362">
      <w:pPr>
        <w:ind w:left="1440" w:hanging="1440"/>
      </w:pPr>
    </w:p>
    <w:p w:rsidR="00447C56" w:rsidRPr="0078460C" w:rsidRDefault="00447C56" w:rsidP="00DE032A">
      <w:pPr>
        <w:ind w:left="1440" w:hanging="1440"/>
      </w:pPr>
    </w:p>
    <w:p w:rsidR="00447C56" w:rsidRPr="00E74A98" w:rsidRDefault="00447C56" w:rsidP="00DE032A">
      <w:r>
        <w:br w:type="page"/>
      </w:r>
      <w:r>
        <w:rPr>
          <w:b/>
        </w:rPr>
        <w:lastRenderedPageBreak/>
        <w:t xml:space="preserve">Proposal Number: </w:t>
      </w:r>
      <w:r>
        <w:t xml:space="preserve"> 31</w:t>
      </w:r>
      <w:r w:rsidR="00AD6EAB">
        <w:t xml:space="preserve"> (see Proposal Number 12)</w:t>
      </w:r>
    </w:p>
    <w:p w:rsidR="00447C56" w:rsidRDefault="00447C56" w:rsidP="00DE032A"/>
    <w:p w:rsidR="00447C56" w:rsidRDefault="00447C56" w:rsidP="00DE032A">
      <w:r>
        <w:rPr>
          <w:b/>
        </w:rPr>
        <w:t xml:space="preserve">Theme: </w:t>
      </w:r>
      <w:r w:rsidR="00617DE1">
        <w:rPr>
          <w:b/>
        </w:rPr>
        <w:t xml:space="preserve"> </w:t>
      </w:r>
      <w:r w:rsidR="00617DE1">
        <w:t xml:space="preserve">Rebalancing LTC - </w:t>
      </w:r>
      <w:r>
        <w:t>Allow beneficiaries to apply for HCBS without a LTC eli</w:t>
      </w:r>
      <w:r w:rsidR="00617DE1">
        <w:t>gibility determination process</w:t>
      </w:r>
    </w:p>
    <w:p w:rsidR="00447C56" w:rsidRDefault="00447C56" w:rsidP="00DE032A"/>
    <w:p w:rsidR="00AD6EAB" w:rsidRPr="00B94729" w:rsidRDefault="00AD6EAB" w:rsidP="00AD6EAB">
      <w:pPr>
        <w:ind w:left="1440" w:hanging="1440"/>
      </w:pPr>
      <w:r>
        <w:rPr>
          <w:b/>
        </w:rPr>
        <w:t xml:space="preserve">Viable?: </w:t>
      </w:r>
      <w:r>
        <w:t>Yes, but it will take time to implement a new process.</w:t>
      </w:r>
    </w:p>
    <w:p w:rsidR="00447C56" w:rsidRPr="00574C54" w:rsidRDefault="00447C56" w:rsidP="00DE032A">
      <w:pPr>
        <w:ind w:left="1440" w:hanging="1440"/>
      </w:pPr>
    </w:p>
    <w:p w:rsidR="00447C56" w:rsidRPr="00574C54" w:rsidRDefault="00447C56" w:rsidP="00DE032A">
      <w:pPr>
        <w:ind w:left="1440" w:hanging="1440"/>
      </w:pPr>
      <w:r w:rsidRPr="00574C54">
        <w:rPr>
          <w:b/>
        </w:rPr>
        <w:t>Implementation Timeline:</w:t>
      </w:r>
      <w:r>
        <w:t xml:space="preserve"> FY 2012</w:t>
      </w:r>
      <w:r w:rsidR="00E84C8E">
        <w:t xml:space="preserve"> – January 1, 2012</w:t>
      </w:r>
    </w:p>
    <w:p w:rsidR="00447C56" w:rsidRPr="00574C54" w:rsidRDefault="00447C56" w:rsidP="00DE032A">
      <w:pPr>
        <w:ind w:left="1440" w:hanging="1440"/>
      </w:pPr>
    </w:p>
    <w:p w:rsidR="00447C56" w:rsidRPr="00574C54" w:rsidRDefault="00447C56" w:rsidP="00DE032A">
      <w:pPr>
        <w:ind w:left="1440" w:hanging="1440"/>
        <w:rPr>
          <w:b/>
        </w:rPr>
      </w:pPr>
      <w:r w:rsidRPr="00574C54">
        <w:rPr>
          <w:b/>
        </w:rPr>
        <w:t>Required Approvals:</w:t>
      </w:r>
      <w:r w:rsidRPr="00574C54">
        <w:rPr>
          <w:b/>
        </w:rPr>
        <w:tab/>
        <w:t xml:space="preserve">Regulatory Change: </w:t>
      </w:r>
      <w:r>
        <w:t>Yes</w:t>
      </w:r>
      <w:r w:rsidRPr="00574C54">
        <w:rPr>
          <w:b/>
        </w:rPr>
        <w:tab/>
      </w:r>
      <w:r w:rsidRPr="00574C54">
        <w:rPr>
          <w:b/>
        </w:rPr>
        <w:tab/>
        <w:t xml:space="preserve">Statutory Change: </w:t>
      </w:r>
      <w:r w:rsidRPr="00574C54">
        <w:t>No</w:t>
      </w:r>
    </w:p>
    <w:p w:rsidR="00447C56" w:rsidRPr="00574C54" w:rsidRDefault="00447C56" w:rsidP="00DE032A">
      <w:pPr>
        <w:ind w:left="1440" w:hanging="1440"/>
      </w:pPr>
      <w:r w:rsidRPr="00574C54">
        <w:rPr>
          <w:b/>
        </w:rPr>
        <w:tab/>
      </w:r>
      <w:r w:rsidRPr="00574C54">
        <w:rPr>
          <w:b/>
        </w:rPr>
        <w:tab/>
        <w:t xml:space="preserve">State Plan Amendment: </w:t>
      </w:r>
      <w:r>
        <w:t>No</w:t>
      </w:r>
      <w:r w:rsidRPr="00574C54">
        <w:rPr>
          <w:b/>
        </w:rPr>
        <w:tab/>
        <w:t xml:space="preserve">Federal Waiver: </w:t>
      </w:r>
      <w:r>
        <w:t>Yes</w:t>
      </w:r>
    </w:p>
    <w:p w:rsidR="00447C56" w:rsidRPr="00574C54" w:rsidRDefault="00447C56" w:rsidP="00DE032A">
      <w:pPr>
        <w:ind w:left="1440" w:hanging="1440"/>
      </w:pPr>
    </w:p>
    <w:p w:rsidR="00447C56" w:rsidRPr="00574C54" w:rsidRDefault="00447C56" w:rsidP="00DE032A">
      <w:pPr>
        <w:ind w:left="1440" w:hanging="1440"/>
      </w:pPr>
      <w:r w:rsidRPr="00574C54">
        <w:rPr>
          <w:b/>
        </w:rPr>
        <w:t>Proposal Description:</w:t>
      </w:r>
    </w:p>
    <w:p w:rsidR="00447C56" w:rsidRPr="00574C54" w:rsidRDefault="003B44C3" w:rsidP="003B44C3">
      <w:pPr>
        <w:pStyle w:val="ListParagraph"/>
        <w:ind w:left="0"/>
        <w:rPr>
          <w:b/>
        </w:rPr>
      </w:pPr>
      <w:r>
        <w:t>-</w:t>
      </w:r>
      <w:r w:rsidR="00447C56" w:rsidRPr="00574C54">
        <w:t>If cost effective, allow institutionalized categorically eligible Medicaid beneficiaries to apply for HCBS without a LTC financial eligibility determination process (a functional eligibility test still would be required to screen against brief rehab NF stays)</w:t>
      </w:r>
      <w:r w:rsidR="00B71EDF">
        <w:t>.</w:t>
      </w:r>
    </w:p>
    <w:p w:rsidR="00447C56" w:rsidRPr="00574C54" w:rsidRDefault="00447C56" w:rsidP="00DE032A">
      <w:pPr>
        <w:pStyle w:val="ListParagraph"/>
        <w:rPr>
          <w:b/>
        </w:rPr>
      </w:pPr>
    </w:p>
    <w:p w:rsidR="00447C56" w:rsidRDefault="00447C56" w:rsidP="00DE032A">
      <w:pPr>
        <w:ind w:left="1440" w:hanging="1440"/>
        <w:rPr>
          <w:b/>
        </w:rPr>
      </w:pPr>
      <w:r w:rsidRPr="00574C54">
        <w:rPr>
          <w:b/>
        </w:rPr>
        <w:t xml:space="preserve">Financial Impact: </w:t>
      </w:r>
      <w:r>
        <w:rPr>
          <w:b/>
        </w:rPr>
        <w:t xml:space="preserve"> </w:t>
      </w:r>
    </w:p>
    <w:p w:rsidR="005D561E" w:rsidRDefault="005D561E" w:rsidP="005D561E">
      <w:pPr>
        <w:ind w:left="1440" w:hanging="1440"/>
      </w:pPr>
      <w:r w:rsidRPr="00890008">
        <w:t xml:space="preserve">Allowing waiver applications before LTC MA is determined could facilitate increased transitions </w:t>
      </w:r>
      <w:r>
        <w:t xml:space="preserve"> </w:t>
      </w:r>
    </w:p>
    <w:p w:rsidR="005D561E" w:rsidRDefault="005D561E" w:rsidP="005D561E">
      <w:r w:rsidRPr="00890008">
        <w:t xml:space="preserve">to the community each year if the person is able to maintain community housing by avoiding </w:t>
      </w:r>
    </w:p>
    <w:p w:rsidR="005D561E" w:rsidRDefault="005D561E" w:rsidP="005D561E">
      <w:pPr>
        <w:ind w:left="1440" w:hanging="1440"/>
      </w:pPr>
      <w:r w:rsidRPr="00890008">
        <w:t>eligibility delays</w:t>
      </w:r>
      <w:r>
        <w:t xml:space="preserve">.  It is estimated to save </w:t>
      </w:r>
      <w:r w:rsidR="00E85C4B">
        <w:t xml:space="preserve">$1.2 </w:t>
      </w:r>
      <w:r>
        <w:t>million in FY 2012.</w:t>
      </w:r>
      <w:r w:rsidR="00E85C4B">
        <w:t xml:space="preserve"> </w:t>
      </w:r>
      <w:r>
        <w:t xml:space="preserve"> </w:t>
      </w:r>
      <w:r w:rsidR="00E85C4B">
        <w:t xml:space="preserve">To achieve cost savings, OES </w:t>
      </w:r>
    </w:p>
    <w:p w:rsidR="005D561E" w:rsidRDefault="00E85C4B" w:rsidP="005D561E">
      <w:pPr>
        <w:ind w:left="1440" w:hanging="1440"/>
      </w:pPr>
      <w:r>
        <w:t xml:space="preserve">will require approval for 5 FTEs to establish an expedited LTC unit within DHMH DEWS unit.  This </w:t>
      </w:r>
    </w:p>
    <w:p w:rsidR="00447C56" w:rsidRPr="00574C54" w:rsidRDefault="00E85C4B" w:rsidP="005D561E">
      <w:r>
        <w:t xml:space="preserve">assumption is based on a 6 month implementation of the unit and an increase of enrollment of 146 recipients.  </w:t>
      </w:r>
      <w:r w:rsidR="00B246E6">
        <w:t xml:space="preserve"> Staff costs will offset savings.</w:t>
      </w:r>
    </w:p>
    <w:p w:rsidR="003B44C3" w:rsidRDefault="003B44C3" w:rsidP="00DE032A">
      <w:pPr>
        <w:ind w:left="1440" w:hanging="1440"/>
        <w:rPr>
          <w:b/>
        </w:rPr>
      </w:pPr>
    </w:p>
    <w:p w:rsidR="00447C56" w:rsidRDefault="00447C56" w:rsidP="00DE032A">
      <w:pPr>
        <w:ind w:left="1440" w:hanging="1440"/>
        <w:rPr>
          <w:b/>
        </w:rPr>
      </w:pPr>
      <w:r w:rsidRPr="00574C54">
        <w:rPr>
          <w:b/>
        </w:rPr>
        <w:t xml:space="preserve">Benefits of Proposal: </w:t>
      </w:r>
    </w:p>
    <w:p w:rsidR="00447C56" w:rsidRDefault="003B44C3" w:rsidP="003B44C3">
      <w:r>
        <w:rPr>
          <w:b/>
        </w:rPr>
        <w:t>-</w:t>
      </w:r>
      <w:r w:rsidR="00447C56" w:rsidRPr="00F82FFD">
        <w:t>Less expensive site</w:t>
      </w:r>
      <w:r w:rsidR="00447C56">
        <w:t>s of service</w:t>
      </w:r>
      <w:r w:rsidR="00447C56" w:rsidRPr="00F82FFD">
        <w:t xml:space="preserve"> that allows recipients to age in place</w:t>
      </w:r>
    </w:p>
    <w:p w:rsidR="00447C56" w:rsidRPr="00F82FFD" w:rsidRDefault="003B44C3" w:rsidP="003B44C3">
      <w:r>
        <w:t>-</w:t>
      </w:r>
      <w:r w:rsidR="00447C56">
        <w:t>Expedited transition of recipients from long-term care to the community</w:t>
      </w:r>
    </w:p>
    <w:p w:rsidR="00447C56" w:rsidRPr="00574C54" w:rsidRDefault="00447C56" w:rsidP="00DE032A">
      <w:pPr>
        <w:ind w:left="1440" w:hanging="1440"/>
      </w:pPr>
    </w:p>
    <w:p w:rsidR="00447C56" w:rsidRPr="00574C54" w:rsidRDefault="00447C56" w:rsidP="00DE032A">
      <w:pPr>
        <w:ind w:left="1440" w:hanging="1440"/>
      </w:pPr>
      <w:r w:rsidRPr="00574C54">
        <w:rPr>
          <w:b/>
        </w:rPr>
        <w:t xml:space="preserve">Concerns with Proposal: </w:t>
      </w:r>
    </w:p>
    <w:p w:rsidR="00447C56" w:rsidRDefault="003B44C3" w:rsidP="003B44C3">
      <w:r>
        <w:t>-</w:t>
      </w:r>
      <w:r w:rsidR="00E85C4B">
        <w:t>Staffing is needed</w:t>
      </w:r>
    </w:p>
    <w:p w:rsidR="00E85C4B" w:rsidRDefault="007D7C5A" w:rsidP="003B44C3">
      <w:r>
        <w:t>-Expedited Health Treatment Plans from AAAs</w:t>
      </w:r>
    </w:p>
    <w:p w:rsidR="00447C56" w:rsidRPr="00574C54" w:rsidRDefault="00447C56" w:rsidP="00DE032A">
      <w:pPr>
        <w:ind w:left="1440" w:hanging="1440"/>
      </w:pPr>
    </w:p>
    <w:p w:rsidR="00447C56" w:rsidRPr="00574C54" w:rsidRDefault="00447C56" w:rsidP="00DE032A">
      <w:pPr>
        <w:ind w:left="1440" w:hanging="1440"/>
      </w:pPr>
      <w:r w:rsidRPr="00574C54">
        <w:rPr>
          <w:b/>
        </w:rPr>
        <w:t xml:space="preserve">Impacted Stakeholders: </w:t>
      </w:r>
    </w:p>
    <w:p w:rsidR="00B40960" w:rsidRPr="0078460C" w:rsidRDefault="00B40960" w:rsidP="00B40960">
      <w:pPr>
        <w:ind w:left="1440" w:hanging="1440"/>
      </w:pPr>
      <w:r>
        <w:t>NF providers, HCBS providers, disability advocates, NF residents</w:t>
      </w:r>
    </w:p>
    <w:p w:rsidR="00447C56" w:rsidRPr="00574C54" w:rsidRDefault="00447C56" w:rsidP="00B40960"/>
    <w:p w:rsidR="00447C56" w:rsidRPr="00574C54" w:rsidRDefault="00447C56" w:rsidP="00DE032A">
      <w:pPr>
        <w:ind w:left="1440" w:hanging="1440"/>
      </w:pPr>
      <w:r w:rsidRPr="00574C54">
        <w:rPr>
          <w:b/>
        </w:rPr>
        <w:t xml:space="preserve">System Implications: </w:t>
      </w:r>
    </w:p>
    <w:p w:rsidR="00E1090D" w:rsidRDefault="00A30851" w:rsidP="00E1090D">
      <w:pPr>
        <w:ind w:left="1440" w:hanging="1440"/>
      </w:pPr>
      <w:r w:rsidRPr="006B40F6">
        <w:t>Policy change for DEWS to accept applic</w:t>
      </w:r>
      <w:r w:rsidR="00E1090D">
        <w:t xml:space="preserve">ations from NF residents who do </w:t>
      </w:r>
      <w:r w:rsidRPr="006B40F6">
        <w:t xml:space="preserve">not have LTC MA. </w:t>
      </w:r>
    </w:p>
    <w:p w:rsidR="00A30851" w:rsidRPr="0078460C" w:rsidRDefault="00A30851" w:rsidP="00E1090D">
      <w:pPr>
        <w:ind w:left="1440" w:hanging="1440"/>
      </w:pPr>
      <w:r w:rsidRPr="006B40F6">
        <w:t>Increased applications for HCBS.</w:t>
      </w:r>
      <w:r>
        <w:rPr>
          <w:b/>
        </w:rPr>
        <w:t xml:space="preserve"> </w:t>
      </w:r>
    </w:p>
    <w:p w:rsidR="00447C56" w:rsidRDefault="00447C56" w:rsidP="00DE032A">
      <w:pPr>
        <w:ind w:left="1440" w:hanging="1440"/>
        <w:rPr>
          <w:b/>
        </w:rPr>
      </w:pPr>
    </w:p>
    <w:p w:rsidR="00447C56" w:rsidRPr="00574C54" w:rsidRDefault="00447C56" w:rsidP="00DE032A">
      <w:pPr>
        <w:ind w:left="1440" w:hanging="1440"/>
      </w:pPr>
    </w:p>
    <w:p w:rsidR="00447C56" w:rsidRPr="00574C54" w:rsidRDefault="00447C56" w:rsidP="00DE032A">
      <w:pPr>
        <w:ind w:left="1440" w:hanging="1440"/>
      </w:pPr>
    </w:p>
    <w:p w:rsidR="00B40960" w:rsidRDefault="00B40960" w:rsidP="00DE032A">
      <w:pPr>
        <w:rPr>
          <w:b/>
        </w:rPr>
      </w:pPr>
    </w:p>
    <w:p w:rsidR="00B40960" w:rsidRDefault="00B40960" w:rsidP="00DE032A">
      <w:pPr>
        <w:rPr>
          <w:b/>
        </w:rPr>
      </w:pPr>
    </w:p>
    <w:p w:rsidR="00B40960" w:rsidRDefault="00B40960" w:rsidP="00DE032A">
      <w:pPr>
        <w:rPr>
          <w:b/>
        </w:rPr>
      </w:pPr>
    </w:p>
    <w:p w:rsidR="00AD0E48" w:rsidRDefault="00AD0E48" w:rsidP="00DE032A">
      <w:pPr>
        <w:rPr>
          <w:b/>
        </w:rPr>
      </w:pPr>
    </w:p>
    <w:p w:rsidR="00AD0E48" w:rsidRDefault="00AD0E48" w:rsidP="00DE032A">
      <w:pPr>
        <w:rPr>
          <w:b/>
        </w:rPr>
      </w:pPr>
    </w:p>
    <w:p w:rsidR="00AD0E48" w:rsidRDefault="00AD0E48" w:rsidP="00DE032A">
      <w:pPr>
        <w:rPr>
          <w:b/>
        </w:rPr>
      </w:pPr>
    </w:p>
    <w:p w:rsidR="00547DB6" w:rsidRDefault="00547DB6" w:rsidP="00DE032A">
      <w:r>
        <w:rPr>
          <w:b/>
        </w:rPr>
        <w:lastRenderedPageBreak/>
        <w:t xml:space="preserve">Proposal Number: </w:t>
      </w:r>
      <w:r>
        <w:t xml:space="preserve"> 37</w:t>
      </w:r>
    </w:p>
    <w:p w:rsidR="00547DB6" w:rsidRDefault="00547DB6" w:rsidP="00DE032A"/>
    <w:p w:rsidR="00547DB6" w:rsidRPr="00DA63AE" w:rsidRDefault="00547DB6" w:rsidP="00DE032A">
      <w:r w:rsidRPr="00DA63AE">
        <w:rPr>
          <w:b/>
        </w:rPr>
        <w:t xml:space="preserve">Theme: </w:t>
      </w:r>
      <w:r w:rsidR="00333CB4">
        <w:t xml:space="preserve">Rebalancing LTC - </w:t>
      </w:r>
      <w:r w:rsidRPr="00DA63AE">
        <w:t>Reduce paid days in Nursing facility bedhold policy</w:t>
      </w:r>
    </w:p>
    <w:p w:rsidR="00547DB6" w:rsidRPr="00DA63AE" w:rsidRDefault="00547DB6" w:rsidP="00DE032A"/>
    <w:p w:rsidR="00547DB6" w:rsidRDefault="005D2587" w:rsidP="00DE032A">
      <w:pPr>
        <w:ind w:left="1440" w:hanging="1440"/>
      </w:pPr>
      <w:r>
        <w:rPr>
          <w:b/>
        </w:rPr>
        <w:t xml:space="preserve">Viable?: </w:t>
      </w:r>
      <w:r>
        <w:t>Yes</w:t>
      </w:r>
    </w:p>
    <w:p w:rsidR="005D2587" w:rsidRPr="00DA63AE" w:rsidRDefault="005D2587" w:rsidP="00DE032A">
      <w:pPr>
        <w:ind w:left="1440" w:hanging="1440"/>
      </w:pPr>
    </w:p>
    <w:p w:rsidR="00547DB6" w:rsidRPr="00DA63AE" w:rsidRDefault="00547DB6" w:rsidP="00DE032A">
      <w:pPr>
        <w:ind w:left="1440" w:hanging="1440"/>
      </w:pPr>
      <w:r w:rsidRPr="00DA63AE">
        <w:rPr>
          <w:b/>
        </w:rPr>
        <w:t>Implementation Timeline:</w:t>
      </w:r>
      <w:r>
        <w:t xml:space="preserve"> FY 2012</w:t>
      </w:r>
      <w:r w:rsidR="005D2587">
        <w:t xml:space="preserve"> – January 1, 2012</w:t>
      </w:r>
    </w:p>
    <w:p w:rsidR="00547DB6" w:rsidRPr="00DA63AE" w:rsidRDefault="00547DB6" w:rsidP="00DE032A">
      <w:pPr>
        <w:ind w:left="1440" w:hanging="1440"/>
      </w:pPr>
    </w:p>
    <w:p w:rsidR="00547DB6" w:rsidRPr="00DA63AE" w:rsidRDefault="00547DB6" w:rsidP="00DE032A">
      <w:pPr>
        <w:ind w:left="1440" w:hanging="1440"/>
        <w:rPr>
          <w:b/>
        </w:rPr>
      </w:pPr>
      <w:r w:rsidRPr="00DA63AE">
        <w:rPr>
          <w:b/>
        </w:rPr>
        <w:t>Required Approvals:</w:t>
      </w:r>
      <w:r w:rsidRPr="00DA63AE">
        <w:rPr>
          <w:b/>
        </w:rPr>
        <w:tab/>
        <w:t xml:space="preserve">Regulatory Change: </w:t>
      </w:r>
      <w:r w:rsidRPr="00DA63AE">
        <w:t>Yes</w:t>
      </w:r>
      <w:r w:rsidRPr="00DA63AE">
        <w:rPr>
          <w:b/>
        </w:rPr>
        <w:tab/>
      </w:r>
      <w:r w:rsidRPr="00DA63AE">
        <w:rPr>
          <w:b/>
        </w:rPr>
        <w:tab/>
      </w:r>
      <w:r w:rsidR="00293F39">
        <w:rPr>
          <w:b/>
        </w:rPr>
        <w:tab/>
      </w:r>
      <w:r w:rsidRPr="00DA63AE">
        <w:rPr>
          <w:b/>
        </w:rPr>
        <w:t xml:space="preserve">Statutory Change: </w:t>
      </w:r>
      <w:r>
        <w:t>No</w:t>
      </w:r>
    </w:p>
    <w:p w:rsidR="00547DB6" w:rsidRPr="00DA63AE" w:rsidRDefault="00547DB6" w:rsidP="00DE032A">
      <w:pPr>
        <w:ind w:left="1440" w:hanging="1440"/>
      </w:pPr>
      <w:r w:rsidRPr="00DA63AE">
        <w:rPr>
          <w:b/>
        </w:rPr>
        <w:tab/>
      </w:r>
      <w:r w:rsidRPr="00DA63AE">
        <w:rPr>
          <w:b/>
        </w:rPr>
        <w:tab/>
        <w:t xml:space="preserve">State Plan Amendment: </w:t>
      </w:r>
      <w:r w:rsidR="002D755E">
        <w:t>Yes</w:t>
      </w:r>
      <w:r w:rsidRPr="00DA63AE">
        <w:rPr>
          <w:b/>
        </w:rPr>
        <w:tab/>
      </w:r>
      <w:r w:rsidR="002D755E">
        <w:rPr>
          <w:b/>
        </w:rPr>
        <w:tab/>
      </w:r>
      <w:r w:rsidRPr="00DA63AE">
        <w:rPr>
          <w:b/>
        </w:rPr>
        <w:t xml:space="preserve">Federal Waiver: </w:t>
      </w:r>
      <w:r w:rsidRPr="00DA63AE">
        <w:t>No</w:t>
      </w:r>
    </w:p>
    <w:p w:rsidR="00547DB6" w:rsidRPr="00DA63AE" w:rsidRDefault="00547DB6" w:rsidP="00DE032A">
      <w:pPr>
        <w:ind w:left="1440" w:hanging="1440"/>
      </w:pPr>
    </w:p>
    <w:p w:rsidR="00547DB6" w:rsidRPr="00DA63AE" w:rsidRDefault="00547DB6" w:rsidP="00DE032A">
      <w:pPr>
        <w:ind w:left="1440" w:hanging="1440"/>
        <w:rPr>
          <w:b/>
        </w:rPr>
      </w:pPr>
      <w:r w:rsidRPr="00DA63AE">
        <w:rPr>
          <w:b/>
        </w:rPr>
        <w:t>Proposal Description:</w:t>
      </w:r>
    </w:p>
    <w:p w:rsidR="00547DB6" w:rsidRPr="00DA63AE" w:rsidRDefault="00547DB6" w:rsidP="00293F39">
      <w:pPr>
        <w:pStyle w:val="ListParagraph"/>
        <w:ind w:left="0"/>
      </w:pPr>
      <w:r w:rsidRPr="00DA63AE">
        <w:t xml:space="preserve">Reduce paid days in </w:t>
      </w:r>
      <w:r w:rsidR="001028C1" w:rsidRPr="00DA63AE">
        <w:t>nursing</w:t>
      </w:r>
      <w:r w:rsidRPr="00DA63AE">
        <w:t xml:space="preserve"> facility bedhold policy</w:t>
      </w:r>
      <w:r w:rsidRPr="00DA63AE">
        <w:br/>
      </w:r>
    </w:p>
    <w:p w:rsidR="00547DB6" w:rsidRPr="00DA63AE" w:rsidRDefault="00547DB6" w:rsidP="00DE032A">
      <w:pPr>
        <w:ind w:left="1440" w:hanging="1440"/>
      </w:pPr>
      <w:r w:rsidRPr="00DA63AE">
        <w:rPr>
          <w:b/>
        </w:rPr>
        <w:t xml:space="preserve">Financial Impact: </w:t>
      </w:r>
    </w:p>
    <w:p w:rsidR="00293F39" w:rsidRDefault="00547DB6" w:rsidP="00DE032A">
      <w:pPr>
        <w:ind w:left="720" w:hanging="720"/>
      </w:pPr>
      <w:r w:rsidRPr="00DA63AE">
        <w:t xml:space="preserve">Based on current </w:t>
      </w:r>
      <w:r>
        <w:t xml:space="preserve">annual </w:t>
      </w:r>
      <w:r w:rsidRPr="00DA63AE">
        <w:t>expenditure</w:t>
      </w:r>
      <w:r>
        <w:t>s</w:t>
      </w:r>
      <w:r w:rsidRPr="00DA63AE">
        <w:t xml:space="preserve"> of </w:t>
      </w:r>
      <w:r>
        <w:t>$</w:t>
      </w:r>
      <w:r w:rsidRPr="00DA63AE">
        <w:t>4.</w:t>
      </w:r>
      <w:r>
        <w:t>6</w:t>
      </w:r>
      <w:r w:rsidRPr="00DA63AE">
        <w:t xml:space="preserve"> million </w:t>
      </w:r>
      <w:r>
        <w:t xml:space="preserve">total funds </w:t>
      </w:r>
      <w:r w:rsidRPr="00DA63AE">
        <w:t xml:space="preserve">for bed holds, </w:t>
      </w:r>
      <w:r>
        <w:t xml:space="preserve">$2.3 million </w:t>
      </w:r>
      <w:r w:rsidR="00A30851">
        <w:t>in</w:t>
      </w:r>
    </w:p>
    <w:p w:rsidR="00293F39" w:rsidRDefault="00547DB6" w:rsidP="00DE032A">
      <w:pPr>
        <w:ind w:left="720" w:hanging="720"/>
      </w:pPr>
      <w:r>
        <w:t xml:space="preserve">savings could be realized in FY 2012 if bed-holds for hospitalization were eliminated effective </w:t>
      </w:r>
    </w:p>
    <w:p w:rsidR="00293F39" w:rsidRDefault="00547DB6" w:rsidP="00DE032A">
      <w:pPr>
        <w:ind w:left="720" w:hanging="720"/>
      </w:pPr>
      <w:r>
        <w:t xml:space="preserve">January 1, 2012, or a portion of this amount could be saved if the </w:t>
      </w:r>
      <w:r w:rsidRPr="00DA63AE">
        <w:t xml:space="preserve">number of days allowed </w:t>
      </w:r>
      <w:r>
        <w:t xml:space="preserve">were </w:t>
      </w:r>
    </w:p>
    <w:p w:rsidR="00547DB6" w:rsidRDefault="00547DB6" w:rsidP="00DE032A">
      <w:pPr>
        <w:ind w:left="720" w:hanging="720"/>
      </w:pPr>
      <w:r>
        <w:t>reduced.</w:t>
      </w:r>
    </w:p>
    <w:p w:rsidR="00647DDC" w:rsidRPr="00DA63AE" w:rsidRDefault="00647DDC" w:rsidP="00DE032A">
      <w:pPr>
        <w:ind w:left="720" w:hanging="720"/>
      </w:pPr>
    </w:p>
    <w:p w:rsidR="00293F39" w:rsidRDefault="00547DB6" w:rsidP="00293F39">
      <w:pPr>
        <w:ind w:left="1440" w:hanging="1440"/>
        <w:rPr>
          <w:b/>
        </w:rPr>
      </w:pPr>
      <w:r w:rsidRPr="00DA63AE">
        <w:rPr>
          <w:b/>
        </w:rPr>
        <w:t xml:space="preserve">Benefits of Proposal: </w:t>
      </w:r>
    </w:p>
    <w:p w:rsidR="00547DB6" w:rsidRPr="00293F39" w:rsidRDefault="00547DB6" w:rsidP="00293F39">
      <w:pPr>
        <w:ind w:left="1440" w:hanging="1440"/>
        <w:rPr>
          <w:b/>
        </w:rPr>
      </w:pPr>
      <w:r>
        <w:t>Unnecessary hospitalizations would be reduced.</w:t>
      </w:r>
    </w:p>
    <w:p w:rsidR="00547DB6" w:rsidRPr="00DA63AE" w:rsidRDefault="00547DB6" w:rsidP="00DE032A">
      <w:pPr>
        <w:ind w:left="1440" w:hanging="1440"/>
      </w:pPr>
    </w:p>
    <w:p w:rsidR="00293F39" w:rsidRDefault="00547DB6" w:rsidP="00DE032A">
      <w:pPr>
        <w:ind w:left="1440" w:hanging="1440"/>
        <w:rPr>
          <w:b/>
        </w:rPr>
      </w:pPr>
      <w:r w:rsidRPr="00DA63AE">
        <w:rPr>
          <w:b/>
        </w:rPr>
        <w:t xml:space="preserve">Concerns with Proposal: </w:t>
      </w:r>
    </w:p>
    <w:p w:rsidR="00293F39" w:rsidRDefault="00547DB6" w:rsidP="00DE032A">
      <w:pPr>
        <w:ind w:left="1440" w:hanging="1440"/>
      </w:pPr>
      <w:r>
        <w:t xml:space="preserve">Access to the facility could be delayed or denied for a resident returning from a hospital stay if </w:t>
      </w:r>
    </w:p>
    <w:p w:rsidR="00547DB6" w:rsidRPr="008C1748" w:rsidRDefault="00547DB6" w:rsidP="00DE032A">
      <w:pPr>
        <w:ind w:left="1440" w:hanging="1440"/>
      </w:pPr>
      <w:r>
        <w:t>the nursing facility is 100% occupied.</w:t>
      </w:r>
    </w:p>
    <w:p w:rsidR="00547DB6" w:rsidRPr="00DA63AE" w:rsidRDefault="00547DB6" w:rsidP="00DE032A">
      <w:pPr>
        <w:ind w:left="1440" w:hanging="1440"/>
      </w:pPr>
    </w:p>
    <w:p w:rsidR="00547DB6" w:rsidRPr="00DA63AE" w:rsidRDefault="00547DB6" w:rsidP="00DE032A">
      <w:pPr>
        <w:ind w:left="1440" w:hanging="1440"/>
      </w:pPr>
      <w:r w:rsidRPr="00DA63AE">
        <w:rPr>
          <w:b/>
        </w:rPr>
        <w:t xml:space="preserve">Impacted Stakeholders: </w:t>
      </w:r>
    </w:p>
    <w:p w:rsidR="00547DB6" w:rsidRPr="00DA63AE" w:rsidRDefault="00547DB6" w:rsidP="00DE032A">
      <w:pPr>
        <w:ind w:left="720" w:hanging="720"/>
      </w:pPr>
      <w:r w:rsidRPr="00DA63AE">
        <w:t>NFs</w:t>
      </w:r>
      <w:r>
        <w:t xml:space="preserve"> (HFAM, LifeSpan)</w:t>
      </w:r>
      <w:r w:rsidRPr="00DA63AE">
        <w:t>, NF residents.</w:t>
      </w:r>
    </w:p>
    <w:p w:rsidR="00293F39" w:rsidRDefault="00293F39" w:rsidP="00DE032A">
      <w:pPr>
        <w:ind w:left="1440" w:hanging="1440"/>
        <w:rPr>
          <w:b/>
        </w:rPr>
      </w:pPr>
    </w:p>
    <w:p w:rsidR="00293F39" w:rsidRDefault="00547DB6" w:rsidP="00DE032A">
      <w:pPr>
        <w:ind w:left="1440" w:hanging="1440"/>
        <w:rPr>
          <w:b/>
        </w:rPr>
      </w:pPr>
      <w:r w:rsidRPr="00DA63AE">
        <w:rPr>
          <w:b/>
        </w:rPr>
        <w:t xml:space="preserve">System Implications: </w:t>
      </w:r>
    </w:p>
    <w:p w:rsidR="00C005F3" w:rsidRDefault="00C005F3" w:rsidP="00DE032A">
      <w:pPr>
        <w:ind w:left="1440" w:hanging="1440"/>
      </w:pPr>
      <w:r>
        <w:t xml:space="preserve">There would be administrative and systems issues if a resident needed to be discharged from a    </w:t>
      </w:r>
    </w:p>
    <w:p w:rsidR="00547DB6" w:rsidRPr="008C1748" w:rsidRDefault="00C005F3" w:rsidP="00C005F3">
      <w:pPr>
        <w:ind w:left="1440" w:hanging="1440"/>
      </w:pPr>
      <w:r>
        <w:t xml:space="preserve">facility </w:t>
      </w:r>
      <w:r w:rsidR="00547DB6">
        <w:t xml:space="preserve">and the nursing home span closed whenever </w:t>
      </w:r>
      <w:r>
        <w:t>there is a hospitalization.</w:t>
      </w:r>
    </w:p>
    <w:p w:rsidR="00547DB6" w:rsidRPr="00DA63AE" w:rsidRDefault="00547DB6" w:rsidP="00DE032A">
      <w:pPr>
        <w:ind w:left="1440" w:hanging="1440"/>
      </w:pPr>
    </w:p>
    <w:p w:rsidR="00547DB6" w:rsidRPr="00DA63AE" w:rsidRDefault="00547DB6" w:rsidP="00DE032A">
      <w:pPr>
        <w:ind w:left="1440" w:hanging="1440"/>
      </w:pPr>
    </w:p>
    <w:p w:rsidR="00547DB6" w:rsidRDefault="00547DB6" w:rsidP="00DE032A">
      <w:pPr>
        <w:rPr>
          <w:b/>
        </w:rPr>
      </w:pPr>
    </w:p>
    <w:p w:rsidR="00DF62A9" w:rsidRDefault="00DF62A9" w:rsidP="00DE032A">
      <w:pPr>
        <w:rPr>
          <w:b/>
        </w:rPr>
      </w:pPr>
    </w:p>
    <w:p w:rsidR="00DF62A9" w:rsidRDefault="00DF62A9" w:rsidP="00DE032A">
      <w:pPr>
        <w:rPr>
          <w:b/>
        </w:rPr>
      </w:pPr>
    </w:p>
    <w:p w:rsidR="00DF62A9" w:rsidRDefault="00DF62A9" w:rsidP="00DE032A">
      <w:pPr>
        <w:rPr>
          <w:b/>
        </w:rPr>
      </w:pPr>
    </w:p>
    <w:p w:rsidR="00DF62A9" w:rsidRDefault="00DF62A9" w:rsidP="00DE032A">
      <w:pPr>
        <w:rPr>
          <w:b/>
        </w:rPr>
      </w:pPr>
    </w:p>
    <w:p w:rsidR="00DF62A9" w:rsidRDefault="00DF62A9" w:rsidP="00DE032A">
      <w:pPr>
        <w:rPr>
          <w:b/>
        </w:rPr>
      </w:pPr>
    </w:p>
    <w:p w:rsidR="00DF62A9" w:rsidRDefault="00DF62A9" w:rsidP="00DE032A">
      <w:pPr>
        <w:rPr>
          <w:b/>
        </w:rPr>
      </w:pPr>
    </w:p>
    <w:p w:rsidR="00DF62A9" w:rsidRDefault="00DF62A9" w:rsidP="00DE032A">
      <w:pPr>
        <w:rPr>
          <w:b/>
        </w:rPr>
      </w:pPr>
    </w:p>
    <w:p w:rsidR="00DF62A9" w:rsidRDefault="00DF62A9" w:rsidP="00DE032A">
      <w:pPr>
        <w:rPr>
          <w:b/>
        </w:rPr>
      </w:pPr>
    </w:p>
    <w:p w:rsidR="00DF62A9" w:rsidRDefault="00DF62A9" w:rsidP="00DE032A">
      <w:pPr>
        <w:rPr>
          <w:b/>
        </w:rPr>
      </w:pPr>
    </w:p>
    <w:p w:rsidR="005F094F" w:rsidRDefault="005F094F" w:rsidP="00DE032A">
      <w:pPr>
        <w:rPr>
          <w:b/>
        </w:rPr>
      </w:pPr>
    </w:p>
    <w:p w:rsidR="00AD0E48" w:rsidRDefault="00AD0E48" w:rsidP="00DE032A">
      <w:pPr>
        <w:rPr>
          <w:b/>
        </w:rPr>
      </w:pPr>
    </w:p>
    <w:p w:rsidR="00AD0E48" w:rsidRDefault="00AD0E48" w:rsidP="00DE032A">
      <w:pPr>
        <w:rPr>
          <w:b/>
        </w:rPr>
      </w:pPr>
    </w:p>
    <w:p w:rsidR="00447C56" w:rsidRDefault="00447C56" w:rsidP="00DE032A">
      <w:r>
        <w:rPr>
          <w:b/>
        </w:rPr>
        <w:lastRenderedPageBreak/>
        <w:t xml:space="preserve">Proposal Number: </w:t>
      </w:r>
      <w:r>
        <w:t xml:space="preserve"> 69</w:t>
      </w:r>
    </w:p>
    <w:p w:rsidR="00447C56" w:rsidRDefault="00447C56" w:rsidP="00DE032A"/>
    <w:p w:rsidR="00447C56" w:rsidRDefault="00447C56" w:rsidP="00DE032A">
      <w:r>
        <w:rPr>
          <w:b/>
        </w:rPr>
        <w:t xml:space="preserve">Theme: </w:t>
      </w:r>
      <w:r w:rsidR="00561BF6">
        <w:t xml:space="preserve">Reduce Pharmacy Costs - </w:t>
      </w:r>
      <w:r>
        <w:t>Recalculating cost of pharmacy payments under Kidney Disease Program</w:t>
      </w:r>
    </w:p>
    <w:p w:rsidR="00447C56" w:rsidRDefault="00447C56" w:rsidP="00DE032A"/>
    <w:p w:rsidR="00447C56" w:rsidRPr="00F40553" w:rsidRDefault="00F40553" w:rsidP="00DE032A">
      <w:pPr>
        <w:ind w:left="1440" w:hanging="1440"/>
      </w:pPr>
      <w:r>
        <w:rPr>
          <w:b/>
        </w:rPr>
        <w:t xml:space="preserve">Viable?: </w:t>
      </w:r>
      <w:r>
        <w:t>Unknown</w:t>
      </w:r>
    </w:p>
    <w:p w:rsidR="00447C56" w:rsidRPr="00594BC4" w:rsidRDefault="00447C56" w:rsidP="00DE032A">
      <w:pPr>
        <w:ind w:left="1440" w:hanging="1440"/>
      </w:pPr>
      <w:r w:rsidRPr="00594BC4">
        <w:t xml:space="preserve"> </w:t>
      </w:r>
    </w:p>
    <w:p w:rsidR="00447C56" w:rsidRPr="00594BC4" w:rsidRDefault="00447C56" w:rsidP="00DE032A">
      <w:pPr>
        <w:ind w:left="1440" w:hanging="1440"/>
      </w:pPr>
      <w:r w:rsidRPr="00594BC4">
        <w:rPr>
          <w:b/>
        </w:rPr>
        <w:t>Implementation Timeline:</w:t>
      </w:r>
      <w:r w:rsidRPr="00594BC4">
        <w:t xml:space="preserve"> FY2013 </w:t>
      </w:r>
    </w:p>
    <w:p w:rsidR="00447C56" w:rsidRPr="00594BC4" w:rsidRDefault="00447C56" w:rsidP="00DE032A">
      <w:pPr>
        <w:ind w:left="1440" w:hanging="1440"/>
      </w:pPr>
    </w:p>
    <w:p w:rsidR="00447C56" w:rsidRPr="00267594" w:rsidRDefault="00447C56" w:rsidP="00DE032A">
      <w:pPr>
        <w:ind w:left="1440" w:hanging="1440"/>
        <w:rPr>
          <w:b/>
        </w:rPr>
      </w:pPr>
      <w:r w:rsidRPr="00594BC4">
        <w:rPr>
          <w:b/>
        </w:rPr>
        <w:t>Required Approvals:</w:t>
      </w:r>
      <w:r w:rsidRPr="00594BC4">
        <w:rPr>
          <w:b/>
        </w:rPr>
        <w:tab/>
      </w:r>
      <w:r w:rsidRPr="00267594">
        <w:rPr>
          <w:b/>
        </w:rPr>
        <w:t xml:space="preserve">Regulatory Change: </w:t>
      </w:r>
      <w:r w:rsidRPr="00267594">
        <w:t>No</w:t>
      </w:r>
      <w:r w:rsidRPr="00267594">
        <w:rPr>
          <w:b/>
        </w:rPr>
        <w:tab/>
      </w:r>
      <w:r w:rsidRPr="00267594">
        <w:rPr>
          <w:b/>
        </w:rPr>
        <w:tab/>
        <w:t xml:space="preserve">Statutory Change: </w:t>
      </w:r>
      <w:r w:rsidRPr="00267594">
        <w:t>No</w:t>
      </w:r>
    </w:p>
    <w:p w:rsidR="00447C56" w:rsidRPr="00267594" w:rsidRDefault="00447C56" w:rsidP="00DE032A">
      <w:pPr>
        <w:ind w:left="1440" w:hanging="1440"/>
      </w:pPr>
      <w:r w:rsidRPr="00267594">
        <w:rPr>
          <w:b/>
        </w:rPr>
        <w:tab/>
      </w:r>
      <w:r w:rsidRPr="00267594">
        <w:rPr>
          <w:b/>
        </w:rPr>
        <w:tab/>
        <w:t xml:space="preserve">State Plan Amendment: </w:t>
      </w:r>
      <w:r w:rsidRPr="00267594">
        <w:t xml:space="preserve">No </w:t>
      </w:r>
      <w:r w:rsidRPr="00267594">
        <w:rPr>
          <w:b/>
        </w:rPr>
        <w:tab/>
        <w:t xml:space="preserve">Federal Waiver: </w:t>
      </w:r>
      <w:r w:rsidRPr="00267594">
        <w:t>No</w:t>
      </w:r>
    </w:p>
    <w:p w:rsidR="00447C56" w:rsidRDefault="00447C56" w:rsidP="00DE032A">
      <w:pPr>
        <w:ind w:left="1440" w:hanging="1440"/>
      </w:pPr>
    </w:p>
    <w:p w:rsidR="00447C56" w:rsidRDefault="00447C56" w:rsidP="00DE032A">
      <w:pPr>
        <w:ind w:left="1440" w:hanging="1440"/>
        <w:rPr>
          <w:b/>
        </w:rPr>
      </w:pPr>
      <w:r>
        <w:rPr>
          <w:b/>
        </w:rPr>
        <w:t>Proposal Description:</w:t>
      </w:r>
    </w:p>
    <w:p w:rsidR="00447C56" w:rsidRDefault="00E46576" w:rsidP="00E46576">
      <w:pPr>
        <w:pStyle w:val="ListParagraph"/>
        <w:ind w:left="0"/>
      </w:pPr>
      <w:r>
        <w:t>-</w:t>
      </w:r>
      <w:r w:rsidR="00447C56">
        <w:t xml:space="preserve">The KDP pays approximately $3.6 million annually for medications that are not covered by Medicare Part D.  Under the Affordable Care Act, the doughnut hole is being closed over 10 years beginning this year. On January 1, 2011, Medicare began picking up half the cost of brand name medications in the doughnut hole. </w:t>
      </w:r>
    </w:p>
    <w:p w:rsidR="00447C56" w:rsidRPr="00797AF3" w:rsidRDefault="00E46576" w:rsidP="00E46576">
      <w:pPr>
        <w:pStyle w:val="ListParagraph"/>
        <w:ind w:left="0"/>
        <w:rPr>
          <w:b/>
        </w:rPr>
      </w:pPr>
      <w:r>
        <w:t>-</w:t>
      </w:r>
      <w:r w:rsidR="002B0E8E">
        <w:t>We</w:t>
      </w:r>
      <w:r w:rsidR="00447C56">
        <w:t xml:space="preserve"> don’t know what the FY2012 savings might be from this partial closure of the doughnut hole.  If DHMH saves </w:t>
      </w:r>
      <w:r w:rsidR="002B0E8E">
        <w:t>a portion</w:t>
      </w:r>
      <w:r w:rsidR="00447C56">
        <w:t xml:space="preserve"> of the $3.6 million it had budgeted for, </w:t>
      </w:r>
      <w:r w:rsidR="002B0E8E">
        <w:t xml:space="preserve">there would be </w:t>
      </w:r>
      <w:r w:rsidR="00447C56">
        <w:t>s</w:t>
      </w:r>
      <w:r w:rsidR="002B0E8E">
        <w:t>ome savings</w:t>
      </w:r>
      <w:r w:rsidR="00447C56">
        <w:t xml:space="preserve">.  </w:t>
      </w:r>
      <w:r w:rsidR="002B0E8E">
        <w:t xml:space="preserve">Currently </w:t>
      </w:r>
      <w:r w:rsidR="00447C56">
        <w:t xml:space="preserve">KDP </w:t>
      </w:r>
      <w:r w:rsidR="002B0E8E">
        <w:t xml:space="preserve">is not </w:t>
      </w:r>
      <w:r w:rsidR="00447C56">
        <w:t>funded out of general funds</w:t>
      </w:r>
      <w:r w:rsidR="002B0E8E">
        <w:t xml:space="preserve">, but, instead, </w:t>
      </w:r>
      <w:r w:rsidR="00447C56">
        <w:t xml:space="preserve">by the Care First fund. Nonetheless, there may be a way for Medicaid to get credit for the savings to the KDP from lower pharmacy costs for Medicare beneficiaries.  </w:t>
      </w:r>
      <w:r w:rsidR="00447C56">
        <w:br/>
      </w:r>
    </w:p>
    <w:p w:rsidR="00F40553" w:rsidRDefault="00447C56" w:rsidP="00DE032A">
      <w:pPr>
        <w:ind w:left="1440" w:hanging="1440"/>
        <w:rPr>
          <w:b/>
        </w:rPr>
      </w:pPr>
      <w:r w:rsidRPr="00E46576">
        <w:rPr>
          <w:b/>
        </w:rPr>
        <w:t xml:space="preserve">Financial Impact:   </w:t>
      </w:r>
    </w:p>
    <w:p w:rsidR="00F40553" w:rsidRDefault="00F40553" w:rsidP="00DE032A">
      <w:pPr>
        <w:ind w:left="1440" w:hanging="1440"/>
      </w:pPr>
      <w:r>
        <w:t>The Department cannot</w:t>
      </w:r>
      <w:r w:rsidR="00447C56" w:rsidRPr="00E46576">
        <w:t xml:space="preserve"> estimate savings at this time.  If recipients start hitting the donut hole </w:t>
      </w:r>
    </w:p>
    <w:p w:rsidR="00447C56" w:rsidRPr="00E46576" w:rsidRDefault="00447C56" w:rsidP="00F40553">
      <w:pPr>
        <w:ind w:left="1440" w:hanging="1440"/>
      </w:pPr>
      <w:r w:rsidRPr="00E46576">
        <w:t>this year</w:t>
      </w:r>
      <w:r w:rsidR="00F40553">
        <w:t>, we</w:t>
      </w:r>
      <w:r w:rsidRPr="00E46576">
        <w:t xml:space="preserve"> will be </w:t>
      </w:r>
      <w:r w:rsidR="00F40553">
        <w:t xml:space="preserve">better </w:t>
      </w:r>
      <w:r w:rsidRPr="00E46576">
        <w:t xml:space="preserve">able to </w:t>
      </w:r>
      <w:r w:rsidR="00F40553">
        <w:t>access impact</w:t>
      </w:r>
      <w:r w:rsidRPr="00E46576">
        <w:t>.</w:t>
      </w:r>
    </w:p>
    <w:p w:rsidR="00447C56" w:rsidRPr="00E46576" w:rsidRDefault="00447C56" w:rsidP="00DE032A">
      <w:pPr>
        <w:ind w:left="1440" w:hanging="1440"/>
      </w:pPr>
    </w:p>
    <w:p w:rsidR="00F40553" w:rsidRDefault="00447C56" w:rsidP="00DE032A">
      <w:pPr>
        <w:ind w:left="1440" w:hanging="1440"/>
        <w:rPr>
          <w:b/>
        </w:rPr>
      </w:pPr>
      <w:r w:rsidRPr="00E46576">
        <w:rPr>
          <w:b/>
        </w:rPr>
        <w:t xml:space="preserve">Benefits of Proposal:  </w:t>
      </w:r>
    </w:p>
    <w:p w:rsidR="00447C56" w:rsidRPr="00E46576" w:rsidRDefault="002B0E8E" w:rsidP="00DE032A">
      <w:pPr>
        <w:ind w:left="1440" w:hanging="1440"/>
      </w:pPr>
      <w:r>
        <w:t>We will achieve the savings without impacting consumers or implementing system changes.</w:t>
      </w:r>
    </w:p>
    <w:p w:rsidR="00447C56" w:rsidRPr="00E46576" w:rsidRDefault="00447C56" w:rsidP="00DE032A">
      <w:pPr>
        <w:ind w:left="1440" w:hanging="1440"/>
      </w:pPr>
    </w:p>
    <w:p w:rsidR="00447C56" w:rsidRDefault="00447C56" w:rsidP="00DE032A">
      <w:pPr>
        <w:ind w:left="1440" w:hanging="1440"/>
        <w:rPr>
          <w:b/>
        </w:rPr>
      </w:pPr>
      <w:r w:rsidRPr="00E46576">
        <w:rPr>
          <w:b/>
        </w:rPr>
        <w:t xml:space="preserve">Concerns with Proposal:   </w:t>
      </w:r>
    </w:p>
    <w:p w:rsidR="002B0E8E" w:rsidRPr="002B0E8E" w:rsidRDefault="002B0E8E" w:rsidP="00DE032A">
      <w:pPr>
        <w:ind w:left="1440" w:hanging="1440"/>
      </w:pPr>
      <w:r w:rsidRPr="002B0E8E">
        <w:t>None</w:t>
      </w:r>
    </w:p>
    <w:p w:rsidR="00447C56" w:rsidRPr="00E46576" w:rsidRDefault="00447C56" w:rsidP="00DE032A">
      <w:pPr>
        <w:ind w:left="1440" w:hanging="1440"/>
      </w:pPr>
    </w:p>
    <w:p w:rsidR="00447C56" w:rsidRDefault="00447C56" w:rsidP="00DE032A">
      <w:pPr>
        <w:ind w:left="1440" w:hanging="1440"/>
      </w:pPr>
      <w:r w:rsidRPr="00E46576">
        <w:rPr>
          <w:b/>
        </w:rPr>
        <w:t xml:space="preserve">Impacted Stakeholders:  </w:t>
      </w:r>
    </w:p>
    <w:p w:rsidR="00F40553" w:rsidRPr="00E46576" w:rsidRDefault="00F40553" w:rsidP="00DE032A">
      <w:pPr>
        <w:ind w:left="1440" w:hanging="1440"/>
      </w:pPr>
      <w:r>
        <w:t>KDP recipients</w:t>
      </w:r>
    </w:p>
    <w:p w:rsidR="00447C56" w:rsidRPr="00E46576" w:rsidRDefault="00447C56" w:rsidP="00DE032A">
      <w:pPr>
        <w:ind w:left="1440" w:hanging="1440"/>
      </w:pPr>
    </w:p>
    <w:p w:rsidR="00F40553" w:rsidRDefault="00447C56" w:rsidP="00DE032A">
      <w:pPr>
        <w:ind w:left="1440" w:hanging="1440"/>
        <w:rPr>
          <w:b/>
        </w:rPr>
      </w:pPr>
      <w:r w:rsidRPr="00E46576">
        <w:rPr>
          <w:b/>
        </w:rPr>
        <w:t xml:space="preserve">System Implications:   </w:t>
      </w:r>
    </w:p>
    <w:p w:rsidR="00447C56" w:rsidRPr="00E46576" w:rsidRDefault="00447C56" w:rsidP="00DE032A">
      <w:pPr>
        <w:ind w:left="1440" w:hanging="1440"/>
      </w:pPr>
      <w:r w:rsidRPr="00E46576">
        <w:t>Unknown</w:t>
      </w:r>
    </w:p>
    <w:p w:rsidR="00447C56" w:rsidRPr="00E46576" w:rsidRDefault="00447C56" w:rsidP="00DE032A">
      <w:pPr>
        <w:ind w:left="1440" w:hanging="1440"/>
      </w:pPr>
    </w:p>
    <w:p w:rsidR="00447C56" w:rsidRPr="00E46576" w:rsidRDefault="00447C56" w:rsidP="00DE032A"/>
    <w:p w:rsidR="00447C56" w:rsidRDefault="00447C56" w:rsidP="00DE032A"/>
    <w:p w:rsidR="00A67DD7" w:rsidRDefault="00A67DD7" w:rsidP="00DE032A"/>
    <w:p w:rsidR="00A67DD7" w:rsidRDefault="00A67DD7" w:rsidP="00DE032A"/>
    <w:p w:rsidR="00A67DD7" w:rsidRDefault="00A67DD7" w:rsidP="00DE032A"/>
    <w:p w:rsidR="00AD0E48" w:rsidRDefault="00AD0E48" w:rsidP="00DE032A">
      <w:pPr>
        <w:rPr>
          <w:b/>
        </w:rPr>
      </w:pPr>
    </w:p>
    <w:p w:rsidR="00AD0E48" w:rsidRDefault="00AD0E48" w:rsidP="00DE032A">
      <w:pPr>
        <w:rPr>
          <w:b/>
        </w:rPr>
      </w:pPr>
    </w:p>
    <w:p w:rsidR="00AD0E48" w:rsidRDefault="00AD0E48" w:rsidP="00DE032A">
      <w:pPr>
        <w:rPr>
          <w:b/>
        </w:rPr>
      </w:pPr>
    </w:p>
    <w:p w:rsidR="00AD0E48" w:rsidRDefault="00AD0E48" w:rsidP="00DE032A">
      <w:pPr>
        <w:rPr>
          <w:b/>
        </w:rPr>
      </w:pPr>
    </w:p>
    <w:p w:rsidR="00447C56" w:rsidRDefault="00447C56" w:rsidP="00DE032A">
      <w:r>
        <w:rPr>
          <w:b/>
        </w:rPr>
        <w:lastRenderedPageBreak/>
        <w:t xml:space="preserve">Proposal Number: </w:t>
      </w:r>
      <w:r>
        <w:t xml:space="preserve"> 84</w:t>
      </w:r>
    </w:p>
    <w:p w:rsidR="00A67DD7" w:rsidRDefault="00A67DD7" w:rsidP="00DE032A">
      <w:pPr>
        <w:rPr>
          <w:b/>
        </w:rPr>
      </w:pPr>
    </w:p>
    <w:p w:rsidR="00447C56" w:rsidRPr="00140AD2" w:rsidRDefault="00447C56" w:rsidP="00DE032A">
      <w:r w:rsidRPr="00140AD2">
        <w:rPr>
          <w:b/>
        </w:rPr>
        <w:t xml:space="preserve">Theme: </w:t>
      </w:r>
      <w:r w:rsidR="005F094F">
        <w:t xml:space="preserve">Reducing Eligibility Levels - </w:t>
      </w:r>
      <w:r>
        <w:t>Capping the Primary Adult Care Program</w:t>
      </w:r>
    </w:p>
    <w:p w:rsidR="00447C56" w:rsidRPr="00140AD2" w:rsidRDefault="00447C56" w:rsidP="00DE032A"/>
    <w:p w:rsidR="00447C56" w:rsidRPr="00EF53A4" w:rsidRDefault="00EF53A4" w:rsidP="00DE032A">
      <w:pPr>
        <w:ind w:left="1440" w:hanging="1440"/>
      </w:pPr>
      <w:r>
        <w:rPr>
          <w:b/>
        </w:rPr>
        <w:t xml:space="preserve">Viable?: </w:t>
      </w:r>
      <w:r>
        <w:t>Yes</w:t>
      </w:r>
    </w:p>
    <w:p w:rsidR="00447C56" w:rsidRPr="00140AD2" w:rsidRDefault="00447C56" w:rsidP="00DE032A">
      <w:pPr>
        <w:ind w:left="1440" w:hanging="1440"/>
      </w:pPr>
    </w:p>
    <w:p w:rsidR="00447C56" w:rsidRPr="00140AD2" w:rsidRDefault="00447C56" w:rsidP="00DE032A">
      <w:pPr>
        <w:ind w:left="1440" w:hanging="1440"/>
      </w:pPr>
      <w:r w:rsidRPr="00140AD2">
        <w:rPr>
          <w:b/>
        </w:rPr>
        <w:t>Implementation Timeline:</w:t>
      </w:r>
      <w:r w:rsidRPr="00140AD2">
        <w:t xml:space="preserve"> FY 2012</w:t>
      </w:r>
      <w:r w:rsidR="00EF53A4">
        <w:t xml:space="preserve"> – January 2012</w:t>
      </w:r>
    </w:p>
    <w:p w:rsidR="00447C56" w:rsidRPr="00140AD2" w:rsidRDefault="00447C56" w:rsidP="00DE032A">
      <w:pPr>
        <w:ind w:left="1440" w:hanging="1440"/>
      </w:pPr>
      <w:r w:rsidRPr="00140AD2">
        <w:t xml:space="preserve"> </w:t>
      </w:r>
    </w:p>
    <w:p w:rsidR="00447C56" w:rsidRPr="00140AD2" w:rsidRDefault="00447C56" w:rsidP="00DE032A">
      <w:pPr>
        <w:ind w:left="1440" w:hanging="1440"/>
        <w:rPr>
          <w:b/>
        </w:rPr>
      </w:pPr>
      <w:r w:rsidRPr="00140AD2">
        <w:rPr>
          <w:b/>
        </w:rPr>
        <w:t>Required Approvals:</w:t>
      </w:r>
      <w:r w:rsidRPr="00140AD2">
        <w:rPr>
          <w:b/>
        </w:rPr>
        <w:tab/>
        <w:t xml:space="preserve">Regulatory Change: </w:t>
      </w:r>
      <w:r>
        <w:t>Yes</w:t>
      </w:r>
      <w:r w:rsidRPr="00140AD2">
        <w:rPr>
          <w:b/>
        </w:rPr>
        <w:tab/>
      </w:r>
      <w:r w:rsidRPr="00140AD2">
        <w:rPr>
          <w:b/>
        </w:rPr>
        <w:tab/>
      </w:r>
      <w:r>
        <w:rPr>
          <w:b/>
        </w:rPr>
        <w:tab/>
      </w:r>
      <w:r w:rsidRPr="00140AD2">
        <w:rPr>
          <w:b/>
        </w:rPr>
        <w:t xml:space="preserve">Statutory Change: </w:t>
      </w:r>
      <w:r>
        <w:t>No</w:t>
      </w:r>
    </w:p>
    <w:p w:rsidR="00447C56" w:rsidRPr="00140AD2" w:rsidRDefault="00447C56" w:rsidP="00DE032A">
      <w:pPr>
        <w:ind w:left="1440" w:hanging="1440"/>
      </w:pPr>
      <w:r w:rsidRPr="00140AD2">
        <w:rPr>
          <w:b/>
        </w:rPr>
        <w:tab/>
      </w:r>
      <w:r w:rsidRPr="00140AD2">
        <w:rPr>
          <w:b/>
        </w:rPr>
        <w:tab/>
        <w:t xml:space="preserve">State Plan Amendment: </w:t>
      </w:r>
      <w:r w:rsidRPr="00140AD2">
        <w:t xml:space="preserve">No </w:t>
      </w:r>
      <w:r w:rsidRPr="00140AD2">
        <w:rPr>
          <w:b/>
        </w:rPr>
        <w:tab/>
      </w:r>
      <w:r w:rsidRPr="00140AD2">
        <w:rPr>
          <w:b/>
        </w:rPr>
        <w:tab/>
        <w:t xml:space="preserve">Federal Waiver: </w:t>
      </w:r>
      <w:r w:rsidRPr="00140AD2">
        <w:t>No</w:t>
      </w:r>
    </w:p>
    <w:p w:rsidR="00447C56" w:rsidRPr="00140AD2" w:rsidRDefault="00447C56" w:rsidP="00DE032A">
      <w:pPr>
        <w:ind w:left="1440" w:hanging="1440"/>
      </w:pPr>
    </w:p>
    <w:p w:rsidR="00447C56" w:rsidRPr="00140AD2" w:rsidRDefault="00447C56" w:rsidP="00DE032A">
      <w:pPr>
        <w:ind w:left="1440" w:hanging="1440"/>
        <w:rPr>
          <w:b/>
        </w:rPr>
      </w:pPr>
      <w:r w:rsidRPr="00140AD2">
        <w:rPr>
          <w:b/>
        </w:rPr>
        <w:t>Proposal Description:</w:t>
      </w:r>
    </w:p>
    <w:p w:rsidR="00447C56" w:rsidRDefault="00447C56" w:rsidP="00DE032A">
      <w:pPr>
        <w:ind w:left="1440" w:hanging="1440"/>
      </w:pPr>
      <w:r>
        <w:t xml:space="preserve">Cap enrollment for the Primary Adult Care Program.  </w:t>
      </w:r>
    </w:p>
    <w:p w:rsidR="00447C56" w:rsidRDefault="00447C56" w:rsidP="00C95947"/>
    <w:p w:rsidR="00447C56" w:rsidRDefault="00447C56" w:rsidP="00DE032A">
      <w:r>
        <w:t>Maryland has the authority to cap enrollment for the Primary Adult Care Program.  The terms and conditions of the cap are as follows:</w:t>
      </w:r>
    </w:p>
    <w:p w:rsidR="00447C56" w:rsidRDefault="00447C56" w:rsidP="00DE032A">
      <w:pPr>
        <w:ind w:left="1440" w:hanging="1440"/>
      </w:pPr>
    </w:p>
    <w:p w:rsidR="00447C56" w:rsidRPr="007818EE" w:rsidRDefault="00447C56" w:rsidP="00DE032A">
      <w:r w:rsidRPr="007818EE">
        <w:t>In cases where the State determines, based on advance budget projections that it cannot continue to enroll PAC applicants without exceeding the funding available for the program the State can establish an enrollment cap for the PAC program.</w:t>
      </w:r>
      <w:r w:rsidRPr="007818EE">
        <w:br/>
      </w:r>
    </w:p>
    <w:p w:rsidR="00447C56" w:rsidRPr="007818EE" w:rsidRDefault="00447C56" w:rsidP="00DE032A">
      <w:pPr>
        <w:pStyle w:val="ListParagraph"/>
        <w:numPr>
          <w:ilvl w:val="0"/>
          <w:numId w:val="6"/>
        </w:numPr>
      </w:pPr>
      <w:r w:rsidRPr="007818EE">
        <w:t>Notice - before affirmatively implementing the caps authorized, the State must notify CMS at least 60 days in advance. This notice must also include the impact on budget neutrality.</w:t>
      </w:r>
    </w:p>
    <w:p w:rsidR="00447C56" w:rsidRPr="007818EE" w:rsidRDefault="00447C56" w:rsidP="00DE032A">
      <w:pPr>
        <w:pStyle w:val="ListParagraph"/>
        <w:numPr>
          <w:ilvl w:val="0"/>
          <w:numId w:val="6"/>
        </w:numPr>
      </w:pPr>
      <w:r w:rsidRPr="007818EE">
        <w:t>Implementing the Limit - if the State imposes an enrollment cap, it will implement a waiting list whereby applicants will be added to the Demonstration based on date of application starting with the oldest date. Should there be several applicants with the same application date, the State will enroll based on date of birth starting with the oldest applicant</w:t>
      </w:r>
    </w:p>
    <w:p w:rsidR="00447C56" w:rsidRPr="007818EE" w:rsidRDefault="00447C56" w:rsidP="00DE032A">
      <w:pPr>
        <w:pStyle w:val="ListParagraph"/>
        <w:numPr>
          <w:ilvl w:val="0"/>
          <w:numId w:val="6"/>
        </w:numPr>
      </w:pPr>
      <w:r w:rsidRPr="007818EE">
        <w:t>Outreach for those on the Wait Lists - the State will conduct outreach for those individuals who are on the PAC wait list for at least 6 months, to afford those individuals the opportunity to sign up for other programs if they are continuing to seek coverage. Outreach materials will remind individuals they can apply for Medicaid or the MHIP programs at any time.</w:t>
      </w:r>
    </w:p>
    <w:p w:rsidR="00447C56" w:rsidRPr="007818EE" w:rsidRDefault="00447C56" w:rsidP="00DE032A">
      <w:pPr>
        <w:pStyle w:val="ListParagraph"/>
        <w:numPr>
          <w:ilvl w:val="0"/>
          <w:numId w:val="6"/>
        </w:numPr>
      </w:pPr>
      <w:r w:rsidRPr="007818EE">
        <w:t>Removing the Limit – the State must notify CMS in writing at least 30 days in advance when removing the limit.</w:t>
      </w:r>
    </w:p>
    <w:p w:rsidR="00447C56" w:rsidRPr="00140AD2" w:rsidRDefault="00447C56" w:rsidP="00DE032A"/>
    <w:p w:rsidR="00447C56" w:rsidRDefault="00447C56" w:rsidP="00A67DD7">
      <w:pPr>
        <w:ind w:left="1440" w:hanging="1440"/>
        <w:rPr>
          <w:b/>
        </w:rPr>
      </w:pPr>
      <w:r w:rsidRPr="00140AD2">
        <w:rPr>
          <w:b/>
        </w:rPr>
        <w:t xml:space="preserve">Financial Impact:  </w:t>
      </w:r>
    </w:p>
    <w:p w:rsidR="00447C56" w:rsidRDefault="00447C56" w:rsidP="00DE032A">
      <w:r w:rsidRPr="007818EE">
        <w:t>There are approximately 56,000 individuals enrolled under the PAC program</w:t>
      </w:r>
      <w:r>
        <w:rPr>
          <w:b/>
        </w:rPr>
        <w:t xml:space="preserve">.  </w:t>
      </w:r>
      <w:r>
        <w:t xml:space="preserve">Roughly 1,900 individuals lose PAC enrollment every month.  (Enrollment grows every month because more people are enrolled every month than are disenrolled.) The Department is projected to spend around $3,000 (TFs) a year on a PAC recipient.  The savings would depend where the Department set the enrollment cap and when it started the cap.  </w:t>
      </w:r>
      <w:r w:rsidR="00BB4515">
        <w:t>For example, if the PAC program were capped at 50,000 enrollees,</w:t>
      </w:r>
      <w:r w:rsidR="00937F75">
        <w:t xml:space="preserve"> approximately $5.8</w:t>
      </w:r>
      <w:r w:rsidR="00BB4515">
        <w:t xml:space="preserve"> million would be saved. </w:t>
      </w:r>
      <w:r w:rsidRPr="00140AD2">
        <w:t xml:space="preserve"> </w:t>
      </w:r>
    </w:p>
    <w:p w:rsidR="00937F75" w:rsidRDefault="00937F75" w:rsidP="00DE032A"/>
    <w:p w:rsidR="00937F75" w:rsidRDefault="00937F75" w:rsidP="00DE032A"/>
    <w:p w:rsidR="00937F75" w:rsidRDefault="00937F75" w:rsidP="00DE032A"/>
    <w:tbl>
      <w:tblPr>
        <w:tblW w:w="7740" w:type="dxa"/>
        <w:jc w:val="center"/>
        <w:tblInd w:w="95" w:type="dxa"/>
        <w:tblLook w:val="04A0"/>
      </w:tblPr>
      <w:tblGrid>
        <w:gridCol w:w="1676"/>
        <w:gridCol w:w="1964"/>
        <w:gridCol w:w="2094"/>
        <w:gridCol w:w="2006"/>
      </w:tblGrid>
      <w:tr w:rsidR="00937F75" w:rsidRPr="006008D8" w:rsidTr="00A30851">
        <w:trPr>
          <w:trHeight w:val="300"/>
          <w:jc w:val="center"/>
        </w:trPr>
        <w:tc>
          <w:tcPr>
            <w:tcW w:w="77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F75" w:rsidRPr="006008D8" w:rsidRDefault="00937F75" w:rsidP="00A30851">
            <w:pPr>
              <w:jc w:val="center"/>
              <w:rPr>
                <w:b/>
                <w:bCs/>
                <w:color w:val="000000"/>
              </w:rPr>
            </w:pPr>
            <w:r>
              <w:rPr>
                <w:b/>
                <w:bCs/>
                <w:color w:val="000000"/>
              </w:rPr>
              <w:lastRenderedPageBreak/>
              <w:t>PAC Enrollment</w:t>
            </w:r>
          </w:p>
        </w:tc>
      </w:tr>
      <w:tr w:rsidR="00937F75" w:rsidRPr="006008D8" w:rsidTr="00A30851">
        <w:trPr>
          <w:trHeight w:val="915"/>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937F75" w:rsidRPr="006008D8" w:rsidRDefault="00937F75" w:rsidP="00A30851">
            <w:pPr>
              <w:rPr>
                <w:color w:val="000000"/>
              </w:rPr>
            </w:pPr>
            <w:r w:rsidRPr="006008D8">
              <w:rPr>
                <w:color w:val="000000"/>
              </w:rPr>
              <w:t> </w:t>
            </w:r>
          </w:p>
        </w:tc>
        <w:tc>
          <w:tcPr>
            <w:tcW w:w="1964" w:type="dxa"/>
            <w:tcBorders>
              <w:top w:val="nil"/>
              <w:left w:val="nil"/>
              <w:bottom w:val="single" w:sz="4" w:space="0" w:color="auto"/>
              <w:right w:val="single" w:sz="4" w:space="0" w:color="auto"/>
            </w:tcBorders>
            <w:shd w:val="clear" w:color="auto" w:fill="auto"/>
            <w:vAlign w:val="bottom"/>
            <w:hideMark/>
          </w:tcPr>
          <w:p w:rsidR="00937F75" w:rsidRPr="006008D8" w:rsidRDefault="00937F75" w:rsidP="00A30851">
            <w:pPr>
              <w:jc w:val="center"/>
              <w:rPr>
                <w:color w:val="000000"/>
              </w:rPr>
            </w:pPr>
            <w:r w:rsidRPr="006008D8">
              <w:rPr>
                <w:color w:val="000000"/>
              </w:rPr>
              <w:t>Monthly</w:t>
            </w:r>
            <w:r>
              <w:rPr>
                <w:color w:val="000000"/>
              </w:rPr>
              <w:t xml:space="preserve"> PAC</w:t>
            </w:r>
            <w:r w:rsidRPr="006008D8">
              <w:rPr>
                <w:color w:val="000000"/>
              </w:rPr>
              <w:t xml:space="preserve"> Enrollment</w:t>
            </w:r>
          </w:p>
        </w:tc>
        <w:tc>
          <w:tcPr>
            <w:tcW w:w="2094" w:type="dxa"/>
            <w:tcBorders>
              <w:top w:val="nil"/>
              <w:left w:val="nil"/>
              <w:bottom w:val="single" w:sz="4" w:space="0" w:color="auto"/>
              <w:right w:val="single" w:sz="4" w:space="0" w:color="auto"/>
            </w:tcBorders>
            <w:shd w:val="clear" w:color="auto" w:fill="auto"/>
            <w:vAlign w:val="bottom"/>
            <w:hideMark/>
          </w:tcPr>
          <w:p w:rsidR="00937F75" w:rsidRPr="006008D8" w:rsidRDefault="00937F75" w:rsidP="00A30851">
            <w:pPr>
              <w:jc w:val="center"/>
              <w:rPr>
                <w:color w:val="000000"/>
              </w:rPr>
            </w:pPr>
            <w:r w:rsidRPr="006008D8">
              <w:rPr>
                <w:color w:val="000000"/>
              </w:rPr>
              <w:t>Cumulative Enrollment Decline</w:t>
            </w:r>
          </w:p>
        </w:tc>
        <w:tc>
          <w:tcPr>
            <w:tcW w:w="2006" w:type="dxa"/>
            <w:tcBorders>
              <w:top w:val="nil"/>
              <w:left w:val="nil"/>
              <w:bottom w:val="single" w:sz="4" w:space="0" w:color="auto"/>
              <w:right w:val="single" w:sz="4" w:space="0" w:color="auto"/>
            </w:tcBorders>
            <w:shd w:val="clear" w:color="auto" w:fill="auto"/>
            <w:vAlign w:val="bottom"/>
            <w:hideMark/>
          </w:tcPr>
          <w:p w:rsidR="00937F75" w:rsidRPr="006008D8" w:rsidRDefault="00937F75" w:rsidP="00A30851">
            <w:pPr>
              <w:jc w:val="center"/>
              <w:rPr>
                <w:color w:val="000000"/>
              </w:rPr>
            </w:pPr>
            <w:r w:rsidRPr="006008D8">
              <w:rPr>
                <w:color w:val="000000"/>
              </w:rPr>
              <w:t>Savings (Enrollment Decline x $250 PMPM)</w:t>
            </w:r>
          </w:p>
        </w:tc>
      </w:tr>
      <w:tr w:rsidR="00937F75" w:rsidRPr="006008D8" w:rsidTr="00A30851">
        <w:trPr>
          <w:trHeight w:val="300"/>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937F75" w:rsidRPr="006008D8" w:rsidRDefault="00937F75" w:rsidP="00A30851">
            <w:pPr>
              <w:rPr>
                <w:color w:val="000000"/>
              </w:rPr>
            </w:pPr>
            <w:r w:rsidRPr="006008D8">
              <w:rPr>
                <w:color w:val="000000"/>
              </w:rPr>
              <w:t>January 2012</w:t>
            </w:r>
          </w:p>
        </w:tc>
        <w:tc>
          <w:tcPr>
            <w:tcW w:w="1964"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56,000</w:t>
            </w:r>
          </w:p>
        </w:tc>
        <w:tc>
          <w:tcPr>
            <w:tcW w:w="2094"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w:t>
            </w:r>
          </w:p>
        </w:tc>
        <w:tc>
          <w:tcPr>
            <w:tcW w:w="2006"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w:t>
            </w:r>
          </w:p>
        </w:tc>
      </w:tr>
      <w:tr w:rsidR="00937F75" w:rsidRPr="006008D8" w:rsidTr="00A30851">
        <w:trPr>
          <w:trHeight w:val="300"/>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937F75" w:rsidRPr="006008D8" w:rsidRDefault="00937F75" w:rsidP="00A30851">
            <w:pPr>
              <w:rPr>
                <w:color w:val="000000"/>
              </w:rPr>
            </w:pPr>
            <w:r w:rsidRPr="006008D8">
              <w:rPr>
                <w:color w:val="000000"/>
              </w:rPr>
              <w:t>February 2012</w:t>
            </w:r>
          </w:p>
        </w:tc>
        <w:tc>
          <w:tcPr>
            <w:tcW w:w="1964"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54,100</w:t>
            </w:r>
          </w:p>
        </w:tc>
        <w:tc>
          <w:tcPr>
            <w:tcW w:w="2094"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1,900</w:t>
            </w:r>
          </w:p>
        </w:tc>
        <w:tc>
          <w:tcPr>
            <w:tcW w:w="2006"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$475,000</w:t>
            </w:r>
          </w:p>
        </w:tc>
      </w:tr>
      <w:tr w:rsidR="00937F75" w:rsidRPr="006008D8" w:rsidTr="00A30851">
        <w:trPr>
          <w:trHeight w:val="300"/>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937F75" w:rsidRPr="006008D8" w:rsidRDefault="00937F75" w:rsidP="00A30851">
            <w:pPr>
              <w:rPr>
                <w:color w:val="000000"/>
              </w:rPr>
            </w:pPr>
            <w:r w:rsidRPr="006008D8">
              <w:rPr>
                <w:color w:val="000000"/>
              </w:rPr>
              <w:t>March 2012</w:t>
            </w:r>
          </w:p>
        </w:tc>
        <w:tc>
          <w:tcPr>
            <w:tcW w:w="1964"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52,200</w:t>
            </w:r>
          </w:p>
        </w:tc>
        <w:tc>
          <w:tcPr>
            <w:tcW w:w="2094"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3,800</w:t>
            </w:r>
          </w:p>
        </w:tc>
        <w:tc>
          <w:tcPr>
            <w:tcW w:w="2006"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$950,000</w:t>
            </w:r>
          </w:p>
        </w:tc>
      </w:tr>
      <w:tr w:rsidR="00937F75" w:rsidRPr="006008D8" w:rsidTr="00A30851">
        <w:trPr>
          <w:trHeight w:val="300"/>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937F75" w:rsidRPr="006008D8" w:rsidRDefault="00937F75" w:rsidP="00A30851">
            <w:pPr>
              <w:rPr>
                <w:color w:val="000000"/>
              </w:rPr>
            </w:pPr>
            <w:r w:rsidRPr="006008D8">
              <w:rPr>
                <w:color w:val="000000"/>
              </w:rPr>
              <w:t>April 2012</w:t>
            </w:r>
          </w:p>
        </w:tc>
        <w:tc>
          <w:tcPr>
            <w:tcW w:w="1964"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50,300</w:t>
            </w:r>
          </w:p>
        </w:tc>
        <w:tc>
          <w:tcPr>
            <w:tcW w:w="2094"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5,700</w:t>
            </w:r>
          </w:p>
        </w:tc>
        <w:tc>
          <w:tcPr>
            <w:tcW w:w="2006"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$1,425,000</w:t>
            </w:r>
          </w:p>
        </w:tc>
      </w:tr>
      <w:tr w:rsidR="00937F75" w:rsidRPr="006008D8" w:rsidTr="00A30851">
        <w:trPr>
          <w:trHeight w:val="300"/>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937F75" w:rsidRPr="006008D8" w:rsidRDefault="00937F75" w:rsidP="00A30851">
            <w:pPr>
              <w:rPr>
                <w:color w:val="000000"/>
              </w:rPr>
            </w:pPr>
            <w:r w:rsidRPr="006008D8">
              <w:rPr>
                <w:color w:val="000000"/>
              </w:rPr>
              <w:t>May 2012</w:t>
            </w:r>
          </w:p>
        </w:tc>
        <w:tc>
          <w:tcPr>
            <w:tcW w:w="1964"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50,000</w:t>
            </w:r>
          </w:p>
        </w:tc>
        <w:tc>
          <w:tcPr>
            <w:tcW w:w="2094"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6,000</w:t>
            </w:r>
          </w:p>
        </w:tc>
        <w:tc>
          <w:tcPr>
            <w:tcW w:w="2006"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$1,500,000</w:t>
            </w:r>
          </w:p>
        </w:tc>
      </w:tr>
      <w:tr w:rsidR="00937F75" w:rsidRPr="006008D8" w:rsidTr="00A30851">
        <w:trPr>
          <w:trHeight w:val="300"/>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937F75" w:rsidRPr="006008D8" w:rsidRDefault="00937F75" w:rsidP="00A30851">
            <w:pPr>
              <w:rPr>
                <w:color w:val="000000"/>
              </w:rPr>
            </w:pPr>
            <w:r w:rsidRPr="006008D8">
              <w:rPr>
                <w:color w:val="000000"/>
              </w:rPr>
              <w:t>June 2012</w:t>
            </w:r>
          </w:p>
        </w:tc>
        <w:tc>
          <w:tcPr>
            <w:tcW w:w="1964"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50,000</w:t>
            </w:r>
          </w:p>
        </w:tc>
        <w:tc>
          <w:tcPr>
            <w:tcW w:w="2094"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6,000</w:t>
            </w:r>
          </w:p>
        </w:tc>
        <w:tc>
          <w:tcPr>
            <w:tcW w:w="2006"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$1,500,000</w:t>
            </w:r>
          </w:p>
        </w:tc>
      </w:tr>
      <w:tr w:rsidR="00937F75" w:rsidRPr="006008D8" w:rsidTr="00A30851">
        <w:trPr>
          <w:trHeight w:val="300"/>
          <w:jc w:val="center"/>
        </w:trPr>
        <w:tc>
          <w:tcPr>
            <w:tcW w:w="1676" w:type="dxa"/>
            <w:tcBorders>
              <w:top w:val="nil"/>
              <w:left w:val="single" w:sz="4" w:space="0" w:color="auto"/>
              <w:bottom w:val="single" w:sz="4" w:space="0" w:color="auto"/>
              <w:right w:val="single" w:sz="4" w:space="0" w:color="auto"/>
            </w:tcBorders>
            <w:shd w:val="clear" w:color="auto" w:fill="auto"/>
            <w:noWrap/>
            <w:vAlign w:val="bottom"/>
            <w:hideMark/>
          </w:tcPr>
          <w:p w:rsidR="00937F75" w:rsidRPr="006008D8" w:rsidRDefault="00937F75" w:rsidP="00A30851">
            <w:pPr>
              <w:rPr>
                <w:color w:val="000000"/>
              </w:rPr>
            </w:pPr>
            <w:r w:rsidRPr="006008D8">
              <w:rPr>
                <w:color w:val="000000"/>
              </w:rPr>
              <w:t> </w:t>
            </w:r>
          </w:p>
        </w:tc>
        <w:tc>
          <w:tcPr>
            <w:tcW w:w="1964"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color w:val="000000"/>
              </w:rPr>
            </w:pPr>
            <w:r w:rsidRPr="006008D8">
              <w:rPr>
                <w:color w:val="000000"/>
              </w:rPr>
              <w:t> </w:t>
            </w:r>
          </w:p>
        </w:tc>
        <w:tc>
          <w:tcPr>
            <w:tcW w:w="2094"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b/>
                <w:bCs/>
                <w:color w:val="000000"/>
              </w:rPr>
            </w:pPr>
            <w:r w:rsidRPr="006008D8">
              <w:rPr>
                <w:b/>
                <w:bCs/>
                <w:color w:val="000000"/>
              </w:rPr>
              <w:t>Total Savings</w:t>
            </w:r>
          </w:p>
        </w:tc>
        <w:tc>
          <w:tcPr>
            <w:tcW w:w="2006" w:type="dxa"/>
            <w:tcBorders>
              <w:top w:val="nil"/>
              <w:left w:val="nil"/>
              <w:bottom w:val="single" w:sz="4" w:space="0" w:color="auto"/>
              <w:right w:val="single" w:sz="4" w:space="0" w:color="auto"/>
            </w:tcBorders>
            <w:shd w:val="clear" w:color="auto" w:fill="auto"/>
            <w:noWrap/>
            <w:vAlign w:val="bottom"/>
            <w:hideMark/>
          </w:tcPr>
          <w:p w:rsidR="00937F75" w:rsidRPr="006008D8" w:rsidRDefault="00937F75" w:rsidP="00A30851">
            <w:pPr>
              <w:jc w:val="center"/>
              <w:rPr>
                <w:b/>
                <w:bCs/>
                <w:color w:val="000000"/>
              </w:rPr>
            </w:pPr>
            <w:r w:rsidRPr="006008D8">
              <w:rPr>
                <w:b/>
                <w:bCs/>
                <w:color w:val="000000"/>
              </w:rPr>
              <w:t>$5,850,000</w:t>
            </w:r>
          </w:p>
        </w:tc>
      </w:tr>
    </w:tbl>
    <w:p w:rsidR="00447C56" w:rsidRPr="00140AD2" w:rsidRDefault="00447C56" w:rsidP="009836A7"/>
    <w:p w:rsidR="004D5F9F" w:rsidRDefault="00447C56" w:rsidP="00DE032A">
      <w:pPr>
        <w:ind w:left="1440" w:hanging="1440"/>
        <w:rPr>
          <w:b/>
        </w:rPr>
      </w:pPr>
      <w:r w:rsidRPr="00140AD2">
        <w:rPr>
          <w:b/>
        </w:rPr>
        <w:t xml:space="preserve">Benefits of Proposal: </w:t>
      </w:r>
      <w:r>
        <w:rPr>
          <w:b/>
        </w:rPr>
        <w:t xml:space="preserve">  </w:t>
      </w:r>
    </w:p>
    <w:p w:rsidR="00447C56" w:rsidRPr="00A24F78" w:rsidRDefault="00447C56" w:rsidP="00DE032A">
      <w:pPr>
        <w:ind w:left="1440" w:hanging="1440"/>
        <w:rPr>
          <w:b/>
        </w:rPr>
      </w:pPr>
      <w:r w:rsidRPr="00A24F78">
        <w:t>It will</w:t>
      </w:r>
      <w:r>
        <w:t xml:space="preserve"> re</w:t>
      </w:r>
      <w:r w:rsidR="00937F75">
        <w:t>sult in savings during FY 12</w:t>
      </w:r>
      <w:r>
        <w:t xml:space="preserve">.  </w:t>
      </w:r>
      <w:r w:rsidR="009836A7">
        <w:t xml:space="preserve">Federal maintenance of effort does not apply to PAC.  </w:t>
      </w:r>
    </w:p>
    <w:p w:rsidR="00447C56" w:rsidRPr="00140AD2" w:rsidRDefault="00447C56" w:rsidP="00DE032A">
      <w:pPr>
        <w:ind w:left="1440" w:hanging="1440"/>
      </w:pPr>
    </w:p>
    <w:p w:rsidR="004D5F9F" w:rsidRDefault="00447C56" w:rsidP="00DE032A">
      <w:pPr>
        <w:ind w:left="1440" w:hanging="1440"/>
        <w:rPr>
          <w:b/>
        </w:rPr>
      </w:pPr>
      <w:r w:rsidRPr="00140AD2">
        <w:rPr>
          <w:b/>
        </w:rPr>
        <w:t xml:space="preserve">Concerns with Proposal:  </w:t>
      </w:r>
    </w:p>
    <w:p w:rsidR="004D5F9F" w:rsidRDefault="00447C56" w:rsidP="00DE032A">
      <w:pPr>
        <w:ind w:left="1440" w:hanging="1440"/>
      </w:pPr>
      <w:r>
        <w:t xml:space="preserve">A number of low-income childless adults would become uninsured and would forgo services </w:t>
      </w:r>
    </w:p>
    <w:p w:rsidR="009836A7" w:rsidRDefault="00447C56" w:rsidP="009836A7">
      <w:pPr>
        <w:ind w:left="1440" w:hanging="1440"/>
      </w:pPr>
      <w:r>
        <w:t xml:space="preserve">covered under the limited primary adult care benefit package.   </w:t>
      </w:r>
      <w:r w:rsidR="009836A7">
        <w:t xml:space="preserve">This would negatively impact </w:t>
      </w:r>
    </w:p>
    <w:p w:rsidR="004D5F9F" w:rsidRDefault="009836A7" w:rsidP="009836A7">
      <w:pPr>
        <w:ind w:left="1440" w:hanging="1440"/>
      </w:pPr>
      <w:r>
        <w:t xml:space="preserve">recent efforts to improve access to substance abuse services.  </w:t>
      </w:r>
      <w:r w:rsidR="00447C56">
        <w:t xml:space="preserve">This is exactly the population we </w:t>
      </w:r>
    </w:p>
    <w:p w:rsidR="009836A7" w:rsidRDefault="00447C56" w:rsidP="00DE032A">
      <w:pPr>
        <w:ind w:left="1440" w:hanging="1440"/>
      </w:pPr>
      <w:r>
        <w:t xml:space="preserve">would be required to enroll </w:t>
      </w:r>
      <w:r w:rsidRPr="00A24F78">
        <w:t>with the Medicaid expansion anticipated by the Affordable Care Act</w:t>
      </w:r>
      <w:r>
        <w:t>.</w:t>
      </w:r>
      <w:r w:rsidR="009836A7">
        <w:t xml:space="preserve"> </w:t>
      </w:r>
    </w:p>
    <w:p w:rsidR="00447C56" w:rsidRPr="00140AD2" w:rsidRDefault="00447C56" w:rsidP="00DE032A">
      <w:pPr>
        <w:ind w:left="1440" w:hanging="1440"/>
      </w:pPr>
    </w:p>
    <w:p w:rsidR="00447C56" w:rsidRDefault="00447C56" w:rsidP="00DE032A">
      <w:pPr>
        <w:ind w:left="1440" w:hanging="1440"/>
      </w:pPr>
      <w:r w:rsidRPr="00140AD2">
        <w:rPr>
          <w:b/>
        </w:rPr>
        <w:t xml:space="preserve">Impacted Stakeholders: </w:t>
      </w:r>
    </w:p>
    <w:p w:rsidR="00447C56" w:rsidRPr="00140AD2" w:rsidRDefault="00447C56" w:rsidP="00DE032A">
      <w:r>
        <w:t xml:space="preserve">Low-income Primary Adult Care (PAC) enrollees.  </w:t>
      </w:r>
    </w:p>
    <w:p w:rsidR="00447C56" w:rsidRDefault="00447C56" w:rsidP="00DE032A">
      <w:pPr>
        <w:ind w:left="1440" w:hanging="1440"/>
        <w:rPr>
          <w:b/>
        </w:rPr>
      </w:pPr>
    </w:p>
    <w:p w:rsidR="00BB4515" w:rsidRDefault="00447C56" w:rsidP="00DE032A">
      <w:pPr>
        <w:ind w:left="1440" w:hanging="1440"/>
        <w:rPr>
          <w:b/>
        </w:rPr>
      </w:pPr>
      <w:r w:rsidRPr="00140AD2">
        <w:rPr>
          <w:b/>
        </w:rPr>
        <w:t>System Implications:</w:t>
      </w:r>
      <w:r>
        <w:rPr>
          <w:b/>
        </w:rPr>
        <w:t xml:space="preserve">  </w:t>
      </w:r>
    </w:p>
    <w:p w:rsidR="00447C56" w:rsidRDefault="00447C56" w:rsidP="00DE032A">
      <w:pPr>
        <w:ind w:left="1440" w:hanging="1440"/>
      </w:pPr>
      <w:r w:rsidRPr="00573909">
        <w:t>The Department will need to develop a waiting list.</w:t>
      </w:r>
    </w:p>
    <w:p w:rsidR="00447C56" w:rsidRDefault="00447C56" w:rsidP="00DE032A">
      <w:pPr>
        <w:ind w:left="1440" w:hanging="1440"/>
      </w:pPr>
    </w:p>
    <w:p w:rsidR="00447C56" w:rsidRPr="00512D02" w:rsidRDefault="00447C56" w:rsidP="00DE032A">
      <w:r>
        <w:br w:type="page"/>
      </w:r>
      <w:r w:rsidRPr="00512D02">
        <w:rPr>
          <w:b/>
        </w:rPr>
        <w:lastRenderedPageBreak/>
        <w:t xml:space="preserve">Proposal Number: </w:t>
      </w:r>
      <w:r w:rsidRPr="00512D02">
        <w:t xml:space="preserve"> 55c</w:t>
      </w:r>
      <w:r w:rsidR="0086370D">
        <w:t xml:space="preserve"> (see Proposal Number 38)</w:t>
      </w:r>
    </w:p>
    <w:p w:rsidR="00447C56" w:rsidRPr="00512D02" w:rsidRDefault="00447C56" w:rsidP="00DE032A"/>
    <w:p w:rsidR="00447C56" w:rsidRPr="00512D02" w:rsidRDefault="00447C56" w:rsidP="00DE032A">
      <w:r w:rsidRPr="00512D02">
        <w:rPr>
          <w:b/>
        </w:rPr>
        <w:t xml:space="preserve">Theme: </w:t>
      </w:r>
      <w:r w:rsidR="005F094F">
        <w:t>Reimbursement - Decrease cost (or reimbursement of</w:t>
      </w:r>
      <w:r w:rsidRPr="00512D02">
        <w:t>) durable medical equipment</w:t>
      </w:r>
    </w:p>
    <w:p w:rsidR="00447C56" w:rsidRPr="00512D02" w:rsidRDefault="00447C56" w:rsidP="00DE032A">
      <w:pPr>
        <w:ind w:left="1440" w:hanging="1440"/>
      </w:pPr>
    </w:p>
    <w:p w:rsidR="000246AD" w:rsidRPr="00A03F1F" w:rsidRDefault="000246AD" w:rsidP="000246AD">
      <w:pPr>
        <w:ind w:left="1440" w:hanging="1440"/>
      </w:pPr>
      <w:r>
        <w:rPr>
          <w:b/>
        </w:rPr>
        <w:t xml:space="preserve">Viable?: </w:t>
      </w:r>
      <w:r>
        <w:t>Yes</w:t>
      </w:r>
    </w:p>
    <w:p w:rsidR="00447C56" w:rsidRPr="00512D02" w:rsidRDefault="00447C56" w:rsidP="00DE032A">
      <w:pPr>
        <w:ind w:left="1440" w:hanging="1440"/>
      </w:pPr>
    </w:p>
    <w:p w:rsidR="00447C56" w:rsidRPr="00512D02" w:rsidRDefault="00447C56" w:rsidP="00DE032A">
      <w:pPr>
        <w:ind w:left="1440" w:hanging="1440"/>
      </w:pPr>
      <w:r w:rsidRPr="00512D02">
        <w:rPr>
          <w:b/>
        </w:rPr>
        <w:t>Implementation Timeline:</w:t>
      </w:r>
      <w:r w:rsidR="00905C55">
        <w:t xml:space="preserve"> FY 2012 - January 1, 2012</w:t>
      </w:r>
    </w:p>
    <w:p w:rsidR="00447C56" w:rsidRPr="00512D02" w:rsidRDefault="00447C56" w:rsidP="00DE032A">
      <w:pPr>
        <w:ind w:left="1440" w:hanging="1440"/>
      </w:pPr>
    </w:p>
    <w:p w:rsidR="00447C56" w:rsidRPr="00512D02" w:rsidRDefault="00447C56" w:rsidP="00DE032A">
      <w:pPr>
        <w:ind w:left="1440" w:hanging="1440"/>
        <w:rPr>
          <w:b/>
        </w:rPr>
      </w:pPr>
      <w:r w:rsidRPr="00512D02">
        <w:rPr>
          <w:b/>
        </w:rPr>
        <w:t>Required Approvals:</w:t>
      </w:r>
      <w:r w:rsidRPr="00512D02">
        <w:rPr>
          <w:b/>
        </w:rPr>
        <w:tab/>
        <w:t xml:space="preserve">Regulatory Change: </w:t>
      </w:r>
      <w:r w:rsidR="00F918BC">
        <w:t>Yes</w:t>
      </w:r>
      <w:r w:rsidRPr="00512D02">
        <w:rPr>
          <w:b/>
        </w:rPr>
        <w:tab/>
      </w:r>
      <w:r w:rsidRPr="00512D02">
        <w:rPr>
          <w:b/>
        </w:rPr>
        <w:tab/>
        <w:t xml:space="preserve">Statutory Change: </w:t>
      </w:r>
      <w:r w:rsidRPr="00512D02">
        <w:t>No</w:t>
      </w:r>
    </w:p>
    <w:p w:rsidR="00447C56" w:rsidRPr="00512D02" w:rsidRDefault="00447C56" w:rsidP="00DE032A">
      <w:pPr>
        <w:ind w:left="1440" w:hanging="1440"/>
      </w:pPr>
      <w:r w:rsidRPr="00512D02">
        <w:rPr>
          <w:b/>
        </w:rPr>
        <w:tab/>
      </w:r>
      <w:r w:rsidRPr="00512D02">
        <w:rPr>
          <w:b/>
        </w:rPr>
        <w:tab/>
        <w:t xml:space="preserve">State Plan Amendment: </w:t>
      </w:r>
      <w:r w:rsidR="00891848">
        <w:t>Yes</w:t>
      </w:r>
      <w:r w:rsidRPr="00512D02">
        <w:rPr>
          <w:b/>
        </w:rPr>
        <w:tab/>
        <w:t xml:space="preserve">Federal Waiver: </w:t>
      </w:r>
      <w:r w:rsidRPr="00512D02">
        <w:t>No</w:t>
      </w:r>
    </w:p>
    <w:p w:rsidR="00447C56" w:rsidRPr="00512D02" w:rsidRDefault="00447C56" w:rsidP="00DE032A">
      <w:pPr>
        <w:ind w:left="1440" w:hanging="1440"/>
      </w:pPr>
    </w:p>
    <w:p w:rsidR="00447C56" w:rsidRPr="00512D02" w:rsidRDefault="00447C56" w:rsidP="00DE032A">
      <w:pPr>
        <w:ind w:left="1440" w:hanging="1440"/>
        <w:rPr>
          <w:b/>
        </w:rPr>
      </w:pPr>
      <w:r w:rsidRPr="00512D02">
        <w:rPr>
          <w:b/>
        </w:rPr>
        <w:t>Proposal Description:</w:t>
      </w:r>
    </w:p>
    <w:p w:rsidR="00447C56" w:rsidRPr="00512D02" w:rsidRDefault="00447C56" w:rsidP="00F918BC">
      <w:pPr>
        <w:pStyle w:val="ListParagraph"/>
        <w:ind w:left="0"/>
        <w:rPr>
          <w:b/>
        </w:rPr>
      </w:pPr>
      <w:r w:rsidRPr="00512D02">
        <w:t>Cost of medical equipment is too high. Servicing equipment is expensive. Example: A wheelchair costs $20,000.</w:t>
      </w:r>
      <w:r w:rsidRPr="00512D02">
        <w:br/>
      </w:r>
    </w:p>
    <w:p w:rsidR="00447C56" w:rsidRPr="004217E8" w:rsidRDefault="00447C56" w:rsidP="00DE032A">
      <w:pPr>
        <w:ind w:left="1440" w:hanging="1440"/>
      </w:pPr>
      <w:r w:rsidRPr="00512D02">
        <w:rPr>
          <w:b/>
        </w:rPr>
        <w:t xml:space="preserve">Financial Impact: </w:t>
      </w:r>
    </w:p>
    <w:p w:rsidR="004217E8" w:rsidRDefault="004217E8" w:rsidP="00DE032A">
      <w:pPr>
        <w:ind w:left="1440" w:hanging="1440"/>
      </w:pPr>
      <w:r w:rsidRPr="00DA63AE">
        <w:t>Reducing the current payment for DME/DMS/Oxyg</w:t>
      </w:r>
      <w:r>
        <w:t>en would result in</w:t>
      </w:r>
      <w:r w:rsidRPr="00DA63AE">
        <w:t xml:space="preserve"> a </w:t>
      </w:r>
      <w:r>
        <w:t>$</w:t>
      </w:r>
      <w:r w:rsidRPr="00DA63AE">
        <w:t xml:space="preserve">2,012,578 savings to </w:t>
      </w:r>
    </w:p>
    <w:p w:rsidR="00447C56" w:rsidRPr="00512D02" w:rsidRDefault="004217E8" w:rsidP="004217E8">
      <w:pPr>
        <w:ind w:left="1440" w:hanging="1440"/>
      </w:pPr>
      <w:r w:rsidRPr="00DA63AE">
        <w:t>the State</w:t>
      </w:r>
      <w:r>
        <w:t xml:space="preserve"> annually</w:t>
      </w:r>
      <w:r w:rsidRPr="00DA63AE">
        <w:t>.</w:t>
      </w:r>
      <w:r>
        <w:t xml:space="preserve">  If implemented 1/1/2012, just over $1 million would be saved.</w:t>
      </w:r>
    </w:p>
    <w:p w:rsidR="004217E8" w:rsidRDefault="004217E8" w:rsidP="00DE032A">
      <w:pPr>
        <w:ind w:left="1440" w:hanging="1440"/>
        <w:rPr>
          <w:b/>
        </w:rPr>
      </w:pPr>
    </w:p>
    <w:p w:rsidR="00447C56" w:rsidRDefault="00447C56" w:rsidP="00DE032A">
      <w:pPr>
        <w:ind w:left="1440" w:hanging="1440"/>
        <w:rPr>
          <w:b/>
        </w:rPr>
      </w:pPr>
      <w:r w:rsidRPr="00512D02">
        <w:rPr>
          <w:b/>
        </w:rPr>
        <w:t xml:space="preserve">Benefits of Proposal: </w:t>
      </w:r>
    </w:p>
    <w:p w:rsidR="00F918BC" w:rsidRDefault="0081511E" w:rsidP="0081511E">
      <w:pPr>
        <w:ind w:left="1440" w:hanging="1440"/>
      </w:pPr>
      <w:r>
        <w:t xml:space="preserve">Reducing reimbursement rates for </w:t>
      </w:r>
      <w:r w:rsidR="00F918BC" w:rsidRPr="00512D02">
        <w:t>medical equipment and supply providers</w:t>
      </w:r>
      <w:r w:rsidR="00F918BC">
        <w:t xml:space="preserve"> </w:t>
      </w:r>
      <w:r>
        <w:t xml:space="preserve">would be more </w:t>
      </w:r>
    </w:p>
    <w:p w:rsidR="0081511E" w:rsidRPr="0081511E" w:rsidRDefault="0081511E" w:rsidP="00F918BC">
      <w:pPr>
        <w:ind w:left="1440" w:hanging="1440"/>
      </w:pPr>
      <w:r>
        <w:t>consistent with rates paid in neighboring states.</w:t>
      </w:r>
    </w:p>
    <w:p w:rsidR="00447C56" w:rsidRPr="00512D02" w:rsidRDefault="00447C56" w:rsidP="00DE032A">
      <w:pPr>
        <w:ind w:left="1440" w:hanging="1440"/>
      </w:pPr>
    </w:p>
    <w:p w:rsidR="0086370D" w:rsidRDefault="00447C56" w:rsidP="00DE032A">
      <w:pPr>
        <w:ind w:left="1440" w:hanging="1440"/>
        <w:rPr>
          <w:b/>
        </w:rPr>
      </w:pPr>
      <w:r w:rsidRPr="00512D02">
        <w:rPr>
          <w:b/>
        </w:rPr>
        <w:t xml:space="preserve">Concerns with Proposal: </w:t>
      </w:r>
    </w:p>
    <w:p w:rsidR="00447C56" w:rsidRPr="0086370D" w:rsidRDefault="0086370D" w:rsidP="00DE032A">
      <w:pPr>
        <w:ind w:left="1440" w:hanging="1440"/>
      </w:pPr>
      <w:r>
        <w:t>It is possible that some providers may decide not to accept Medicaid.</w:t>
      </w:r>
    </w:p>
    <w:p w:rsidR="00447C56" w:rsidRPr="00512D02" w:rsidRDefault="00447C56" w:rsidP="00DE032A">
      <w:pPr>
        <w:ind w:left="1440" w:hanging="1440"/>
      </w:pPr>
    </w:p>
    <w:p w:rsidR="00447C56" w:rsidRDefault="00447C56" w:rsidP="00DE032A">
      <w:pPr>
        <w:ind w:left="1440" w:hanging="1440"/>
        <w:rPr>
          <w:b/>
        </w:rPr>
      </w:pPr>
      <w:r w:rsidRPr="00512D02">
        <w:rPr>
          <w:b/>
        </w:rPr>
        <w:t xml:space="preserve">Impacted Stakeholders: </w:t>
      </w:r>
    </w:p>
    <w:p w:rsidR="008C46E1" w:rsidRPr="008C46E1" w:rsidRDefault="008C46E1" w:rsidP="00DE032A">
      <w:pPr>
        <w:ind w:left="1440" w:hanging="1440"/>
      </w:pPr>
      <w:r>
        <w:t>Medical equipment and supply providers</w:t>
      </w:r>
    </w:p>
    <w:p w:rsidR="00447C56" w:rsidRPr="00512D02" w:rsidRDefault="00447C56" w:rsidP="00DE032A">
      <w:pPr>
        <w:ind w:left="1440" w:hanging="1440"/>
      </w:pPr>
    </w:p>
    <w:p w:rsidR="0086370D" w:rsidRDefault="00447C56" w:rsidP="00DE032A">
      <w:pPr>
        <w:ind w:left="1440" w:hanging="1440"/>
        <w:rPr>
          <w:b/>
        </w:rPr>
      </w:pPr>
      <w:r w:rsidRPr="00512D02">
        <w:rPr>
          <w:b/>
        </w:rPr>
        <w:t xml:space="preserve">System Implications: </w:t>
      </w:r>
    </w:p>
    <w:p w:rsidR="00447C56" w:rsidRPr="0086370D" w:rsidRDefault="0086370D" w:rsidP="00DE032A">
      <w:pPr>
        <w:ind w:left="1440" w:hanging="1440"/>
      </w:pPr>
      <w:r>
        <w:t>Not significant.</w:t>
      </w:r>
    </w:p>
    <w:p w:rsidR="00447C56" w:rsidRPr="00512D02" w:rsidRDefault="00447C56" w:rsidP="00DE032A">
      <w:pPr>
        <w:ind w:left="1440" w:hanging="1440"/>
      </w:pPr>
    </w:p>
    <w:p w:rsidR="00447C56" w:rsidRDefault="00447C56" w:rsidP="00DE032A">
      <w:pPr>
        <w:ind w:left="1440" w:hanging="1440"/>
      </w:pPr>
    </w:p>
    <w:p w:rsidR="00447C56" w:rsidRDefault="00447C56" w:rsidP="00DE032A">
      <w:r>
        <w:br w:type="page"/>
      </w:r>
      <w:r>
        <w:rPr>
          <w:b/>
        </w:rPr>
        <w:lastRenderedPageBreak/>
        <w:t xml:space="preserve">Proposal Number: </w:t>
      </w:r>
      <w:r>
        <w:t xml:space="preserve"> 38</w:t>
      </w:r>
      <w:r w:rsidR="0086370D">
        <w:t xml:space="preserve"> (See Proposal Number 55c)</w:t>
      </w:r>
    </w:p>
    <w:p w:rsidR="00447C56" w:rsidRDefault="00447C56" w:rsidP="00DE032A"/>
    <w:p w:rsidR="00447C56" w:rsidRDefault="00447C56" w:rsidP="00DE032A">
      <w:r>
        <w:rPr>
          <w:b/>
        </w:rPr>
        <w:t xml:space="preserve">Theme: </w:t>
      </w:r>
      <w:r w:rsidR="00920A6C">
        <w:t xml:space="preserve">Reimbursement - </w:t>
      </w:r>
      <w:r>
        <w:t>Durable medical equipment (DME) reimbursement</w:t>
      </w:r>
    </w:p>
    <w:p w:rsidR="00447C56" w:rsidRDefault="00447C56" w:rsidP="00DE032A"/>
    <w:p w:rsidR="00B02012" w:rsidRPr="00A03F1F" w:rsidRDefault="00B02012" w:rsidP="00B02012">
      <w:pPr>
        <w:ind w:left="1440" w:hanging="1440"/>
      </w:pPr>
      <w:r>
        <w:rPr>
          <w:b/>
        </w:rPr>
        <w:t xml:space="preserve">Viable?: </w:t>
      </w:r>
      <w:r>
        <w:t>Yes</w:t>
      </w:r>
    </w:p>
    <w:p w:rsidR="00447C56" w:rsidRPr="00DA63AE" w:rsidRDefault="00447C56" w:rsidP="00DE032A">
      <w:pPr>
        <w:ind w:left="1440" w:hanging="1440"/>
      </w:pPr>
    </w:p>
    <w:p w:rsidR="00447C56" w:rsidRPr="00DA63AE" w:rsidRDefault="00447C56" w:rsidP="00DE032A">
      <w:pPr>
        <w:ind w:left="1440" w:hanging="1440"/>
      </w:pPr>
      <w:r w:rsidRPr="00DA63AE">
        <w:rPr>
          <w:b/>
        </w:rPr>
        <w:t>Implementation Timeline:</w:t>
      </w:r>
      <w:r w:rsidRPr="00DA63AE">
        <w:t xml:space="preserve"> FY 2012</w:t>
      </w:r>
      <w:r w:rsidR="0086370D">
        <w:t xml:space="preserve"> – January 1, 2012</w:t>
      </w:r>
    </w:p>
    <w:p w:rsidR="00447C56" w:rsidRPr="00DA63AE" w:rsidRDefault="00447C56" w:rsidP="00DE032A">
      <w:pPr>
        <w:ind w:left="1440" w:hanging="1440"/>
      </w:pPr>
    </w:p>
    <w:p w:rsidR="00447C56" w:rsidRPr="00DA63AE" w:rsidRDefault="00447C56" w:rsidP="00DE032A">
      <w:pPr>
        <w:ind w:left="1440" w:hanging="1440"/>
        <w:rPr>
          <w:b/>
        </w:rPr>
      </w:pPr>
      <w:r w:rsidRPr="00DA63AE">
        <w:rPr>
          <w:b/>
        </w:rPr>
        <w:t>Required Approvals:</w:t>
      </w:r>
      <w:r w:rsidRPr="00DA63AE">
        <w:rPr>
          <w:b/>
        </w:rPr>
        <w:tab/>
        <w:t xml:space="preserve">Regulatory Change: </w:t>
      </w:r>
      <w:r w:rsidRPr="00DA63AE">
        <w:t>Yes</w:t>
      </w:r>
      <w:r w:rsidRPr="00DA63AE">
        <w:rPr>
          <w:b/>
        </w:rPr>
        <w:tab/>
      </w:r>
      <w:r w:rsidRPr="00DA63AE">
        <w:rPr>
          <w:b/>
        </w:rPr>
        <w:tab/>
        <w:t xml:space="preserve">Statutory Change: </w:t>
      </w:r>
      <w:r w:rsidRPr="00DA63AE">
        <w:t>No</w:t>
      </w:r>
    </w:p>
    <w:p w:rsidR="00447C56" w:rsidRPr="00DA63AE" w:rsidRDefault="00447C56" w:rsidP="00DE032A">
      <w:pPr>
        <w:ind w:left="1440" w:hanging="1440"/>
      </w:pPr>
      <w:r w:rsidRPr="00DA63AE">
        <w:rPr>
          <w:b/>
        </w:rPr>
        <w:tab/>
      </w:r>
      <w:r w:rsidRPr="00DA63AE">
        <w:rPr>
          <w:b/>
        </w:rPr>
        <w:tab/>
        <w:t xml:space="preserve">State Plan Amendment: </w:t>
      </w:r>
      <w:r w:rsidRPr="00DA63AE">
        <w:t xml:space="preserve">No </w:t>
      </w:r>
      <w:r w:rsidRPr="00DA63AE">
        <w:rPr>
          <w:b/>
        </w:rPr>
        <w:tab/>
        <w:t xml:space="preserve">Federal Waiver: </w:t>
      </w:r>
      <w:r w:rsidRPr="00DA63AE">
        <w:t>No</w:t>
      </w:r>
    </w:p>
    <w:p w:rsidR="00447C56" w:rsidRPr="00DA63AE" w:rsidRDefault="00447C56" w:rsidP="00DE032A">
      <w:pPr>
        <w:ind w:left="1440" w:hanging="1440"/>
      </w:pPr>
    </w:p>
    <w:p w:rsidR="00447C56" w:rsidRPr="00DA63AE" w:rsidRDefault="00447C56" w:rsidP="00DE032A">
      <w:pPr>
        <w:ind w:left="1440" w:hanging="1440"/>
        <w:rPr>
          <w:b/>
        </w:rPr>
      </w:pPr>
      <w:r w:rsidRPr="00DA63AE">
        <w:rPr>
          <w:b/>
        </w:rPr>
        <w:t>Proposal Description:</w:t>
      </w:r>
    </w:p>
    <w:p w:rsidR="00447C56" w:rsidRPr="00DA63AE" w:rsidRDefault="00447C56" w:rsidP="008C46E1">
      <w:pPr>
        <w:pStyle w:val="ListParagraph"/>
        <w:ind w:left="0"/>
        <w:rPr>
          <w:b/>
        </w:rPr>
      </w:pPr>
      <w:r w:rsidRPr="00DA63AE">
        <w:t>Decrease reimbursement for DME from 98% of Medicare rates to 90%</w:t>
      </w:r>
    </w:p>
    <w:p w:rsidR="00447C56" w:rsidRPr="00011AAA" w:rsidRDefault="00447C56" w:rsidP="00DE032A">
      <w:pPr>
        <w:rPr>
          <w:b/>
        </w:rPr>
      </w:pPr>
    </w:p>
    <w:p w:rsidR="00447C56" w:rsidRPr="00DA63AE" w:rsidRDefault="00447C56" w:rsidP="00DE032A">
      <w:pPr>
        <w:ind w:left="1440" w:hanging="1440"/>
      </w:pPr>
      <w:r w:rsidRPr="00DA63AE">
        <w:rPr>
          <w:b/>
        </w:rPr>
        <w:t xml:space="preserve">Financial Impact: </w:t>
      </w:r>
    </w:p>
    <w:p w:rsidR="008C46E1" w:rsidRDefault="008C46E1" w:rsidP="008C46E1">
      <w:pPr>
        <w:ind w:left="1440" w:hanging="1440"/>
      </w:pPr>
      <w:r w:rsidRPr="00DA63AE">
        <w:t>Reducing the current payment for DME/DMS/Oxyg</w:t>
      </w:r>
      <w:r>
        <w:t>en would result in</w:t>
      </w:r>
      <w:r w:rsidRPr="00DA63AE">
        <w:t xml:space="preserve"> a </w:t>
      </w:r>
      <w:r>
        <w:t>$</w:t>
      </w:r>
      <w:r w:rsidRPr="00DA63AE">
        <w:t xml:space="preserve">2,012,578 savings to </w:t>
      </w:r>
    </w:p>
    <w:p w:rsidR="008C46E1" w:rsidRPr="00512D02" w:rsidRDefault="008C46E1" w:rsidP="008C46E1">
      <w:pPr>
        <w:ind w:left="1440" w:hanging="1440"/>
      </w:pPr>
      <w:r w:rsidRPr="00DA63AE">
        <w:t>the State</w:t>
      </w:r>
      <w:r>
        <w:t xml:space="preserve"> annually</w:t>
      </w:r>
      <w:r w:rsidRPr="00DA63AE">
        <w:t>.</w:t>
      </w:r>
      <w:r>
        <w:t xml:space="preserve">  If implemented 1/1/2012, just over $1 million would be saved.</w:t>
      </w:r>
    </w:p>
    <w:p w:rsidR="008C46E1" w:rsidRDefault="008C46E1" w:rsidP="00DE032A">
      <w:pPr>
        <w:ind w:left="1440" w:hanging="1440"/>
        <w:rPr>
          <w:b/>
        </w:rPr>
      </w:pPr>
    </w:p>
    <w:p w:rsidR="00447C56" w:rsidRPr="00DA63AE" w:rsidRDefault="00447C56" w:rsidP="00DE032A">
      <w:pPr>
        <w:ind w:left="1440" w:hanging="1440"/>
      </w:pPr>
      <w:r w:rsidRPr="00DA63AE">
        <w:rPr>
          <w:b/>
        </w:rPr>
        <w:t xml:space="preserve">Benefits of Proposal: </w:t>
      </w:r>
    </w:p>
    <w:p w:rsidR="008C46E1" w:rsidRDefault="008C46E1" w:rsidP="008C46E1">
      <w:pPr>
        <w:ind w:left="1440" w:hanging="1440"/>
      </w:pPr>
      <w:r>
        <w:t xml:space="preserve">Reducing reimbursement rates for </w:t>
      </w:r>
      <w:r w:rsidRPr="00512D02">
        <w:t>medical equipment and supply providers</w:t>
      </w:r>
      <w:r>
        <w:t xml:space="preserve"> would be more </w:t>
      </w:r>
    </w:p>
    <w:p w:rsidR="008C46E1" w:rsidRPr="0081511E" w:rsidRDefault="008C46E1" w:rsidP="008C46E1">
      <w:pPr>
        <w:ind w:left="1440" w:hanging="1440"/>
      </w:pPr>
      <w:r>
        <w:t>consistent with rates paid in neighboring states.</w:t>
      </w:r>
    </w:p>
    <w:p w:rsidR="00447C56" w:rsidRPr="00DA63AE" w:rsidRDefault="00447C56" w:rsidP="00DE032A">
      <w:pPr>
        <w:ind w:left="720" w:hanging="720"/>
      </w:pPr>
    </w:p>
    <w:p w:rsidR="0086370D" w:rsidRDefault="0086370D" w:rsidP="0086370D">
      <w:pPr>
        <w:ind w:left="1440" w:hanging="1440"/>
        <w:rPr>
          <w:b/>
        </w:rPr>
      </w:pPr>
      <w:r w:rsidRPr="00512D02">
        <w:rPr>
          <w:b/>
        </w:rPr>
        <w:t xml:space="preserve">Concerns with Proposal: </w:t>
      </w:r>
    </w:p>
    <w:p w:rsidR="0086370D" w:rsidRPr="0086370D" w:rsidRDefault="0086370D" w:rsidP="0086370D">
      <w:pPr>
        <w:ind w:left="1440" w:hanging="1440"/>
      </w:pPr>
      <w:r>
        <w:t>It is possible that some providers may decide not to accept Medicaid.</w:t>
      </w:r>
    </w:p>
    <w:p w:rsidR="0086370D" w:rsidRPr="00512D02" w:rsidRDefault="0086370D" w:rsidP="0086370D">
      <w:pPr>
        <w:ind w:left="1440" w:hanging="1440"/>
      </w:pPr>
    </w:p>
    <w:p w:rsidR="0086370D" w:rsidRDefault="0086370D" w:rsidP="0086370D">
      <w:pPr>
        <w:ind w:left="1440" w:hanging="1440"/>
        <w:rPr>
          <w:b/>
        </w:rPr>
      </w:pPr>
      <w:r w:rsidRPr="00512D02">
        <w:rPr>
          <w:b/>
        </w:rPr>
        <w:t xml:space="preserve">Impacted Stakeholders: </w:t>
      </w:r>
    </w:p>
    <w:p w:rsidR="0086370D" w:rsidRPr="008C46E1" w:rsidRDefault="0086370D" w:rsidP="0086370D">
      <w:pPr>
        <w:ind w:left="1440" w:hanging="1440"/>
      </w:pPr>
      <w:r>
        <w:t>Medical equipment and supply providers</w:t>
      </w:r>
    </w:p>
    <w:p w:rsidR="0086370D" w:rsidRPr="00512D02" w:rsidRDefault="0086370D" w:rsidP="0086370D">
      <w:pPr>
        <w:ind w:left="1440" w:hanging="1440"/>
      </w:pPr>
    </w:p>
    <w:p w:rsidR="0086370D" w:rsidRDefault="0086370D" w:rsidP="0086370D">
      <w:pPr>
        <w:ind w:left="1440" w:hanging="1440"/>
        <w:rPr>
          <w:b/>
        </w:rPr>
      </w:pPr>
      <w:r w:rsidRPr="00512D02">
        <w:rPr>
          <w:b/>
        </w:rPr>
        <w:t xml:space="preserve">System Implications: </w:t>
      </w:r>
    </w:p>
    <w:p w:rsidR="0086370D" w:rsidRPr="0086370D" w:rsidRDefault="0086370D" w:rsidP="0086370D">
      <w:pPr>
        <w:ind w:left="1440" w:hanging="1440"/>
      </w:pPr>
      <w:r>
        <w:t>Not significant.</w:t>
      </w:r>
    </w:p>
    <w:p w:rsidR="00447C56" w:rsidRPr="00DA63AE" w:rsidRDefault="00447C56" w:rsidP="00DE032A">
      <w:pPr>
        <w:ind w:left="1440" w:hanging="1440"/>
      </w:pPr>
    </w:p>
    <w:p w:rsidR="00447C56" w:rsidRPr="00DA63AE" w:rsidRDefault="00447C56" w:rsidP="00DE032A">
      <w:pPr>
        <w:ind w:left="1440" w:hanging="1440"/>
      </w:pPr>
    </w:p>
    <w:p w:rsidR="00447C56" w:rsidRDefault="00447C56" w:rsidP="00DE032A">
      <w:pPr>
        <w:ind w:left="1440" w:hanging="1440"/>
      </w:pPr>
    </w:p>
    <w:p w:rsidR="00547DB6" w:rsidRDefault="00547DB6" w:rsidP="00DE032A">
      <w:pPr>
        <w:rPr>
          <w:b/>
        </w:rPr>
      </w:pPr>
    </w:p>
    <w:p w:rsidR="008E79B0" w:rsidRDefault="008E79B0" w:rsidP="00DE032A">
      <w:pPr>
        <w:rPr>
          <w:b/>
        </w:rPr>
      </w:pPr>
    </w:p>
    <w:p w:rsidR="008E79B0" w:rsidRDefault="008E79B0" w:rsidP="00DE032A">
      <w:pPr>
        <w:rPr>
          <w:b/>
        </w:rPr>
      </w:pPr>
    </w:p>
    <w:p w:rsidR="000D3B0A" w:rsidRDefault="000D3B0A" w:rsidP="00DE032A">
      <w:pPr>
        <w:rPr>
          <w:b/>
        </w:rPr>
      </w:pPr>
    </w:p>
    <w:p w:rsidR="000D3B0A" w:rsidRDefault="000D3B0A" w:rsidP="00DE032A">
      <w:pPr>
        <w:rPr>
          <w:b/>
        </w:rPr>
      </w:pPr>
    </w:p>
    <w:p w:rsidR="000D3B0A" w:rsidRDefault="000D3B0A" w:rsidP="00DE032A">
      <w:pPr>
        <w:rPr>
          <w:b/>
        </w:rPr>
      </w:pPr>
    </w:p>
    <w:p w:rsidR="000D3B0A" w:rsidRDefault="000D3B0A" w:rsidP="00DE032A">
      <w:pPr>
        <w:rPr>
          <w:b/>
        </w:rPr>
      </w:pPr>
    </w:p>
    <w:p w:rsidR="000D3B0A" w:rsidRDefault="000D3B0A" w:rsidP="00DE032A">
      <w:pPr>
        <w:rPr>
          <w:b/>
        </w:rPr>
      </w:pPr>
    </w:p>
    <w:p w:rsidR="000D3B0A" w:rsidRDefault="000D3B0A" w:rsidP="00DE032A">
      <w:pPr>
        <w:rPr>
          <w:b/>
        </w:rPr>
      </w:pPr>
    </w:p>
    <w:p w:rsidR="000D3B0A" w:rsidRDefault="000D3B0A" w:rsidP="00DE032A">
      <w:pPr>
        <w:rPr>
          <w:b/>
        </w:rPr>
      </w:pPr>
    </w:p>
    <w:p w:rsidR="000D3B0A" w:rsidRDefault="000D3B0A" w:rsidP="00DE032A">
      <w:pPr>
        <w:rPr>
          <w:b/>
        </w:rPr>
      </w:pPr>
    </w:p>
    <w:p w:rsidR="000D3B0A" w:rsidRDefault="000D3B0A" w:rsidP="00DE032A">
      <w:pPr>
        <w:rPr>
          <w:b/>
        </w:rPr>
      </w:pPr>
    </w:p>
    <w:p w:rsidR="000D3B0A" w:rsidRDefault="000D3B0A" w:rsidP="00DE032A">
      <w:pPr>
        <w:rPr>
          <w:b/>
        </w:rPr>
      </w:pPr>
    </w:p>
    <w:p w:rsidR="008F1992" w:rsidRDefault="008F1992" w:rsidP="00DE032A">
      <w:pPr>
        <w:rPr>
          <w:b/>
        </w:rPr>
      </w:pPr>
    </w:p>
    <w:p w:rsidR="00AD0E48" w:rsidRDefault="00AD0E48" w:rsidP="00DE032A">
      <w:pPr>
        <w:rPr>
          <w:b/>
        </w:rPr>
      </w:pPr>
    </w:p>
    <w:p w:rsidR="00447C56" w:rsidRPr="00116A23" w:rsidRDefault="00447C56" w:rsidP="00DE032A">
      <w:r w:rsidRPr="00116A23">
        <w:rPr>
          <w:b/>
        </w:rPr>
        <w:lastRenderedPageBreak/>
        <w:t xml:space="preserve">Proposal Number: </w:t>
      </w:r>
      <w:r w:rsidRPr="00116A23">
        <w:t xml:space="preserve"> 73b</w:t>
      </w:r>
    </w:p>
    <w:p w:rsidR="00447C56" w:rsidRPr="00116A23" w:rsidRDefault="00447C56" w:rsidP="00DE032A"/>
    <w:p w:rsidR="00447C56" w:rsidRPr="00116A23" w:rsidRDefault="00447C56" w:rsidP="00DE032A">
      <w:r w:rsidRPr="00116A23">
        <w:rPr>
          <w:b/>
        </w:rPr>
        <w:t xml:space="preserve">Theme: </w:t>
      </w:r>
      <w:r w:rsidR="000D3B0A">
        <w:t xml:space="preserve">Reimbursement - </w:t>
      </w:r>
      <w:r w:rsidRPr="00116A23">
        <w:t>Forgo additional claims under the Smith v. Colmers lawsuit</w:t>
      </w:r>
    </w:p>
    <w:p w:rsidR="00447C56" w:rsidRPr="00116A23" w:rsidRDefault="00447C56" w:rsidP="00DE032A">
      <w:pPr>
        <w:ind w:left="1440" w:hanging="1440"/>
      </w:pPr>
    </w:p>
    <w:p w:rsidR="00447C56" w:rsidRPr="00A03F1F" w:rsidRDefault="00A03F1F" w:rsidP="00DE032A">
      <w:pPr>
        <w:ind w:left="1440" w:hanging="1440"/>
      </w:pPr>
      <w:r>
        <w:rPr>
          <w:b/>
        </w:rPr>
        <w:t xml:space="preserve">Viable?: </w:t>
      </w:r>
      <w:r>
        <w:t>Yes, pending consent from facilities and courts</w:t>
      </w:r>
    </w:p>
    <w:p w:rsidR="00447C56" w:rsidRPr="00116A23" w:rsidRDefault="00447C56" w:rsidP="00DE032A">
      <w:pPr>
        <w:ind w:left="1440" w:hanging="1440"/>
      </w:pPr>
    </w:p>
    <w:p w:rsidR="00447C56" w:rsidRPr="00116A23" w:rsidRDefault="00447C56" w:rsidP="00DE032A">
      <w:pPr>
        <w:ind w:left="1440" w:hanging="1440"/>
      </w:pPr>
      <w:r w:rsidRPr="00116A23">
        <w:rPr>
          <w:b/>
        </w:rPr>
        <w:t>Implementation Timeline:</w:t>
      </w:r>
      <w:r w:rsidRPr="00116A23">
        <w:t xml:space="preserve"> FY 2012</w:t>
      </w:r>
    </w:p>
    <w:p w:rsidR="00447C56" w:rsidRPr="00116A23" w:rsidRDefault="00447C56" w:rsidP="00DE032A">
      <w:pPr>
        <w:ind w:left="1440" w:hanging="1440"/>
      </w:pPr>
    </w:p>
    <w:p w:rsidR="00447C56" w:rsidRPr="00116A23" w:rsidRDefault="00447C56" w:rsidP="00DE032A">
      <w:pPr>
        <w:ind w:left="1440" w:hanging="1440"/>
        <w:rPr>
          <w:b/>
        </w:rPr>
      </w:pPr>
      <w:r w:rsidRPr="00116A23">
        <w:rPr>
          <w:b/>
        </w:rPr>
        <w:t>Required Approvals:</w:t>
      </w:r>
      <w:r w:rsidRPr="00116A23">
        <w:rPr>
          <w:b/>
        </w:rPr>
        <w:tab/>
        <w:t xml:space="preserve">Regulatory Change: </w:t>
      </w:r>
      <w:r w:rsidRPr="00116A23">
        <w:t>No</w:t>
      </w:r>
      <w:r w:rsidRPr="00116A23">
        <w:rPr>
          <w:b/>
        </w:rPr>
        <w:tab/>
      </w:r>
      <w:r w:rsidRPr="00116A23">
        <w:rPr>
          <w:b/>
        </w:rPr>
        <w:tab/>
        <w:t xml:space="preserve">Statutory Change: </w:t>
      </w:r>
      <w:r w:rsidRPr="00116A23">
        <w:t>No</w:t>
      </w:r>
    </w:p>
    <w:p w:rsidR="00447C56" w:rsidRPr="00116A23" w:rsidRDefault="00447C56" w:rsidP="00DE032A">
      <w:pPr>
        <w:ind w:left="1440" w:hanging="1440"/>
      </w:pPr>
      <w:r w:rsidRPr="00116A23">
        <w:rPr>
          <w:b/>
        </w:rPr>
        <w:tab/>
      </w:r>
      <w:r w:rsidRPr="00116A23">
        <w:rPr>
          <w:b/>
        </w:rPr>
        <w:tab/>
        <w:t xml:space="preserve">State Plan Amendment: </w:t>
      </w:r>
      <w:r w:rsidRPr="00116A23">
        <w:t xml:space="preserve">No </w:t>
      </w:r>
      <w:r w:rsidRPr="00116A23">
        <w:rPr>
          <w:b/>
        </w:rPr>
        <w:tab/>
        <w:t xml:space="preserve">Federal Waiver: </w:t>
      </w:r>
      <w:r w:rsidRPr="00116A23">
        <w:t>No</w:t>
      </w:r>
    </w:p>
    <w:p w:rsidR="00447C56" w:rsidRPr="00116A23" w:rsidRDefault="00447C56" w:rsidP="00DE032A">
      <w:pPr>
        <w:ind w:left="1440" w:hanging="1440"/>
      </w:pPr>
    </w:p>
    <w:p w:rsidR="00447C56" w:rsidRPr="00116A23" w:rsidRDefault="00447C56" w:rsidP="00DE032A">
      <w:pPr>
        <w:ind w:left="1440" w:hanging="1440"/>
        <w:rPr>
          <w:b/>
        </w:rPr>
      </w:pPr>
      <w:r w:rsidRPr="00116A23">
        <w:rPr>
          <w:b/>
        </w:rPr>
        <w:t>Proposal Description:</w:t>
      </w:r>
    </w:p>
    <w:p w:rsidR="00447C56" w:rsidRPr="00116A23" w:rsidRDefault="00447C56" w:rsidP="00A464AA">
      <w:pPr>
        <w:pStyle w:val="ListParagraph"/>
        <w:ind w:left="0"/>
        <w:rPr>
          <w:b/>
        </w:rPr>
      </w:pPr>
      <w:r w:rsidRPr="00116A23">
        <w:t>Earlier this month, the State informed the industry of a 20%-25% disallowance in paid claims under the Smith v. Colmers lawsuit.  Therefore, each provider receiving funds from</w:t>
      </w:r>
      <w:r>
        <w:t xml:space="preserve"> the Smith v. Colmers [resolution]</w:t>
      </w:r>
      <w:r w:rsidRPr="00116A23">
        <w:t xml:space="preserve"> now</w:t>
      </w:r>
      <w:r>
        <w:t xml:space="preserve"> has a payback.  This [resolution]</w:t>
      </w:r>
      <w:r w:rsidRPr="00116A23">
        <w:t xml:space="preserve">, however, allows for additional claims to be considered, which would require the same process to be followed with the escrow accounts, audits, paybacks, etc.  The State has inquired as to whether the industry would like to have these additional claims considered, which may total between $1-2 million.  Given the administrative burdens for both providers and the Department, LifeSpan is willing to forgo these claims from being considered provided that the $1-2 million is credited to the nursing homes and used to offset the $40 million needed in Medicaid reductions.   </w:t>
      </w:r>
      <w:r w:rsidRPr="00116A23">
        <w:br/>
      </w:r>
    </w:p>
    <w:p w:rsidR="00A464AA" w:rsidRDefault="00447C56" w:rsidP="00DE032A">
      <w:pPr>
        <w:ind w:left="1620" w:hanging="1620"/>
        <w:rPr>
          <w:b/>
        </w:rPr>
      </w:pPr>
      <w:r w:rsidRPr="00116A23">
        <w:rPr>
          <w:b/>
        </w:rPr>
        <w:t xml:space="preserve">Financial Impact: </w:t>
      </w:r>
    </w:p>
    <w:p w:rsidR="00447C56" w:rsidRPr="00116A23" w:rsidRDefault="00447C56" w:rsidP="00DE032A">
      <w:pPr>
        <w:ind w:left="1620" w:hanging="1620"/>
      </w:pPr>
      <w:r w:rsidRPr="00116A23">
        <w:t xml:space="preserve">$2 million TF.  </w:t>
      </w:r>
      <w:r>
        <w:t>Nursing facilities</w:t>
      </w:r>
      <w:r w:rsidRPr="00116A23">
        <w:t xml:space="preserve"> would </w:t>
      </w:r>
      <w:r>
        <w:t>forgo</w:t>
      </w:r>
      <w:r w:rsidRPr="00116A23">
        <w:t xml:space="preserve"> $2 million of</w:t>
      </w:r>
      <w:r>
        <w:t xml:space="preserve"> the Smith v. Colmers resolution</w:t>
      </w:r>
      <w:r w:rsidRPr="00116A23">
        <w:t>.</w:t>
      </w:r>
    </w:p>
    <w:p w:rsidR="00A464AA" w:rsidRDefault="00A464AA" w:rsidP="00DE032A">
      <w:pPr>
        <w:ind w:left="1440" w:hanging="1440"/>
        <w:rPr>
          <w:b/>
        </w:rPr>
      </w:pPr>
    </w:p>
    <w:p w:rsidR="00447C56" w:rsidRDefault="00447C56" w:rsidP="00DE032A">
      <w:pPr>
        <w:ind w:left="1440" w:hanging="1440"/>
        <w:rPr>
          <w:b/>
        </w:rPr>
      </w:pPr>
      <w:r w:rsidRPr="00116A23">
        <w:rPr>
          <w:b/>
        </w:rPr>
        <w:t xml:space="preserve">Benefits of Proposal: </w:t>
      </w:r>
    </w:p>
    <w:p w:rsidR="00447C56" w:rsidRPr="00AB4B42" w:rsidRDefault="00A464AA" w:rsidP="00A464AA">
      <w:r>
        <w:t>-</w:t>
      </w:r>
      <w:r w:rsidR="00447C56" w:rsidRPr="00AB4B42">
        <w:t>Saving budgeted dollars</w:t>
      </w:r>
    </w:p>
    <w:p w:rsidR="00447C56" w:rsidRPr="00116A23" w:rsidRDefault="00447C56" w:rsidP="00DE032A">
      <w:pPr>
        <w:ind w:left="1440" w:hanging="1440"/>
        <w:rPr>
          <w:b/>
        </w:rPr>
      </w:pPr>
    </w:p>
    <w:p w:rsidR="00447C56" w:rsidRPr="00116A23" w:rsidRDefault="00447C56" w:rsidP="00DE032A">
      <w:r w:rsidRPr="00116A23">
        <w:rPr>
          <w:b/>
        </w:rPr>
        <w:t xml:space="preserve">Concerns with Proposal: </w:t>
      </w:r>
    </w:p>
    <w:p w:rsidR="00447C56" w:rsidRDefault="00A464AA" w:rsidP="00A464AA">
      <w:r>
        <w:t>-</w:t>
      </w:r>
      <w:r w:rsidR="00447C56">
        <w:t>Need court approval</w:t>
      </w:r>
    </w:p>
    <w:p w:rsidR="00447C56" w:rsidRPr="00116A23" w:rsidRDefault="00A464AA" w:rsidP="00A464AA">
      <w:r>
        <w:t>-</w:t>
      </w:r>
      <w:r w:rsidR="00447C56">
        <w:t>Need buy-in from plaintiff’s counsel and other non-LifeSpan nursing facilities</w:t>
      </w:r>
    </w:p>
    <w:p w:rsidR="00447C56" w:rsidRDefault="00447C56" w:rsidP="00DE032A">
      <w:pPr>
        <w:ind w:left="1440" w:hanging="1440"/>
        <w:rPr>
          <w:b/>
        </w:rPr>
      </w:pPr>
    </w:p>
    <w:p w:rsidR="00447C56" w:rsidRPr="00116A23" w:rsidRDefault="00447C56" w:rsidP="00DE032A">
      <w:pPr>
        <w:ind w:left="1440" w:hanging="1440"/>
      </w:pPr>
      <w:r w:rsidRPr="00116A23">
        <w:rPr>
          <w:b/>
        </w:rPr>
        <w:t xml:space="preserve">Impacted Stakeholders: </w:t>
      </w:r>
    </w:p>
    <w:p w:rsidR="00447C56" w:rsidRDefault="00447C56" w:rsidP="00A464AA">
      <w:r>
        <w:t>Nursing facilities</w:t>
      </w:r>
    </w:p>
    <w:p w:rsidR="00447C56" w:rsidRPr="00116A23" w:rsidRDefault="00447C56" w:rsidP="00DE032A">
      <w:pPr>
        <w:ind w:left="360"/>
      </w:pPr>
    </w:p>
    <w:p w:rsidR="00447C56" w:rsidRPr="00116A23" w:rsidRDefault="00447C56" w:rsidP="00DE032A">
      <w:pPr>
        <w:ind w:left="1440" w:hanging="1440"/>
      </w:pPr>
      <w:r w:rsidRPr="00116A23">
        <w:rPr>
          <w:b/>
        </w:rPr>
        <w:t xml:space="preserve">System Implications: </w:t>
      </w:r>
    </w:p>
    <w:p w:rsidR="00447C56" w:rsidRDefault="00447C56" w:rsidP="00A464AA">
      <w:r>
        <w:t>None</w:t>
      </w:r>
    </w:p>
    <w:p w:rsidR="00447C56" w:rsidRPr="00116A23" w:rsidRDefault="00447C56" w:rsidP="00DE032A"/>
    <w:p w:rsidR="00447C56" w:rsidRDefault="00447C56" w:rsidP="00DE032A">
      <w:pPr>
        <w:rPr>
          <w:b/>
        </w:rPr>
      </w:pPr>
    </w:p>
    <w:p w:rsidR="00447C56" w:rsidRPr="00116A23" w:rsidRDefault="00447C56" w:rsidP="00DE032A">
      <w:pPr>
        <w:rPr>
          <w:b/>
        </w:rPr>
      </w:pPr>
    </w:p>
    <w:p w:rsidR="004A1403" w:rsidRDefault="004A1403" w:rsidP="00DE032A">
      <w:pPr>
        <w:rPr>
          <w:b/>
        </w:rPr>
      </w:pPr>
    </w:p>
    <w:p w:rsidR="00447C56" w:rsidRDefault="00447C56" w:rsidP="00DE032A">
      <w:pPr>
        <w:rPr>
          <w:b/>
        </w:rPr>
      </w:pPr>
    </w:p>
    <w:p w:rsidR="00A03F1F" w:rsidRDefault="00A03F1F" w:rsidP="00DE032A">
      <w:pPr>
        <w:rPr>
          <w:b/>
        </w:rPr>
      </w:pPr>
    </w:p>
    <w:p w:rsidR="00A03F1F" w:rsidRDefault="00A03F1F" w:rsidP="00DE032A">
      <w:pPr>
        <w:rPr>
          <w:b/>
        </w:rPr>
      </w:pPr>
    </w:p>
    <w:p w:rsidR="00726B66" w:rsidRDefault="00726B66" w:rsidP="00DE032A">
      <w:pPr>
        <w:rPr>
          <w:b/>
        </w:rPr>
      </w:pPr>
    </w:p>
    <w:p w:rsidR="00D92827" w:rsidRDefault="00D92827" w:rsidP="00DE032A">
      <w:pPr>
        <w:rPr>
          <w:b/>
        </w:rPr>
      </w:pPr>
    </w:p>
    <w:p w:rsidR="00D92827" w:rsidRDefault="00D92827" w:rsidP="00DE032A">
      <w:pPr>
        <w:rPr>
          <w:b/>
        </w:rPr>
      </w:pPr>
    </w:p>
    <w:p w:rsidR="00D92827" w:rsidRDefault="00D92827" w:rsidP="00DE032A">
      <w:pPr>
        <w:rPr>
          <w:b/>
        </w:rPr>
      </w:pPr>
    </w:p>
    <w:p w:rsidR="00C95383" w:rsidRDefault="00C95383" w:rsidP="00DE032A">
      <w:r>
        <w:rPr>
          <w:b/>
        </w:rPr>
        <w:lastRenderedPageBreak/>
        <w:t xml:space="preserve">Proposal Number: </w:t>
      </w:r>
      <w:r>
        <w:t xml:space="preserve"> 73c</w:t>
      </w:r>
    </w:p>
    <w:p w:rsidR="00C95383" w:rsidRDefault="00C95383" w:rsidP="00DE032A"/>
    <w:p w:rsidR="00C95383" w:rsidRPr="00B74442" w:rsidRDefault="00C95383" w:rsidP="00DE032A">
      <w:r>
        <w:rPr>
          <w:b/>
        </w:rPr>
        <w:t xml:space="preserve">Theme: </w:t>
      </w:r>
      <w:r w:rsidR="000D3B0A">
        <w:t xml:space="preserve">Reimbursement - </w:t>
      </w:r>
      <w:r>
        <w:t>Eliminate the communicable disease care reimbursement category</w:t>
      </w:r>
    </w:p>
    <w:p w:rsidR="00C95383" w:rsidRDefault="00C95383" w:rsidP="00DE032A">
      <w:pPr>
        <w:ind w:left="1440" w:hanging="1440"/>
      </w:pPr>
    </w:p>
    <w:p w:rsidR="008F1992" w:rsidRPr="008D6A43" w:rsidRDefault="008F1992" w:rsidP="008F1992">
      <w:pPr>
        <w:ind w:left="1440" w:hanging="1440"/>
      </w:pPr>
      <w:r>
        <w:rPr>
          <w:b/>
        </w:rPr>
        <w:t>Viable?</w:t>
      </w:r>
      <w:r w:rsidRPr="00CA72B9">
        <w:rPr>
          <w:b/>
        </w:rPr>
        <w:t xml:space="preserve">: </w:t>
      </w:r>
      <w:r>
        <w:t>Yes</w:t>
      </w:r>
    </w:p>
    <w:p w:rsidR="00C95383" w:rsidRPr="00CA72B9" w:rsidRDefault="00C95383" w:rsidP="00DE032A">
      <w:pPr>
        <w:ind w:left="1440" w:hanging="1440"/>
      </w:pPr>
    </w:p>
    <w:p w:rsidR="00C95383" w:rsidRPr="00CA72B9" w:rsidRDefault="00C95383" w:rsidP="00DE032A">
      <w:pPr>
        <w:ind w:left="1440" w:hanging="1440"/>
      </w:pPr>
      <w:r w:rsidRPr="00CA72B9">
        <w:rPr>
          <w:b/>
        </w:rPr>
        <w:t>Implementation Timeline:</w:t>
      </w:r>
      <w:r>
        <w:t xml:space="preserve"> FY 2012</w:t>
      </w:r>
      <w:r w:rsidR="008F1992">
        <w:t xml:space="preserve"> – January 1, 2012</w:t>
      </w:r>
    </w:p>
    <w:p w:rsidR="00C95383" w:rsidRPr="00CA72B9" w:rsidRDefault="00C95383" w:rsidP="00DE032A">
      <w:pPr>
        <w:ind w:left="1440" w:hanging="1440"/>
      </w:pPr>
    </w:p>
    <w:p w:rsidR="00C95383" w:rsidRPr="00CA72B9" w:rsidRDefault="00C95383" w:rsidP="00DE032A">
      <w:pPr>
        <w:ind w:left="1440" w:hanging="1440"/>
        <w:rPr>
          <w:b/>
        </w:rPr>
      </w:pPr>
      <w:r w:rsidRPr="00CA72B9">
        <w:rPr>
          <w:b/>
        </w:rPr>
        <w:t>Required Approvals:</w:t>
      </w:r>
      <w:r w:rsidRPr="00CA72B9">
        <w:rPr>
          <w:b/>
        </w:rPr>
        <w:tab/>
        <w:t xml:space="preserve">Regulatory Change: </w:t>
      </w:r>
      <w:r>
        <w:t>Yes</w:t>
      </w:r>
      <w:r>
        <w:tab/>
      </w:r>
      <w:r w:rsidRPr="00CA72B9">
        <w:rPr>
          <w:b/>
        </w:rPr>
        <w:tab/>
      </w:r>
      <w:r w:rsidRPr="00CA72B9">
        <w:rPr>
          <w:b/>
        </w:rPr>
        <w:tab/>
        <w:t xml:space="preserve">Statutory Change: </w:t>
      </w:r>
      <w:r w:rsidRPr="00CA72B9">
        <w:t>No</w:t>
      </w:r>
    </w:p>
    <w:p w:rsidR="00C95383" w:rsidRPr="00CA72B9" w:rsidRDefault="00C95383" w:rsidP="00DE032A">
      <w:pPr>
        <w:ind w:left="1440" w:hanging="1440"/>
      </w:pPr>
      <w:r w:rsidRPr="00CA72B9">
        <w:rPr>
          <w:b/>
        </w:rPr>
        <w:tab/>
      </w:r>
      <w:r w:rsidRPr="00CA72B9">
        <w:rPr>
          <w:b/>
        </w:rPr>
        <w:tab/>
        <w:t xml:space="preserve">State Plan Amendment: </w:t>
      </w:r>
      <w:r>
        <w:t>Yes</w:t>
      </w:r>
      <w:r>
        <w:tab/>
      </w:r>
      <w:r w:rsidRPr="00CA72B9">
        <w:rPr>
          <w:b/>
        </w:rPr>
        <w:tab/>
        <w:t xml:space="preserve">Federal Waiver: </w:t>
      </w:r>
      <w:r w:rsidRPr="00CA72B9">
        <w:t>No</w:t>
      </w:r>
    </w:p>
    <w:p w:rsidR="00C95383" w:rsidRPr="00CA72B9" w:rsidRDefault="00C95383" w:rsidP="00DE032A">
      <w:pPr>
        <w:ind w:left="1440" w:hanging="1440"/>
      </w:pPr>
    </w:p>
    <w:p w:rsidR="00C95383" w:rsidRPr="00CA72B9" w:rsidRDefault="00C95383" w:rsidP="00DE032A">
      <w:pPr>
        <w:ind w:left="1440" w:hanging="1440"/>
        <w:rPr>
          <w:b/>
        </w:rPr>
      </w:pPr>
      <w:r w:rsidRPr="00CA72B9">
        <w:rPr>
          <w:b/>
        </w:rPr>
        <w:t>Proposal Description:</w:t>
      </w:r>
    </w:p>
    <w:p w:rsidR="00C95383" w:rsidRPr="00CA72B9" w:rsidRDefault="00062F5A" w:rsidP="00062F5A">
      <w:pPr>
        <w:pStyle w:val="ListParagraph"/>
        <w:ind w:left="0"/>
      </w:pPr>
      <w:r>
        <w:t>-</w:t>
      </w:r>
      <w:r w:rsidR="00C95383" w:rsidRPr="00CA72B9">
        <w:t xml:space="preserve">LifeSpan believes that the State can no longer justify the communicable disease care ("CDC") reimbursement category.  In 1988, the State created a nursing cost center reimbursement category for CDC services for Medicaid recipients with a communicable disease requiring nursing facility services.  In doing so, facilities providing CDC services were reimbursed for nursing services at the customary level of care amount plus an additional 3.35 hours of nursing care per resident plus an additional "add-on" rate of between $40.84 to $50.43 for each CDC resident depending on the location of the facility. This "add on" was  to cover additional costs in the other cost centers - other patient care, routine and administrative and capital - and equated to 40% of the labor component.   </w:t>
      </w:r>
    </w:p>
    <w:p w:rsidR="00C95383" w:rsidRPr="00CA72B9" w:rsidRDefault="00062F5A" w:rsidP="00062F5A">
      <w:pPr>
        <w:pStyle w:val="ListParagraph"/>
        <w:ind w:left="0"/>
      </w:pPr>
      <w:r>
        <w:t>-</w:t>
      </w:r>
      <w:r w:rsidR="00C95383" w:rsidRPr="00CA72B9">
        <w:t xml:space="preserve">LifeSpan now questions whether the CDC category is necessary and/or reasonable.  With regard to the assertion that additional nursing care is needed, since the additional nursing hours were built into the system in 1988, the State has performed two work measurement studies.  During the 1994 work measurement study, it was determined that the CDC service required an additional 1.3515 hours of nursing care, significantly less than the 3.35 hours for which facilities were paid.  However, the 2005 work measurement study performed by the UMBC Center for Health Program Development and Management found that no additional nursing care was required to care for these residents.  This is most likely due to the use of mandatory universal precautions for all residents regardless of CDC diagnosis and to the tremendous advances in CDC disease management.  Despite these studies, the State continues to pay facilities an additional 2.52 hours of nursing time, plus an additional “add-on” of between $27 to $31 per day, equating to 40% of labor costs.  Taken together, this rate adjusts to roughly an additional $100 to $110 in reimbursement per CDC resident per day.     </w:t>
      </w:r>
    </w:p>
    <w:p w:rsidR="00C95383" w:rsidRPr="00CA72B9" w:rsidRDefault="00062F5A" w:rsidP="00062F5A">
      <w:pPr>
        <w:pStyle w:val="ListParagraph"/>
        <w:ind w:left="0"/>
      </w:pPr>
      <w:r>
        <w:t>-</w:t>
      </w:r>
      <w:r w:rsidR="00C95383" w:rsidRPr="00CA72B9">
        <w:t xml:space="preserve">More importantly, while some providers have argued that CDC residents require the hiring of nurse practitioners and infection control nurses as well as the need for increased nursing salaries, a further review of the most recent cost reports available to the industry demonstrates that many facilities are already being reimbursed their full costs.  As a point of information, under the nursing cost center, providers are reimbursed their full nursing cost up to a certain ceiling.  Providers that remain under the ceiling are required to issue a payback to the State for the unused portion of reimbursement minus an allowable "profit."   According to our review of recent cost reports, approximately 65% of the top twenty facilities delivering CDC services have a nursing payback.  This means that these providers are currently not spending all the money allocated under the nursing cost center, meaning their full nursing costs are fully covered even before the additional CDC nursing payment.  </w:t>
      </w:r>
    </w:p>
    <w:p w:rsidR="00C95383" w:rsidRPr="00CA72B9" w:rsidRDefault="00062F5A" w:rsidP="00062F5A">
      <w:pPr>
        <w:pStyle w:val="ListParagraph"/>
        <w:ind w:left="0"/>
      </w:pPr>
      <w:r>
        <w:t>-</w:t>
      </w:r>
      <w:r w:rsidR="00C95383" w:rsidRPr="00CA72B9">
        <w:t xml:space="preserve">Perhaps even more troubling is the continued assertion that the nursing facility reimbursement system fails to take into account the "non-direct care costs" associated with this population.  Based on a 2008 study performed by Clifton Gunderson, examples of  such indirect costs, which </w:t>
      </w:r>
      <w:r w:rsidR="00C95383" w:rsidRPr="00CA72B9">
        <w:lastRenderedPageBreak/>
        <w:t xml:space="preserve">are allowable expenses under the remaining three cost centers, include maintenance - "destruction of property issues caused by residents who require CDC leads to increased need for additional maintenance staff and supply/repair costs"; higher professional/general liability insurance and workers compensation insurance; and higher auto expense/depreciation due to greater need for outside visits such as to the HIV clinic.  </w:t>
      </w:r>
    </w:p>
    <w:p w:rsidR="00C95383" w:rsidRPr="00CA72B9" w:rsidRDefault="00062F5A" w:rsidP="00062F5A">
      <w:pPr>
        <w:pStyle w:val="ListParagraph"/>
        <w:ind w:left="0"/>
      </w:pPr>
      <w:r>
        <w:t>-</w:t>
      </w:r>
      <w:r w:rsidR="00C95383" w:rsidRPr="00CA72B9">
        <w:t>Again, according to the most recent cost reports available to the industry, a review of the top twenty facilities providing CDC services reveals that 95% are fully reimbursed under the routine and administrative cost centers and 100% are reimbursed their full costs under the other patient care center.  In each category, those facilities that are fully reimbursed also earn efficiency payments, meaning that they receive an additional payment for not spending their full allotment.  In essence, these providers are not only having all of their costs of care reimbursed but they are also receiving additional CDC “add-on” payments for these same expenses – clearly "double-dipping."</w:t>
      </w:r>
    </w:p>
    <w:p w:rsidR="00C95383" w:rsidRPr="00CA72B9" w:rsidRDefault="00062F5A" w:rsidP="00062F5A">
      <w:pPr>
        <w:pStyle w:val="ListParagraph"/>
        <w:ind w:left="0"/>
      </w:pPr>
      <w:r>
        <w:t>-</w:t>
      </w:r>
      <w:r w:rsidR="00C95383" w:rsidRPr="00CA72B9">
        <w:t xml:space="preserve">Equally important, we believe that many of these costs further contribute to the stigmatization of this population and are not directly related to the disease but possibly other factors, which are not attributable solely to individuals with CDC diagnosis but may include other residents as well.  Therefore, LifeSpan believes that this State should consider eliminating or, at a minimum, reducing the CDC reimbursement category.  While it is more difficult to determine the cost savings by reducing the nursing hours, the State will save approximately $4.5 million by eliminating the "add-on" payment.  As illustrated above, while it was necessary in 1988, it is no longer necessary and the data no longer supports its need.  It is important to emphasize that by eliminating or reducing this category we are not advocating for the reduction to services for individuals with communicable disease.  On the contrary, we are simply correcting an overpayment in the system that has been allowed to continue without just cause that continues to unjustly stigmatize a certain population of residents and has required all nursing facilities to share a greater burden of the cuts in recent years.    </w:t>
      </w:r>
      <w:r w:rsidR="00C95383" w:rsidRPr="00CA72B9">
        <w:br/>
      </w:r>
    </w:p>
    <w:p w:rsidR="00062F5A" w:rsidRDefault="00C95383" w:rsidP="00DE032A">
      <w:pPr>
        <w:ind w:left="1440" w:hanging="1440"/>
        <w:rPr>
          <w:b/>
        </w:rPr>
      </w:pPr>
      <w:r w:rsidRPr="00CA72B9">
        <w:rPr>
          <w:b/>
        </w:rPr>
        <w:t xml:space="preserve">Financial Impact: </w:t>
      </w:r>
      <w:r>
        <w:rPr>
          <w:b/>
        </w:rPr>
        <w:t xml:space="preserve"> </w:t>
      </w:r>
    </w:p>
    <w:p w:rsidR="008F1992" w:rsidRDefault="00C95383" w:rsidP="00DE032A">
      <w:pPr>
        <w:ind w:left="1440" w:hanging="1440"/>
      </w:pPr>
      <w:r w:rsidRPr="00A02750">
        <w:t>Up to $1</w:t>
      </w:r>
      <w:r>
        <w:t>0</w:t>
      </w:r>
      <w:r w:rsidRPr="00A02750">
        <w:t xml:space="preserve"> million total funds annually if payment is eliminated</w:t>
      </w:r>
      <w:r w:rsidR="008F1992">
        <w:t xml:space="preserve">, or $5 million if implemented </w:t>
      </w:r>
    </w:p>
    <w:p w:rsidR="008F1992" w:rsidRDefault="008F1992" w:rsidP="008F1992">
      <w:pPr>
        <w:ind w:left="1440" w:hanging="1440"/>
      </w:pPr>
      <w:r>
        <w:t>January 1, 2012</w:t>
      </w:r>
      <w:r w:rsidR="00C95383">
        <w:t xml:space="preserve">.  (Savings would probably be temporary until the next time nursing services is </w:t>
      </w:r>
    </w:p>
    <w:p w:rsidR="008F1992" w:rsidRDefault="00C95383" w:rsidP="008F1992">
      <w:pPr>
        <w:ind w:left="1440" w:hanging="1440"/>
      </w:pPr>
      <w:r>
        <w:t xml:space="preserve">recalibrated – payment for actual nursing hours would be redistributed more accurately to </w:t>
      </w:r>
    </w:p>
    <w:p w:rsidR="00C95383" w:rsidRPr="00CA72B9" w:rsidRDefault="00C95383" w:rsidP="008F1992">
      <w:pPr>
        <w:ind w:left="1440" w:hanging="1440"/>
      </w:pPr>
      <w:r>
        <w:t>other services – or until RUGs is adopted.)</w:t>
      </w:r>
    </w:p>
    <w:p w:rsidR="00C95383" w:rsidRPr="00CA72B9" w:rsidRDefault="00C95383" w:rsidP="00DE032A">
      <w:pPr>
        <w:ind w:left="1440" w:hanging="1440"/>
      </w:pPr>
    </w:p>
    <w:p w:rsidR="00062F5A" w:rsidRDefault="00C95383" w:rsidP="00DE032A">
      <w:pPr>
        <w:ind w:left="1440" w:hanging="1440"/>
        <w:rPr>
          <w:b/>
        </w:rPr>
      </w:pPr>
      <w:r w:rsidRPr="00CA72B9">
        <w:rPr>
          <w:b/>
        </w:rPr>
        <w:t xml:space="preserve">Benefits of Proposal: </w:t>
      </w:r>
    </w:p>
    <w:p w:rsidR="00062F5A" w:rsidRDefault="00C95383" w:rsidP="00DE032A">
      <w:pPr>
        <w:ind w:left="1440" w:hanging="1440"/>
      </w:pPr>
      <w:r>
        <w:t xml:space="preserve">Nursing funds would not be inappropriately distributed to providers not actually incurring costs </w:t>
      </w:r>
    </w:p>
    <w:p w:rsidR="00C95383" w:rsidRPr="00CF4B58" w:rsidRDefault="00C95383" w:rsidP="00DE032A">
      <w:pPr>
        <w:ind w:left="1440" w:hanging="1440"/>
      </w:pPr>
      <w:r>
        <w:t>for nursing services.</w:t>
      </w:r>
      <w:r w:rsidR="008F1992">
        <w:t xml:space="preserve">  There is evidence to suggest the add-on is not justified.</w:t>
      </w:r>
    </w:p>
    <w:p w:rsidR="00C95383" w:rsidRPr="00CA72B9" w:rsidRDefault="00C95383" w:rsidP="00DE032A">
      <w:pPr>
        <w:ind w:left="1440" w:hanging="1440"/>
      </w:pPr>
    </w:p>
    <w:p w:rsidR="00062F5A" w:rsidRDefault="00C95383" w:rsidP="00DE032A">
      <w:pPr>
        <w:ind w:left="1440" w:hanging="1440"/>
        <w:rPr>
          <w:b/>
        </w:rPr>
      </w:pPr>
      <w:r w:rsidRPr="00CA72B9">
        <w:rPr>
          <w:b/>
        </w:rPr>
        <w:t xml:space="preserve">Concerns with Proposal: </w:t>
      </w:r>
    </w:p>
    <w:p w:rsidR="00C95383" w:rsidRPr="00A02750" w:rsidRDefault="009978F8" w:rsidP="00DE032A">
      <w:pPr>
        <w:ind w:left="1440" w:hanging="1440"/>
      </w:pPr>
      <w:r>
        <w:t>Controversial.</w:t>
      </w:r>
    </w:p>
    <w:p w:rsidR="00C95383" w:rsidRPr="00CA72B9" w:rsidRDefault="00C95383" w:rsidP="00DE032A">
      <w:pPr>
        <w:ind w:left="1440" w:hanging="1440"/>
      </w:pPr>
    </w:p>
    <w:p w:rsidR="00062F5A" w:rsidRDefault="00C95383" w:rsidP="00DE032A">
      <w:pPr>
        <w:ind w:left="1440" w:hanging="1440"/>
        <w:rPr>
          <w:b/>
        </w:rPr>
      </w:pPr>
      <w:r w:rsidRPr="00CA72B9">
        <w:rPr>
          <w:b/>
        </w:rPr>
        <w:t xml:space="preserve">Impacted Stakeholders: </w:t>
      </w:r>
    </w:p>
    <w:p w:rsidR="00C95383" w:rsidRPr="00A02750" w:rsidRDefault="00C95383" w:rsidP="00DE032A">
      <w:pPr>
        <w:ind w:left="1440" w:hanging="1440"/>
      </w:pPr>
      <w:r>
        <w:t>Nursing home providers, LifeSpan, HFAM</w:t>
      </w:r>
    </w:p>
    <w:p w:rsidR="00C95383" w:rsidRPr="00CA72B9" w:rsidRDefault="00C95383" w:rsidP="00DE032A">
      <w:pPr>
        <w:ind w:left="1440" w:hanging="1440"/>
      </w:pPr>
    </w:p>
    <w:p w:rsidR="00062F5A" w:rsidRDefault="00C95383" w:rsidP="00DE032A">
      <w:pPr>
        <w:ind w:left="1440" w:hanging="1440"/>
        <w:rPr>
          <w:b/>
        </w:rPr>
      </w:pPr>
      <w:r w:rsidRPr="00CA72B9">
        <w:rPr>
          <w:b/>
        </w:rPr>
        <w:t xml:space="preserve">System Implications: </w:t>
      </w:r>
    </w:p>
    <w:p w:rsidR="00726B66" w:rsidRDefault="00726B66" w:rsidP="00726B66">
      <w:pPr>
        <w:ind w:left="1440" w:hanging="1440"/>
      </w:pPr>
      <w:r>
        <w:t>None</w:t>
      </w:r>
    </w:p>
    <w:p w:rsidR="009978F8" w:rsidRDefault="009978F8" w:rsidP="00726B66">
      <w:pPr>
        <w:ind w:left="1440" w:hanging="1440"/>
        <w:rPr>
          <w:b/>
        </w:rPr>
      </w:pPr>
    </w:p>
    <w:p w:rsidR="009978F8" w:rsidRDefault="009978F8" w:rsidP="00726B66">
      <w:pPr>
        <w:ind w:left="1440" w:hanging="1440"/>
        <w:rPr>
          <w:b/>
        </w:rPr>
      </w:pPr>
    </w:p>
    <w:p w:rsidR="009978F8" w:rsidRDefault="009978F8" w:rsidP="00726B66">
      <w:pPr>
        <w:ind w:left="1440" w:hanging="1440"/>
        <w:rPr>
          <w:b/>
        </w:rPr>
      </w:pPr>
    </w:p>
    <w:p w:rsidR="00624A2B" w:rsidRDefault="00624A2B" w:rsidP="00726B66">
      <w:pPr>
        <w:ind w:left="1440" w:hanging="1440"/>
      </w:pPr>
      <w:r>
        <w:rPr>
          <w:b/>
        </w:rPr>
        <w:lastRenderedPageBreak/>
        <w:t xml:space="preserve">Proposal Number: </w:t>
      </w:r>
      <w:r>
        <w:t xml:space="preserve"> 10</w:t>
      </w:r>
      <w:r w:rsidR="001A4208">
        <w:t xml:space="preserve"> (See Proposal Number </w:t>
      </w:r>
      <w:r w:rsidR="00AB6926">
        <w:t>28)</w:t>
      </w:r>
    </w:p>
    <w:p w:rsidR="00624A2B" w:rsidRDefault="00624A2B" w:rsidP="00DE032A"/>
    <w:p w:rsidR="00624A2B" w:rsidRPr="00432908" w:rsidRDefault="00624A2B" w:rsidP="00DE032A">
      <w:r>
        <w:rPr>
          <w:b/>
        </w:rPr>
        <w:t xml:space="preserve">Theme: </w:t>
      </w:r>
      <w:r>
        <w:t>Service Limits - Reduce fraud and abuse in the Medical Day Care program</w:t>
      </w:r>
    </w:p>
    <w:p w:rsidR="00624A2B" w:rsidRDefault="00624A2B" w:rsidP="00DE032A">
      <w:pPr>
        <w:ind w:left="1440" w:hanging="1440"/>
      </w:pPr>
    </w:p>
    <w:p w:rsidR="002F71B4" w:rsidRDefault="002F71B4" w:rsidP="00DE032A">
      <w:pPr>
        <w:rPr>
          <w:b/>
        </w:rPr>
      </w:pPr>
      <w:r>
        <w:rPr>
          <w:b/>
        </w:rPr>
        <w:t xml:space="preserve">Viable?: </w:t>
      </w:r>
      <w:r w:rsidRPr="00D92827">
        <w:t>No</w:t>
      </w:r>
    </w:p>
    <w:p w:rsidR="002F71B4" w:rsidRDefault="002F71B4" w:rsidP="00DE032A">
      <w:pPr>
        <w:rPr>
          <w:b/>
        </w:rPr>
      </w:pPr>
    </w:p>
    <w:p w:rsidR="00624A2B" w:rsidRPr="00A03D83" w:rsidRDefault="00624A2B" w:rsidP="00DE032A">
      <w:r w:rsidRPr="00A03D83">
        <w:rPr>
          <w:b/>
        </w:rPr>
        <w:t>Implementation Timeline:</w:t>
      </w:r>
      <w:r w:rsidRPr="00A03D83">
        <w:t xml:space="preserve"> FY 2012</w:t>
      </w:r>
      <w:r w:rsidR="002F71B4">
        <w:t xml:space="preserve"> – January 1, 2012</w:t>
      </w:r>
    </w:p>
    <w:p w:rsidR="002F71B4" w:rsidRDefault="002F71B4" w:rsidP="00DE032A">
      <w:pPr>
        <w:rPr>
          <w:b/>
        </w:rPr>
      </w:pPr>
    </w:p>
    <w:p w:rsidR="00624A2B" w:rsidRPr="00A03D83" w:rsidRDefault="00624A2B" w:rsidP="00DE032A">
      <w:pPr>
        <w:rPr>
          <w:b/>
        </w:rPr>
      </w:pPr>
      <w:r w:rsidRPr="00A03D83">
        <w:rPr>
          <w:b/>
        </w:rPr>
        <w:t>Required Approvals:</w:t>
      </w:r>
      <w:r w:rsidRPr="00A03D83">
        <w:rPr>
          <w:b/>
        </w:rPr>
        <w:tab/>
        <w:t xml:space="preserve">Regulatory Change: </w:t>
      </w:r>
      <w:r w:rsidRPr="00A03D83">
        <w:t>Yes</w:t>
      </w:r>
      <w:r w:rsidRPr="00A03D83">
        <w:rPr>
          <w:b/>
        </w:rPr>
        <w:tab/>
      </w:r>
      <w:r w:rsidRPr="00A03D83">
        <w:rPr>
          <w:b/>
        </w:rPr>
        <w:tab/>
        <w:t xml:space="preserve">Statutory Change: </w:t>
      </w:r>
      <w:r w:rsidRPr="00A03D83">
        <w:t>No</w:t>
      </w:r>
    </w:p>
    <w:p w:rsidR="00624A2B" w:rsidRPr="00A03D83" w:rsidRDefault="00624A2B" w:rsidP="00DE032A">
      <w:pPr>
        <w:ind w:left="1440" w:hanging="1440"/>
      </w:pPr>
      <w:r w:rsidRPr="00A03D83">
        <w:rPr>
          <w:b/>
        </w:rPr>
        <w:tab/>
      </w:r>
      <w:r w:rsidRPr="00A03D83">
        <w:rPr>
          <w:b/>
        </w:rPr>
        <w:tab/>
        <w:t xml:space="preserve">State Plan Amendment: </w:t>
      </w:r>
      <w:r>
        <w:t>No</w:t>
      </w:r>
      <w:r w:rsidRPr="00A03D83">
        <w:rPr>
          <w:b/>
        </w:rPr>
        <w:tab/>
        <w:t xml:space="preserve">Federal Waiver: </w:t>
      </w:r>
      <w:r>
        <w:t>Yes</w:t>
      </w:r>
    </w:p>
    <w:p w:rsidR="00624A2B" w:rsidRPr="00A03D83" w:rsidRDefault="00624A2B" w:rsidP="00DE032A">
      <w:pPr>
        <w:rPr>
          <w:b/>
        </w:rPr>
      </w:pPr>
      <w:r w:rsidRPr="00A03D83">
        <w:rPr>
          <w:b/>
        </w:rPr>
        <w:t>Proposal Description:</w:t>
      </w:r>
    </w:p>
    <w:p w:rsidR="00624A2B" w:rsidRPr="00A03D83" w:rsidRDefault="00624A2B" w:rsidP="00C03E0C">
      <w:pPr>
        <w:pStyle w:val="ListParagraph"/>
        <w:ind w:left="0"/>
      </w:pPr>
      <w:r w:rsidRPr="00A03D83">
        <w:t>Reduce fraud in the Adult Day Care program by:</w:t>
      </w:r>
    </w:p>
    <w:p w:rsidR="00624A2B" w:rsidRPr="00A03D83" w:rsidRDefault="00624A2B" w:rsidP="00DE032A">
      <w:pPr>
        <w:pStyle w:val="ListParagraph"/>
        <w:numPr>
          <w:ilvl w:val="1"/>
          <w:numId w:val="1"/>
        </w:numPr>
        <w:tabs>
          <w:tab w:val="num" w:pos="1440"/>
        </w:tabs>
      </w:pPr>
      <w:r w:rsidRPr="00A03D83">
        <w:t>Conducting impromptu inspections of facilities, reviewing the qualifications of the participants, and retaining only the qualified seniors in the program</w:t>
      </w:r>
    </w:p>
    <w:p w:rsidR="00624A2B" w:rsidRPr="00A03D83" w:rsidRDefault="00624A2B" w:rsidP="00DE032A">
      <w:pPr>
        <w:pStyle w:val="ListParagraph"/>
        <w:numPr>
          <w:ilvl w:val="1"/>
          <w:numId w:val="1"/>
        </w:numPr>
        <w:tabs>
          <w:tab w:val="num" w:pos="1440"/>
        </w:tabs>
      </w:pPr>
      <w:r w:rsidRPr="00A03D83">
        <w:t>Limiting the number of recipients on Medicaid for Adult Day per site</w:t>
      </w:r>
    </w:p>
    <w:p w:rsidR="00624A2B" w:rsidRPr="00A03D83" w:rsidRDefault="00624A2B" w:rsidP="00DE032A">
      <w:pPr>
        <w:pStyle w:val="ListParagraph"/>
        <w:numPr>
          <w:ilvl w:val="1"/>
          <w:numId w:val="1"/>
        </w:numPr>
        <w:tabs>
          <w:tab w:val="num" w:pos="1440"/>
        </w:tabs>
      </w:pPr>
      <w:r w:rsidRPr="00A03D83">
        <w:t>Cut the funding for each qualified participant from $71 to $50</w:t>
      </w:r>
    </w:p>
    <w:p w:rsidR="00624A2B" w:rsidRPr="00A03D83" w:rsidRDefault="00624A2B" w:rsidP="00DE032A">
      <w:pPr>
        <w:pStyle w:val="ListParagraph"/>
        <w:numPr>
          <w:ilvl w:val="1"/>
          <w:numId w:val="1"/>
        </w:numPr>
        <w:tabs>
          <w:tab w:val="num" w:pos="1440"/>
        </w:tabs>
      </w:pPr>
      <w:r w:rsidRPr="00A03D83">
        <w:t>Charge a $5 a day co-payment per participant</w:t>
      </w:r>
    </w:p>
    <w:p w:rsidR="00624A2B" w:rsidRPr="00A03D83" w:rsidRDefault="00624A2B" w:rsidP="00DE032A">
      <w:pPr>
        <w:pStyle w:val="ListParagraph"/>
        <w:numPr>
          <w:ilvl w:val="1"/>
          <w:numId w:val="1"/>
        </w:numPr>
        <w:tabs>
          <w:tab w:val="num" w:pos="1440"/>
        </w:tabs>
      </w:pPr>
      <w:r w:rsidRPr="00A03D83">
        <w:t>Cut all funding for the Adult Day Care program</w:t>
      </w:r>
    </w:p>
    <w:p w:rsidR="008337D5" w:rsidRDefault="008337D5" w:rsidP="00DE032A">
      <w:pPr>
        <w:rPr>
          <w:b/>
        </w:rPr>
      </w:pPr>
    </w:p>
    <w:p w:rsidR="00624A2B" w:rsidRPr="00A03D83" w:rsidRDefault="00624A2B" w:rsidP="00DE032A">
      <w:pPr>
        <w:rPr>
          <w:b/>
        </w:rPr>
      </w:pPr>
      <w:r w:rsidRPr="00A03D83">
        <w:rPr>
          <w:b/>
        </w:rPr>
        <w:t xml:space="preserve">Financial Impact: </w:t>
      </w:r>
    </w:p>
    <w:p w:rsidR="00624A2B" w:rsidRDefault="00624A2B" w:rsidP="00C03E0C">
      <w:r w:rsidRPr="00A03D83">
        <w:t xml:space="preserve">Cutting funding from $71 to $50 will result in a net </w:t>
      </w:r>
      <w:r>
        <w:t xml:space="preserve">savings of $15.66 million total funds in FY 2012 if implemented January 1, 2011.  This is a drastic change in funding and it is likely that a number of medical day care centers would go out of business.  If there insufficient centers, some individuals would need to enter nursing homes.  The projected savings would be to be adjusted downward to reflect the higher cost of individuals entering nursing home.  </w:t>
      </w:r>
    </w:p>
    <w:p w:rsidR="00624A2B" w:rsidRPr="00A03D83" w:rsidRDefault="00624A2B" w:rsidP="00DE032A">
      <w:pPr>
        <w:ind w:left="720"/>
      </w:pPr>
    </w:p>
    <w:p w:rsidR="006B23D7" w:rsidRDefault="00624A2B" w:rsidP="00DE032A">
      <w:pPr>
        <w:rPr>
          <w:b/>
        </w:rPr>
      </w:pPr>
      <w:r w:rsidRPr="00A03D83">
        <w:rPr>
          <w:b/>
        </w:rPr>
        <w:t xml:space="preserve">Benefits of Proposal:   </w:t>
      </w:r>
    </w:p>
    <w:p w:rsidR="00624A2B" w:rsidRPr="00C03E0C" w:rsidRDefault="00C03E0C" w:rsidP="00DE032A">
      <w:r>
        <w:t>Would result in savings in FY 2012.</w:t>
      </w:r>
    </w:p>
    <w:p w:rsidR="00624A2B" w:rsidRPr="001318D8" w:rsidRDefault="00624A2B" w:rsidP="00DE032A">
      <w:pPr>
        <w:ind w:left="1440" w:hanging="1440"/>
        <w:rPr>
          <w:highlight w:val="yellow"/>
        </w:rPr>
      </w:pPr>
    </w:p>
    <w:p w:rsidR="00624A2B" w:rsidRPr="00A03D83" w:rsidRDefault="00624A2B" w:rsidP="00DE032A">
      <w:pPr>
        <w:ind w:left="1440" w:hanging="1440"/>
        <w:rPr>
          <w:b/>
        </w:rPr>
      </w:pPr>
      <w:r w:rsidRPr="00A03D83">
        <w:rPr>
          <w:b/>
        </w:rPr>
        <w:t xml:space="preserve">Concerns with Proposal:  </w:t>
      </w:r>
    </w:p>
    <w:p w:rsidR="00624A2B" w:rsidRPr="00A03D83" w:rsidRDefault="00C03E0C" w:rsidP="00C03E0C">
      <w:r>
        <w:t>-</w:t>
      </w:r>
      <w:r w:rsidR="00624A2B">
        <w:t>Continued stay reviews are currently completed annually; o</w:t>
      </w:r>
      <w:r w:rsidR="00624A2B" w:rsidRPr="00A03D83">
        <w:t xml:space="preserve">nly qualified participants are allowed to continue their stay.  Impromptu </w:t>
      </w:r>
      <w:r w:rsidR="00624A2B">
        <w:t xml:space="preserve">inspections of participants </w:t>
      </w:r>
      <w:r w:rsidR="00624A2B" w:rsidRPr="00A03D83">
        <w:t xml:space="preserve">will create an administrative burden for the UCA and provider.   </w:t>
      </w:r>
    </w:p>
    <w:p w:rsidR="00624A2B" w:rsidRPr="00A03D83" w:rsidRDefault="00C03E0C" w:rsidP="00C03E0C">
      <w:r>
        <w:t>-</w:t>
      </w:r>
      <w:r w:rsidR="00624A2B" w:rsidRPr="00A03D83">
        <w:t>Each center has a</w:t>
      </w:r>
      <w:r w:rsidR="00624A2B">
        <w:t xml:space="preserve"> licensed capacity and the 1915</w:t>
      </w:r>
      <w:r w:rsidR="00624A2B" w:rsidRPr="00A03D83">
        <w:t xml:space="preserve">(c) waiver caps the number of participants.  Limiting the number of Medicaid participants per center would violate Medicaid participants’ ability to choose providers. </w:t>
      </w:r>
    </w:p>
    <w:p w:rsidR="00624A2B" w:rsidRDefault="00C03E0C" w:rsidP="00C03E0C">
      <w:r>
        <w:t>-</w:t>
      </w:r>
      <w:r w:rsidR="00624A2B" w:rsidRPr="00A03D83">
        <w:t>Cutting funding from $71 to $50 without a cost analysis to determine impact on the industry and access to care is not recommended.</w:t>
      </w:r>
      <w:r w:rsidR="00624A2B">
        <w:t xml:space="preserve">  Cuts to medical day care reduce a low cost community option for enrollees.  The LTC rebalancing workgroup is instead considering more support for populations at risk of entering nursing facilities.  </w:t>
      </w:r>
    </w:p>
    <w:p w:rsidR="00624A2B" w:rsidRPr="00A03D83" w:rsidRDefault="00624A2B" w:rsidP="00DE032A">
      <w:pPr>
        <w:ind w:left="1080"/>
      </w:pPr>
    </w:p>
    <w:p w:rsidR="002F71B4" w:rsidRDefault="00624A2B" w:rsidP="00DE032A">
      <w:pPr>
        <w:rPr>
          <w:b/>
        </w:rPr>
      </w:pPr>
      <w:r w:rsidRPr="00A03D83">
        <w:rPr>
          <w:b/>
        </w:rPr>
        <w:t xml:space="preserve">Impacted Stakeholders:  </w:t>
      </w:r>
    </w:p>
    <w:p w:rsidR="00624A2B" w:rsidRPr="00A03D83" w:rsidRDefault="00624A2B" w:rsidP="00DE032A">
      <w:r w:rsidRPr="00A03D83">
        <w:t>MA</w:t>
      </w:r>
      <w:r>
        <w:t>A</w:t>
      </w:r>
      <w:r w:rsidRPr="00A03D83">
        <w:t xml:space="preserve">DS, HFAM, Disabled Population, Elderly Population, Adult Day Care </w:t>
      </w:r>
      <w:r>
        <w:t>providers</w:t>
      </w:r>
      <w:r w:rsidRPr="00A03D83">
        <w:rPr>
          <w:b/>
        </w:rPr>
        <w:t xml:space="preserve">  </w:t>
      </w:r>
    </w:p>
    <w:p w:rsidR="002F71B4" w:rsidRDefault="002F71B4" w:rsidP="00DE032A">
      <w:pPr>
        <w:rPr>
          <w:b/>
        </w:rPr>
      </w:pPr>
    </w:p>
    <w:p w:rsidR="002F71B4" w:rsidRDefault="00624A2B" w:rsidP="00DE032A">
      <w:pPr>
        <w:rPr>
          <w:b/>
        </w:rPr>
      </w:pPr>
      <w:r w:rsidRPr="00A03D83">
        <w:rPr>
          <w:b/>
        </w:rPr>
        <w:t>System Implications:</w:t>
      </w:r>
      <w:r>
        <w:rPr>
          <w:b/>
        </w:rPr>
        <w:t xml:space="preserve"> </w:t>
      </w:r>
    </w:p>
    <w:p w:rsidR="00726B66" w:rsidRDefault="00624A2B" w:rsidP="00DE032A">
      <w:r>
        <w:t>Copayments cannot be implemented because participants cannot be required to pay above 5% of income.  Allowed amounts would have to be determined on a participant-specific basis; individual amounts could not be accommodated by the system.</w:t>
      </w:r>
    </w:p>
    <w:p w:rsidR="00971739" w:rsidRDefault="00971739" w:rsidP="00DE032A">
      <w:r>
        <w:rPr>
          <w:b/>
        </w:rPr>
        <w:lastRenderedPageBreak/>
        <w:t xml:space="preserve">Proposal Number: </w:t>
      </w:r>
      <w:r>
        <w:t xml:space="preserve"> 28</w:t>
      </w:r>
      <w:r w:rsidR="00AB6926">
        <w:t xml:space="preserve"> (see Proposal #10)</w:t>
      </w:r>
    </w:p>
    <w:p w:rsidR="00971739" w:rsidRDefault="00971739" w:rsidP="00DE032A"/>
    <w:p w:rsidR="00971739" w:rsidRPr="00E7464E" w:rsidRDefault="00971739" w:rsidP="00DE032A">
      <w:r>
        <w:rPr>
          <w:b/>
        </w:rPr>
        <w:t xml:space="preserve">Theme: </w:t>
      </w:r>
      <w:r>
        <w:t>Service Limits - Reduce fraud and abuse in Adult Day Care Centers</w:t>
      </w:r>
    </w:p>
    <w:p w:rsidR="00971739" w:rsidRPr="00FA2B2C" w:rsidRDefault="00971739" w:rsidP="00DE032A">
      <w:pPr>
        <w:ind w:left="1440" w:hanging="1440"/>
      </w:pPr>
    </w:p>
    <w:p w:rsidR="00897B66" w:rsidRDefault="00897B66" w:rsidP="00897B66">
      <w:pPr>
        <w:rPr>
          <w:b/>
        </w:rPr>
      </w:pPr>
      <w:r>
        <w:rPr>
          <w:b/>
        </w:rPr>
        <w:t>Viable?: No</w:t>
      </w:r>
    </w:p>
    <w:p w:rsidR="00971739" w:rsidRPr="00FA2B2C" w:rsidRDefault="00971739" w:rsidP="00DE032A">
      <w:pPr>
        <w:ind w:left="1440" w:hanging="1440"/>
      </w:pPr>
    </w:p>
    <w:p w:rsidR="006B23D7" w:rsidRPr="00FA2B2C" w:rsidRDefault="00971739" w:rsidP="006B23D7">
      <w:pPr>
        <w:ind w:left="1440" w:hanging="1440"/>
      </w:pPr>
      <w:r w:rsidRPr="00FA2B2C">
        <w:rPr>
          <w:b/>
        </w:rPr>
        <w:t>Implementation Timeline:</w:t>
      </w:r>
      <w:r w:rsidR="006B23D7">
        <w:t xml:space="preserve"> FY 2012 – January 1, 2012</w:t>
      </w:r>
    </w:p>
    <w:p w:rsidR="00971739" w:rsidRPr="00FA2B2C" w:rsidRDefault="00971739" w:rsidP="00DE032A">
      <w:pPr>
        <w:ind w:left="1440" w:hanging="1440"/>
      </w:pPr>
    </w:p>
    <w:p w:rsidR="00897B66" w:rsidRPr="00A03D83" w:rsidRDefault="00897B66" w:rsidP="00897B66">
      <w:pPr>
        <w:rPr>
          <w:b/>
        </w:rPr>
      </w:pPr>
      <w:r w:rsidRPr="00A03D83">
        <w:rPr>
          <w:b/>
        </w:rPr>
        <w:t>Required Approvals:</w:t>
      </w:r>
      <w:r w:rsidRPr="00A03D83">
        <w:rPr>
          <w:b/>
        </w:rPr>
        <w:tab/>
        <w:t xml:space="preserve">Regulatory Change: </w:t>
      </w:r>
      <w:r w:rsidRPr="00A03D83">
        <w:t>Yes</w:t>
      </w:r>
      <w:r w:rsidRPr="00A03D83">
        <w:rPr>
          <w:b/>
        </w:rPr>
        <w:tab/>
      </w:r>
      <w:r w:rsidRPr="00A03D83">
        <w:rPr>
          <w:b/>
        </w:rPr>
        <w:tab/>
        <w:t xml:space="preserve">Statutory Change: </w:t>
      </w:r>
      <w:r w:rsidRPr="00A03D83">
        <w:t>No</w:t>
      </w:r>
    </w:p>
    <w:p w:rsidR="00897B66" w:rsidRPr="00A03D83" w:rsidRDefault="00897B66" w:rsidP="00897B66">
      <w:pPr>
        <w:ind w:left="1440" w:hanging="1440"/>
      </w:pPr>
      <w:r w:rsidRPr="00A03D83">
        <w:rPr>
          <w:b/>
        </w:rPr>
        <w:tab/>
      </w:r>
      <w:r w:rsidRPr="00A03D83">
        <w:rPr>
          <w:b/>
        </w:rPr>
        <w:tab/>
        <w:t xml:space="preserve">State Plan Amendment: </w:t>
      </w:r>
      <w:r>
        <w:t>No</w:t>
      </w:r>
      <w:r w:rsidRPr="00A03D83">
        <w:rPr>
          <w:b/>
        </w:rPr>
        <w:tab/>
        <w:t xml:space="preserve">Federal Waiver: </w:t>
      </w:r>
      <w:r>
        <w:t>Yes</w:t>
      </w:r>
    </w:p>
    <w:p w:rsidR="00971739" w:rsidRPr="00FA2B2C" w:rsidRDefault="00971739" w:rsidP="00DE032A">
      <w:pPr>
        <w:ind w:left="1440" w:hanging="1440"/>
      </w:pPr>
    </w:p>
    <w:p w:rsidR="00971739" w:rsidRPr="00FA2B2C" w:rsidRDefault="00971739" w:rsidP="00DE032A">
      <w:pPr>
        <w:ind w:left="1440" w:hanging="1440"/>
        <w:rPr>
          <w:b/>
        </w:rPr>
      </w:pPr>
      <w:r w:rsidRPr="00FA2B2C">
        <w:rPr>
          <w:b/>
        </w:rPr>
        <w:t>Proposal Description:</w:t>
      </w:r>
    </w:p>
    <w:p w:rsidR="00971739" w:rsidRPr="00FA2B2C" w:rsidRDefault="00897B66" w:rsidP="00897B66">
      <w:pPr>
        <w:pStyle w:val="ListParagraph"/>
        <w:ind w:left="0"/>
      </w:pPr>
      <w:r>
        <w:t>-</w:t>
      </w:r>
      <w:r w:rsidR="00971739" w:rsidRPr="00FA2B2C">
        <w:t xml:space="preserve">Review the participants and retain only the qualified seniors in this program. </w:t>
      </w:r>
    </w:p>
    <w:p w:rsidR="00971739" w:rsidRPr="00FA2B2C" w:rsidRDefault="00897B66" w:rsidP="00897B66">
      <w:pPr>
        <w:pStyle w:val="ListParagraph"/>
        <w:ind w:left="0"/>
      </w:pPr>
      <w:r>
        <w:t>-</w:t>
      </w:r>
      <w:r w:rsidR="00971739" w:rsidRPr="00FA2B2C">
        <w:t>Cut the funding for each qualified participant.</w:t>
      </w:r>
    </w:p>
    <w:p w:rsidR="00971739" w:rsidRPr="00FA2B2C" w:rsidRDefault="00897B66" w:rsidP="00897B66">
      <w:pPr>
        <w:pStyle w:val="ListParagraph"/>
        <w:ind w:left="0"/>
      </w:pPr>
      <w:r>
        <w:t>-</w:t>
      </w:r>
      <w:r w:rsidR="00971739" w:rsidRPr="00FA2B2C">
        <w:t xml:space="preserve">Charge a co-pay for participant. </w:t>
      </w:r>
    </w:p>
    <w:p w:rsidR="00971739" w:rsidRPr="00FA2B2C" w:rsidRDefault="00897B66" w:rsidP="00897B66">
      <w:pPr>
        <w:pStyle w:val="ListParagraph"/>
        <w:ind w:left="0"/>
      </w:pPr>
      <w:r>
        <w:t>-</w:t>
      </w:r>
      <w:r w:rsidR="00971739" w:rsidRPr="00FA2B2C">
        <w:t>Support Non-Profit organizations to provide more senior activity centers for healthy seniors.</w:t>
      </w:r>
    </w:p>
    <w:p w:rsidR="00971739" w:rsidRPr="00FA2B2C" w:rsidRDefault="00897B66" w:rsidP="00897B66">
      <w:pPr>
        <w:pStyle w:val="ListParagraph"/>
        <w:ind w:left="0"/>
      </w:pPr>
      <w:r>
        <w:t>-</w:t>
      </w:r>
      <w:r w:rsidR="00971739" w:rsidRPr="00FA2B2C">
        <w:t>Support more Assisted Living and group homes to provide a service to those in serious need (someone estimated it’s 20% of current day care members). It may save money and be more helpful for members.</w:t>
      </w:r>
      <w:r w:rsidR="00971739" w:rsidRPr="00FA2B2C">
        <w:br/>
      </w:r>
    </w:p>
    <w:p w:rsidR="002E7248" w:rsidRDefault="00971739" w:rsidP="00DE032A">
      <w:pPr>
        <w:ind w:left="1440" w:hanging="1440"/>
        <w:rPr>
          <w:b/>
        </w:rPr>
      </w:pPr>
      <w:r w:rsidRPr="00FA2B2C">
        <w:rPr>
          <w:b/>
        </w:rPr>
        <w:t xml:space="preserve">Financial Impact: </w:t>
      </w:r>
    </w:p>
    <w:p w:rsidR="00A80F11" w:rsidRDefault="00A80F11" w:rsidP="00DE032A">
      <w:pPr>
        <w:ind w:left="1440" w:hanging="1440"/>
      </w:pPr>
      <w:r>
        <w:t>-None for first recommendation, utilization reviews are currently being conducted</w:t>
      </w:r>
    </w:p>
    <w:p w:rsidR="00971739" w:rsidRDefault="00A80F11" w:rsidP="00DE032A">
      <w:pPr>
        <w:ind w:left="1440" w:hanging="1440"/>
      </w:pPr>
      <w:r>
        <w:t>-</w:t>
      </w:r>
      <w:r w:rsidR="002E7248">
        <w:t>See Proposal #10 for reimbursement reduction analysis.</w:t>
      </w:r>
    </w:p>
    <w:p w:rsidR="002E7248" w:rsidRPr="00FA2B2C" w:rsidRDefault="002E7248" w:rsidP="00DE032A">
      <w:pPr>
        <w:ind w:left="1440" w:hanging="1440"/>
      </w:pPr>
    </w:p>
    <w:p w:rsidR="002E7248" w:rsidRDefault="00971739" w:rsidP="00DE032A">
      <w:pPr>
        <w:ind w:left="1440" w:hanging="1440"/>
      </w:pPr>
      <w:r w:rsidRPr="00FA2B2C">
        <w:rPr>
          <w:b/>
        </w:rPr>
        <w:t>Benefits of Proposal</w:t>
      </w:r>
      <w:r w:rsidRPr="00011AAA">
        <w:t xml:space="preserve">: </w:t>
      </w:r>
    </w:p>
    <w:p w:rsidR="00971739" w:rsidRPr="002959EF" w:rsidRDefault="00971739" w:rsidP="00DE032A">
      <w:pPr>
        <w:ind w:left="1440" w:hanging="1440"/>
      </w:pPr>
      <w:r w:rsidRPr="00011AAA">
        <w:t>None</w:t>
      </w:r>
      <w:r w:rsidR="00A80F11">
        <w:t xml:space="preserve"> for first recommendation</w:t>
      </w:r>
      <w:r w:rsidRPr="00011AAA">
        <w:t>, utilization reviews are currently being conducted</w:t>
      </w:r>
      <w:r w:rsidR="00D65293">
        <w:t>.</w:t>
      </w:r>
    </w:p>
    <w:p w:rsidR="00971739" w:rsidRPr="00FA2B2C" w:rsidRDefault="00971739" w:rsidP="00DE032A">
      <w:pPr>
        <w:ind w:left="1440" w:hanging="1440"/>
      </w:pPr>
    </w:p>
    <w:p w:rsidR="00971739" w:rsidRPr="00FA2B2C" w:rsidRDefault="00971739" w:rsidP="002E7248">
      <w:pPr>
        <w:ind w:left="1440" w:hanging="1440"/>
        <w:rPr>
          <w:b/>
        </w:rPr>
      </w:pPr>
      <w:r w:rsidRPr="00FA2B2C">
        <w:rPr>
          <w:b/>
        </w:rPr>
        <w:t xml:space="preserve">Concerns with Proposal: </w:t>
      </w:r>
    </w:p>
    <w:p w:rsidR="002E7248" w:rsidRDefault="00971739" w:rsidP="002E7248">
      <w:r w:rsidRPr="00FA2B2C">
        <w:rPr>
          <w:b/>
        </w:rPr>
        <w:t>-</w:t>
      </w:r>
      <w:r w:rsidRPr="00011AAA">
        <w:t>Utilization reviews are conducted by UCA.  Only qualif</w:t>
      </w:r>
      <w:r w:rsidR="002E7248">
        <w:t xml:space="preserve">ied participants are allowed to </w:t>
      </w:r>
    </w:p>
    <w:p w:rsidR="00971739" w:rsidRPr="00011AAA" w:rsidRDefault="00971739" w:rsidP="002E7248">
      <w:r w:rsidRPr="00011AAA">
        <w:t xml:space="preserve">continue their stay. </w:t>
      </w:r>
    </w:p>
    <w:p w:rsidR="002E7248" w:rsidRDefault="00971739" w:rsidP="002E7248">
      <w:r w:rsidRPr="00011AAA">
        <w:t>-Cutting the funding without a cost analysis determining the i</w:t>
      </w:r>
      <w:r w:rsidR="002E7248">
        <w:t xml:space="preserve">mpact on the industry’s </w:t>
      </w:r>
      <w:r w:rsidRPr="00011AAA">
        <w:t xml:space="preserve">ability to provide the service. </w:t>
      </w:r>
    </w:p>
    <w:p w:rsidR="00971739" w:rsidRPr="00011AAA" w:rsidRDefault="00971739" w:rsidP="002E7248">
      <w:r w:rsidRPr="00011AAA">
        <w:t xml:space="preserve">- Funding senior centers, </w:t>
      </w:r>
      <w:r w:rsidR="002E7248" w:rsidRPr="00011AAA">
        <w:t>assisted</w:t>
      </w:r>
      <w:r w:rsidRPr="00011AAA">
        <w:t xml:space="preserve"> living facilities and group homes will cost the State.</w:t>
      </w:r>
    </w:p>
    <w:p w:rsidR="00971739" w:rsidRPr="00FA2B2C" w:rsidRDefault="00971739" w:rsidP="00DE032A">
      <w:pPr>
        <w:ind w:left="1440" w:hanging="1440"/>
      </w:pPr>
    </w:p>
    <w:p w:rsidR="00DF0A2F" w:rsidRDefault="00971739" w:rsidP="00DE032A">
      <w:pPr>
        <w:ind w:left="1440" w:hanging="1440"/>
        <w:rPr>
          <w:b/>
        </w:rPr>
      </w:pPr>
      <w:r w:rsidRPr="00FA2B2C">
        <w:rPr>
          <w:b/>
        </w:rPr>
        <w:t xml:space="preserve">Impacted Stakeholders: </w:t>
      </w:r>
    </w:p>
    <w:p w:rsidR="00971739" w:rsidRPr="002959EF" w:rsidRDefault="00971739" w:rsidP="00DE032A">
      <w:pPr>
        <w:ind w:left="1440" w:hanging="1440"/>
      </w:pPr>
      <w:r w:rsidRPr="00011AAA">
        <w:t>N/A</w:t>
      </w:r>
    </w:p>
    <w:p w:rsidR="00971739" w:rsidRPr="00FA2B2C" w:rsidRDefault="00971739" w:rsidP="00DE032A">
      <w:pPr>
        <w:ind w:left="1440" w:hanging="1440"/>
      </w:pPr>
    </w:p>
    <w:p w:rsidR="00DF0A2F" w:rsidRDefault="00971739" w:rsidP="00DE032A">
      <w:pPr>
        <w:ind w:left="1440" w:hanging="1440"/>
        <w:rPr>
          <w:b/>
        </w:rPr>
      </w:pPr>
      <w:r w:rsidRPr="00FA2B2C">
        <w:rPr>
          <w:b/>
        </w:rPr>
        <w:t xml:space="preserve">System Implications: </w:t>
      </w:r>
    </w:p>
    <w:p w:rsidR="00971739" w:rsidRPr="002959EF" w:rsidRDefault="00971739" w:rsidP="00DE032A">
      <w:pPr>
        <w:ind w:left="1440" w:hanging="1440"/>
      </w:pPr>
      <w:r w:rsidRPr="00011AAA">
        <w:t>N/A</w:t>
      </w:r>
    </w:p>
    <w:p w:rsidR="00447C56" w:rsidRDefault="00447C56" w:rsidP="00DE032A">
      <w:r>
        <w:br w:type="page"/>
      </w:r>
      <w:r>
        <w:rPr>
          <w:b/>
        </w:rPr>
        <w:lastRenderedPageBreak/>
        <w:t xml:space="preserve">Proposal Number: </w:t>
      </w:r>
      <w:r>
        <w:t xml:space="preserve"> 71c</w:t>
      </w:r>
    </w:p>
    <w:p w:rsidR="00447C56" w:rsidRDefault="00447C56" w:rsidP="00DE032A"/>
    <w:p w:rsidR="00447C56" w:rsidRDefault="00447C56" w:rsidP="00DE032A">
      <w:r>
        <w:rPr>
          <w:b/>
        </w:rPr>
        <w:t xml:space="preserve">Theme: </w:t>
      </w:r>
      <w:r w:rsidR="00971739">
        <w:t xml:space="preserve">Service Limits - </w:t>
      </w:r>
      <w:r>
        <w:t>Reduce Adult Day Care to 3 days per week</w:t>
      </w:r>
    </w:p>
    <w:p w:rsidR="00447C56" w:rsidRDefault="00447C56" w:rsidP="00DE032A"/>
    <w:p w:rsidR="00447C56" w:rsidRPr="004F7CD7" w:rsidRDefault="007219BD" w:rsidP="00DE032A">
      <w:pPr>
        <w:ind w:left="1440" w:hanging="1440"/>
      </w:pPr>
      <w:r>
        <w:rPr>
          <w:b/>
        </w:rPr>
        <w:t xml:space="preserve">Viable?: </w:t>
      </w:r>
      <w:r w:rsidR="004F7CD7">
        <w:t>No</w:t>
      </w:r>
    </w:p>
    <w:p w:rsidR="00447C56" w:rsidRPr="00CA72B9" w:rsidRDefault="00447C56" w:rsidP="00DE032A">
      <w:pPr>
        <w:ind w:left="1440" w:hanging="1440"/>
      </w:pPr>
    </w:p>
    <w:p w:rsidR="00447C56" w:rsidRPr="00CA72B9" w:rsidRDefault="00447C56" w:rsidP="00DE032A">
      <w:pPr>
        <w:ind w:left="1440" w:hanging="1440"/>
      </w:pPr>
      <w:r w:rsidRPr="00CA72B9">
        <w:rPr>
          <w:b/>
        </w:rPr>
        <w:t>Implementation Timeline:</w:t>
      </w:r>
      <w:r>
        <w:t xml:space="preserve"> </w:t>
      </w:r>
      <w:r w:rsidRPr="00CA72B9">
        <w:t>Long Term</w:t>
      </w:r>
    </w:p>
    <w:p w:rsidR="00447C56" w:rsidRPr="00CA72B9" w:rsidRDefault="00447C56" w:rsidP="00DE032A">
      <w:pPr>
        <w:ind w:left="1440" w:hanging="1440"/>
      </w:pPr>
    </w:p>
    <w:p w:rsidR="00447C56" w:rsidRPr="00CA72B9" w:rsidRDefault="00447C56" w:rsidP="00DE032A">
      <w:pPr>
        <w:ind w:left="1440" w:hanging="1440"/>
        <w:rPr>
          <w:b/>
        </w:rPr>
      </w:pPr>
      <w:r w:rsidRPr="00CA72B9">
        <w:rPr>
          <w:b/>
        </w:rPr>
        <w:t>Required Approvals:</w:t>
      </w:r>
      <w:r w:rsidRPr="00CA72B9">
        <w:rPr>
          <w:b/>
        </w:rPr>
        <w:tab/>
        <w:t xml:space="preserve">Regulatory Change: </w:t>
      </w:r>
      <w:r w:rsidR="003D0C82">
        <w:t>Yes</w:t>
      </w:r>
      <w:r w:rsidRPr="00CA72B9">
        <w:rPr>
          <w:b/>
        </w:rPr>
        <w:tab/>
      </w:r>
      <w:r w:rsidRPr="00CA72B9">
        <w:rPr>
          <w:b/>
        </w:rPr>
        <w:tab/>
        <w:t xml:space="preserve">Statutory Change: </w:t>
      </w:r>
      <w:r w:rsidR="00E0689A">
        <w:t>Yes</w:t>
      </w:r>
    </w:p>
    <w:p w:rsidR="00447C56" w:rsidRPr="00CA72B9" w:rsidRDefault="00447C56" w:rsidP="00DE032A">
      <w:pPr>
        <w:ind w:left="1440" w:hanging="1440"/>
      </w:pPr>
      <w:r w:rsidRPr="00CA72B9">
        <w:rPr>
          <w:b/>
        </w:rPr>
        <w:tab/>
      </w:r>
      <w:r w:rsidRPr="00CA72B9">
        <w:rPr>
          <w:b/>
        </w:rPr>
        <w:tab/>
        <w:t xml:space="preserve">State Plan Amendment: </w:t>
      </w:r>
      <w:r w:rsidR="00E0689A">
        <w:t>Yes</w:t>
      </w:r>
      <w:r w:rsidRPr="00CA72B9">
        <w:t xml:space="preserve"> </w:t>
      </w:r>
      <w:r w:rsidRPr="00CA72B9">
        <w:rPr>
          <w:b/>
        </w:rPr>
        <w:tab/>
        <w:t xml:space="preserve">Federal Waiver: </w:t>
      </w:r>
      <w:r w:rsidR="003D0C82">
        <w:t>Yes</w:t>
      </w:r>
    </w:p>
    <w:p w:rsidR="00447C56" w:rsidRPr="00CA72B9" w:rsidRDefault="00447C56" w:rsidP="00DE032A">
      <w:pPr>
        <w:ind w:left="1440" w:hanging="1440"/>
      </w:pPr>
    </w:p>
    <w:p w:rsidR="00447C56" w:rsidRPr="00CA72B9" w:rsidRDefault="00447C56" w:rsidP="00DE032A">
      <w:pPr>
        <w:ind w:left="1440" w:hanging="1440"/>
        <w:rPr>
          <w:b/>
        </w:rPr>
      </w:pPr>
      <w:r w:rsidRPr="00CA72B9">
        <w:rPr>
          <w:b/>
        </w:rPr>
        <w:t>Proposal Description:</w:t>
      </w:r>
    </w:p>
    <w:p w:rsidR="00447C56" w:rsidRPr="00CA72B9" w:rsidRDefault="003D324E" w:rsidP="003D324E">
      <w:pPr>
        <w:pStyle w:val="ListParagraph"/>
        <w:ind w:left="0"/>
        <w:rPr>
          <w:b/>
        </w:rPr>
      </w:pPr>
      <w:r>
        <w:t>-</w:t>
      </w:r>
      <w:r w:rsidR="00447C56" w:rsidRPr="00CA72B9">
        <w:t>Instead going to Adult Day Health Care Ctr 5 or 6 days a week, seniors in the program to be allowed going to the Ctr 3 days only. With their children, relatives, friends around and some have money allocated to their children, they can find ways to live without going to Adult Day Care Ctr everyday which use up big part of Medicaid money.</w:t>
      </w:r>
      <w:r w:rsidR="00447C56" w:rsidRPr="00CA72B9">
        <w:br/>
      </w:r>
    </w:p>
    <w:p w:rsidR="00A80F11" w:rsidRDefault="00447C56" w:rsidP="006F0311">
      <w:pPr>
        <w:ind w:left="1440" w:hanging="1440"/>
        <w:rPr>
          <w:b/>
        </w:rPr>
      </w:pPr>
      <w:r w:rsidRPr="00CA72B9">
        <w:rPr>
          <w:b/>
        </w:rPr>
        <w:t xml:space="preserve">Financial Impact: </w:t>
      </w:r>
    </w:p>
    <w:p w:rsidR="003777E0" w:rsidRDefault="006F0311" w:rsidP="006F0311">
      <w:pPr>
        <w:ind w:left="1440" w:hanging="1440"/>
      </w:pPr>
      <w:r>
        <w:t>$9.8 million could be saved if implemented January 1, 2012.</w:t>
      </w:r>
      <w:r w:rsidR="003777E0">
        <w:t xml:space="preserve">  Savings would be </w:t>
      </w:r>
    </w:p>
    <w:p w:rsidR="006F0311" w:rsidRPr="006F0311" w:rsidRDefault="003777E0" w:rsidP="006F0311">
      <w:pPr>
        <w:ind w:left="1440" w:hanging="1440"/>
      </w:pPr>
      <w:r>
        <w:t>offset by any increased cost of individuals entering nursing homes or costly waivers.</w:t>
      </w:r>
    </w:p>
    <w:p w:rsidR="00447C56" w:rsidRPr="00CA72B9" w:rsidRDefault="00447C56" w:rsidP="00DE032A">
      <w:pPr>
        <w:ind w:left="1440" w:hanging="1440"/>
      </w:pPr>
    </w:p>
    <w:p w:rsidR="00980F9F" w:rsidRDefault="00447C56" w:rsidP="00DE032A">
      <w:pPr>
        <w:ind w:left="1440" w:hanging="1440"/>
        <w:rPr>
          <w:b/>
        </w:rPr>
      </w:pPr>
      <w:r w:rsidRPr="00CA72B9">
        <w:rPr>
          <w:b/>
        </w:rPr>
        <w:t xml:space="preserve">Benefits of Proposal: </w:t>
      </w:r>
    </w:p>
    <w:p w:rsidR="00980F9F" w:rsidRPr="00980F9F" w:rsidRDefault="00980F9F" w:rsidP="00DE032A">
      <w:pPr>
        <w:ind w:left="1440" w:hanging="1440"/>
      </w:pPr>
      <w:r w:rsidRPr="00980F9F">
        <w:t xml:space="preserve">It is estimated that this would reduce payments to medical day care centers by $9.8 million if </w:t>
      </w:r>
    </w:p>
    <w:p w:rsidR="00447C56" w:rsidRPr="00980F9F" w:rsidRDefault="00980F9F" w:rsidP="00A80F11">
      <w:pPr>
        <w:ind w:left="1440" w:hanging="1440"/>
      </w:pPr>
      <w:r w:rsidRPr="00980F9F">
        <w:t xml:space="preserve">implemented beginning 1/1/12.  </w:t>
      </w:r>
    </w:p>
    <w:p w:rsidR="00447C56" w:rsidRPr="00CA72B9" w:rsidRDefault="00447C56" w:rsidP="00DE032A">
      <w:pPr>
        <w:ind w:left="1440" w:hanging="1440"/>
      </w:pPr>
    </w:p>
    <w:p w:rsidR="00447C56" w:rsidRPr="00CA72B9" w:rsidRDefault="00447C56" w:rsidP="00DE032A">
      <w:pPr>
        <w:ind w:left="1440" w:hanging="1440"/>
      </w:pPr>
      <w:r w:rsidRPr="00CA72B9">
        <w:rPr>
          <w:b/>
        </w:rPr>
        <w:t xml:space="preserve">Concerns with Proposal: </w:t>
      </w:r>
    </w:p>
    <w:p w:rsidR="00A80F11" w:rsidRDefault="00A80F11" w:rsidP="00A80F11">
      <w:pPr>
        <w:ind w:left="1440" w:hanging="1440"/>
      </w:pPr>
      <w:r>
        <w:t>M</w:t>
      </w:r>
      <w:r w:rsidRPr="00980F9F">
        <w:t xml:space="preserve">any individuals and their families depend on these centers to care for family member so that </w:t>
      </w:r>
    </w:p>
    <w:p w:rsidR="00A80F11" w:rsidRDefault="00A80F11" w:rsidP="00A80F11">
      <w:pPr>
        <w:ind w:left="1440" w:hanging="1440"/>
      </w:pPr>
      <w:r w:rsidRPr="00980F9F">
        <w:t xml:space="preserve">they can work.  If families cannot use the centers during working hours, then individuals </w:t>
      </w:r>
    </w:p>
    <w:p w:rsidR="00A80F11" w:rsidRDefault="00A80F11" w:rsidP="00A80F11">
      <w:pPr>
        <w:ind w:left="1440" w:hanging="1440"/>
      </w:pPr>
      <w:r w:rsidRPr="00980F9F">
        <w:t xml:space="preserve">currently receiving services may have to enter more costly nursing homes or in the case of some </w:t>
      </w:r>
    </w:p>
    <w:p w:rsidR="00A80F11" w:rsidRDefault="00A80F11" w:rsidP="00A80F11">
      <w:pPr>
        <w:ind w:left="1440" w:hanging="1440"/>
      </w:pPr>
      <w:r w:rsidRPr="00980F9F">
        <w:t xml:space="preserve">of the other waivers, may need to receive more costly waiver services.  </w:t>
      </w:r>
      <w:r w:rsidR="00980F9F" w:rsidRPr="00980F9F">
        <w:t xml:space="preserve">May result in more </w:t>
      </w:r>
    </w:p>
    <w:p w:rsidR="003D324E" w:rsidRPr="00980F9F" w:rsidRDefault="00980F9F" w:rsidP="00A80F11">
      <w:pPr>
        <w:ind w:left="1440" w:hanging="1440"/>
      </w:pPr>
      <w:r w:rsidRPr="00980F9F">
        <w:t>institutionalization at a time when Maryland is seeking to rebalance its long term care system.</w:t>
      </w:r>
    </w:p>
    <w:p w:rsidR="00980F9F" w:rsidRDefault="00980F9F" w:rsidP="00DE032A">
      <w:pPr>
        <w:ind w:left="1440" w:hanging="1440"/>
        <w:rPr>
          <w:b/>
        </w:rPr>
      </w:pPr>
    </w:p>
    <w:p w:rsidR="00447C56" w:rsidRPr="00CA72B9" w:rsidRDefault="00447C56" w:rsidP="00DE032A">
      <w:pPr>
        <w:ind w:left="1440" w:hanging="1440"/>
      </w:pPr>
      <w:r w:rsidRPr="00CA72B9">
        <w:rPr>
          <w:b/>
        </w:rPr>
        <w:t xml:space="preserve">Impacted Stakeholders: </w:t>
      </w:r>
    </w:p>
    <w:p w:rsidR="003D324E" w:rsidRPr="00A03D83" w:rsidRDefault="003D324E" w:rsidP="003D324E">
      <w:r w:rsidRPr="00A03D83">
        <w:t>MA</w:t>
      </w:r>
      <w:r>
        <w:t>A</w:t>
      </w:r>
      <w:r w:rsidRPr="00A03D83">
        <w:t xml:space="preserve">DS, HFAM, Disabled Population, Elderly Population, Adult Day Care </w:t>
      </w:r>
      <w:r>
        <w:t>providers</w:t>
      </w:r>
      <w:r w:rsidRPr="00A03D83">
        <w:rPr>
          <w:b/>
        </w:rPr>
        <w:t xml:space="preserve">  </w:t>
      </w:r>
    </w:p>
    <w:p w:rsidR="00447C56" w:rsidRPr="00CA72B9" w:rsidRDefault="00447C56" w:rsidP="00DE032A">
      <w:pPr>
        <w:ind w:left="1440" w:hanging="1440"/>
      </w:pPr>
    </w:p>
    <w:p w:rsidR="00DF0A2F" w:rsidRDefault="00447C56" w:rsidP="00DE032A">
      <w:pPr>
        <w:ind w:left="1440" w:hanging="1440"/>
        <w:rPr>
          <w:b/>
        </w:rPr>
      </w:pPr>
      <w:r w:rsidRPr="00CA72B9">
        <w:rPr>
          <w:b/>
        </w:rPr>
        <w:t xml:space="preserve">System Implications: </w:t>
      </w:r>
    </w:p>
    <w:p w:rsidR="00447C56" w:rsidRPr="00A12FE9" w:rsidRDefault="00A12FE9" w:rsidP="00DE032A">
      <w:pPr>
        <w:ind w:left="1440" w:hanging="1440"/>
      </w:pPr>
      <w:r>
        <w:t>None</w:t>
      </w:r>
    </w:p>
    <w:p w:rsidR="00447C56" w:rsidRDefault="00447C56" w:rsidP="00DE032A">
      <w:r>
        <w:br w:type="page"/>
      </w:r>
      <w:r>
        <w:rPr>
          <w:b/>
        </w:rPr>
        <w:lastRenderedPageBreak/>
        <w:t xml:space="preserve">Proposal Number: </w:t>
      </w:r>
      <w:r>
        <w:t xml:space="preserve"> 82d</w:t>
      </w:r>
    </w:p>
    <w:p w:rsidR="00447C56" w:rsidRDefault="00447C56" w:rsidP="00DE032A"/>
    <w:p w:rsidR="00447C56" w:rsidRPr="008720B6" w:rsidRDefault="00447C56" w:rsidP="00DE032A">
      <w:r>
        <w:rPr>
          <w:b/>
        </w:rPr>
        <w:t xml:space="preserve">Theme: </w:t>
      </w:r>
      <w:r w:rsidR="00922039">
        <w:t xml:space="preserve">Service Limits - </w:t>
      </w:r>
      <w:r>
        <w:t>Medicaid Program Benefit Structure</w:t>
      </w:r>
    </w:p>
    <w:p w:rsidR="00447C56" w:rsidRDefault="00447C56" w:rsidP="00DE032A">
      <w:pPr>
        <w:ind w:left="1440" w:hanging="1440"/>
      </w:pPr>
    </w:p>
    <w:p w:rsidR="004F7CD7" w:rsidRPr="004901C8" w:rsidRDefault="004F7CD7" w:rsidP="004F7CD7">
      <w:pPr>
        <w:ind w:left="1440" w:hanging="1440"/>
      </w:pPr>
      <w:r>
        <w:rPr>
          <w:b/>
        </w:rPr>
        <w:t xml:space="preserve">Viable?: </w:t>
      </w:r>
      <w:r w:rsidR="004901C8">
        <w:t>Yes, but longer term.</w:t>
      </w:r>
    </w:p>
    <w:p w:rsidR="00447C56" w:rsidRPr="00922039" w:rsidRDefault="00447C56" w:rsidP="00DE032A">
      <w:pPr>
        <w:ind w:left="1440" w:hanging="1440"/>
      </w:pPr>
    </w:p>
    <w:p w:rsidR="00447C56" w:rsidRPr="00922039" w:rsidRDefault="00447C56" w:rsidP="00DE032A">
      <w:pPr>
        <w:ind w:left="1440" w:hanging="1440"/>
      </w:pPr>
      <w:r w:rsidRPr="00922039">
        <w:rPr>
          <w:b/>
        </w:rPr>
        <w:t>Implementation Timeline:</w:t>
      </w:r>
      <w:r w:rsidRPr="00922039">
        <w:t xml:space="preserve"> </w:t>
      </w:r>
      <w:r w:rsidR="004F7CD7">
        <w:t>Long Term</w:t>
      </w:r>
    </w:p>
    <w:p w:rsidR="00447C56" w:rsidRPr="00922039" w:rsidRDefault="00447C56" w:rsidP="00DE032A">
      <w:pPr>
        <w:ind w:left="1440" w:hanging="1440"/>
      </w:pPr>
    </w:p>
    <w:p w:rsidR="00447C56" w:rsidRPr="00922039" w:rsidRDefault="00447C56" w:rsidP="00DE032A">
      <w:pPr>
        <w:ind w:left="1440" w:hanging="1440"/>
        <w:rPr>
          <w:b/>
        </w:rPr>
      </w:pPr>
      <w:r w:rsidRPr="00922039">
        <w:rPr>
          <w:b/>
        </w:rPr>
        <w:t>Required Approvals:</w:t>
      </w:r>
      <w:r w:rsidRPr="00922039">
        <w:rPr>
          <w:b/>
        </w:rPr>
        <w:tab/>
        <w:t xml:space="preserve">Regulatory Change: </w:t>
      </w:r>
      <w:r w:rsidR="00402EF8">
        <w:t>Yes</w:t>
      </w:r>
      <w:r w:rsidRPr="00922039">
        <w:rPr>
          <w:b/>
        </w:rPr>
        <w:tab/>
      </w:r>
      <w:r w:rsidRPr="00922039">
        <w:rPr>
          <w:b/>
        </w:rPr>
        <w:tab/>
        <w:t xml:space="preserve">Statutory Change: </w:t>
      </w:r>
      <w:r w:rsidR="00402EF8">
        <w:t>Yes</w:t>
      </w:r>
    </w:p>
    <w:p w:rsidR="00447C56" w:rsidRDefault="00447C56" w:rsidP="00DE032A">
      <w:pPr>
        <w:ind w:left="1440" w:hanging="1440"/>
      </w:pPr>
      <w:r w:rsidRPr="00922039">
        <w:rPr>
          <w:b/>
        </w:rPr>
        <w:tab/>
      </w:r>
      <w:r w:rsidRPr="00922039">
        <w:rPr>
          <w:b/>
        </w:rPr>
        <w:tab/>
        <w:t xml:space="preserve">State Plan Amendment: </w:t>
      </w:r>
      <w:r w:rsidR="00402EF8">
        <w:t>Yes</w:t>
      </w:r>
      <w:r w:rsidRPr="00922039">
        <w:rPr>
          <w:b/>
        </w:rPr>
        <w:tab/>
        <w:t xml:space="preserve">Federal Waiver: </w:t>
      </w:r>
      <w:r w:rsidRPr="00922039">
        <w:t>Yes</w:t>
      </w:r>
    </w:p>
    <w:p w:rsidR="00447C56" w:rsidRDefault="00447C56" w:rsidP="00DE032A">
      <w:pPr>
        <w:ind w:left="1440" w:hanging="1440"/>
      </w:pPr>
    </w:p>
    <w:p w:rsidR="00447C56" w:rsidRDefault="00447C56" w:rsidP="00DE032A">
      <w:pPr>
        <w:ind w:left="1440" w:hanging="1440"/>
        <w:rPr>
          <w:b/>
        </w:rPr>
      </w:pPr>
      <w:r>
        <w:rPr>
          <w:b/>
        </w:rPr>
        <w:t>Proposal Description:</w:t>
      </w:r>
    </w:p>
    <w:p w:rsidR="00447C56" w:rsidRPr="008720B6" w:rsidRDefault="004F7CD7" w:rsidP="004F7CD7">
      <w:pPr>
        <w:pStyle w:val="ListParagraph"/>
        <w:ind w:left="0"/>
        <w:rPr>
          <w:b/>
        </w:rPr>
      </w:pPr>
      <w:r>
        <w:t>-</w:t>
      </w:r>
      <w:r w:rsidR="00447C56">
        <w:t>The current benefit structure for the existing Medicaid population should be re-examined to identify potential adjustments in coverage that will reduce medical expenses without negatively impacting quality of care.</w:t>
      </w:r>
    </w:p>
    <w:p w:rsidR="00447C56" w:rsidRPr="00E76BDC" w:rsidRDefault="004F7CD7" w:rsidP="004F7CD7">
      <w:pPr>
        <w:pStyle w:val="ListParagraph"/>
        <w:ind w:left="0"/>
        <w:rPr>
          <w:b/>
        </w:rPr>
      </w:pPr>
      <w:r>
        <w:t>-</w:t>
      </w:r>
      <w:r w:rsidR="00447C56">
        <w:t>The State should consider implementing a benefit package that is more consistent with commercial benefits in terms of cost sharing, copayments, and benefit limitations for any expansion population as well as potentially the MD CHIP population at higher income levels.</w:t>
      </w:r>
      <w:r w:rsidR="00447C56">
        <w:br/>
      </w:r>
    </w:p>
    <w:p w:rsidR="00DF0A2F" w:rsidRDefault="00447C56" w:rsidP="00DE032A">
      <w:pPr>
        <w:ind w:left="1440" w:hanging="1440"/>
        <w:rPr>
          <w:b/>
        </w:rPr>
      </w:pPr>
      <w:r w:rsidRPr="00922039">
        <w:rPr>
          <w:b/>
        </w:rPr>
        <w:t xml:space="preserve">Financial Impact: </w:t>
      </w:r>
    </w:p>
    <w:p w:rsidR="00447C56" w:rsidRPr="004F7CD7" w:rsidRDefault="00777F55" w:rsidP="00DE032A">
      <w:pPr>
        <w:ind w:left="1440" w:hanging="1440"/>
      </w:pPr>
      <w:r>
        <w:t>Not clear.</w:t>
      </w:r>
    </w:p>
    <w:p w:rsidR="004F7CD7" w:rsidRPr="00CA72B9" w:rsidRDefault="004F7CD7" w:rsidP="004F7CD7"/>
    <w:p w:rsidR="004901C8" w:rsidRDefault="004F7CD7" w:rsidP="004F7CD7">
      <w:pPr>
        <w:ind w:left="1440" w:hanging="1440"/>
        <w:rPr>
          <w:b/>
        </w:rPr>
      </w:pPr>
      <w:r w:rsidRPr="00CA72B9">
        <w:rPr>
          <w:b/>
        </w:rPr>
        <w:t xml:space="preserve">Benefits of Proposal: </w:t>
      </w:r>
    </w:p>
    <w:p w:rsidR="004F7CD7" w:rsidRPr="0054210F" w:rsidRDefault="0054210F" w:rsidP="004F7CD7">
      <w:pPr>
        <w:ind w:left="1440" w:hanging="1440"/>
      </w:pPr>
      <w:r>
        <w:t>This should be examined as part of preparing for health reform.</w:t>
      </w:r>
    </w:p>
    <w:p w:rsidR="004F7CD7" w:rsidRPr="00CA72B9" w:rsidRDefault="004F7CD7" w:rsidP="004F7CD7">
      <w:pPr>
        <w:ind w:left="1440" w:hanging="1440"/>
      </w:pPr>
    </w:p>
    <w:p w:rsidR="004901C8" w:rsidRDefault="004F7CD7" w:rsidP="004F7CD7">
      <w:pPr>
        <w:ind w:left="1440" w:hanging="1440"/>
        <w:rPr>
          <w:b/>
        </w:rPr>
      </w:pPr>
      <w:r w:rsidRPr="00CA72B9">
        <w:rPr>
          <w:b/>
        </w:rPr>
        <w:t xml:space="preserve">Concerns with Proposal: </w:t>
      </w:r>
    </w:p>
    <w:p w:rsidR="004F7CD7" w:rsidRPr="004901C8" w:rsidRDefault="004901C8" w:rsidP="004F7CD7">
      <w:pPr>
        <w:ind w:left="1440" w:hanging="1440"/>
      </w:pPr>
      <w:r>
        <w:t>The Department needs additional time to analyze and implement changes.</w:t>
      </w:r>
    </w:p>
    <w:p w:rsidR="004F7CD7" w:rsidRDefault="004F7CD7" w:rsidP="004F7CD7">
      <w:pPr>
        <w:ind w:left="1440" w:hanging="1440"/>
        <w:rPr>
          <w:b/>
        </w:rPr>
      </w:pPr>
    </w:p>
    <w:p w:rsidR="004F7CD7" w:rsidRPr="00CA72B9" w:rsidRDefault="004F7CD7" w:rsidP="004F7CD7">
      <w:pPr>
        <w:ind w:left="1440" w:hanging="1440"/>
      </w:pPr>
      <w:r w:rsidRPr="00CA72B9">
        <w:rPr>
          <w:b/>
        </w:rPr>
        <w:t xml:space="preserve">Impacted Stakeholders: </w:t>
      </w:r>
    </w:p>
    <w:p w:rsidR="004F7CD7" w:rsidRDefault="005C12AB" w:rsidP="004F7CD7">
      <w:pPr>
        <w:ind w:left="1440" w:hanging="1440"/>
      </w:pPr>
      <w:r>
        <w:t>Medicaid enrollees, providers</w:t>
      </w:r>
    </w:p>
    <w:p w:rsidR="005C12AB" w:rsidRPr="005C12AB" w:rsidRDefault="005C12AB" w:rsidP="004F7CD7">
      <w:pPr>
        <w:ind w:left="1440" w:hanging="1440"/>
      </w:pPr>
    </w:p>
    <w:p w:rsidR="00DF0A2F" w:rsidRDefault="004F7CD7" w:rsidP="004F7CD7">
      <w:pPr>
        <w:ind w:left="1440" w:hanging="1440"/>
        <w:rPr>
          <w:b/>
        </w:rPr>
      </w:pPr>
      <w:r w:rsidRPr="00CA72B9">
        <w:rPr>
          <w:b/>
        </w:rPr>
        <w:t xml:space="preserve">System Implications: </w:t>
      </w:r>
    </w:p>
    <w:p w:rsidR="004F7CD7" w:rsidRPr="00DF0A2F" w:rsidRDefault="00DF0A2F" w:rsidP="004F7CD7">
      <w:pPr>
        <w:ind w:left="1440" w:hanging="1440"/>
      </w:pPr>
      <w:r>
        <w:t>None</w:t>
      </w:r>
    </w:p>
    <w:p w:rsidR="00447C56" w:rsidRDefault="00447C56" w:rsidP="00DE032A">
      <w:pPr>
        <w:ind w:left="1440" w:hanging="1440"/>
      </w:pPr>
    </w:p>
    <w:p w:rsidR="00337638" w:rsidRPr="00116A23" w:rsidRDefault="00447C56" w:rsidP="00337638">
      <w:r>
        <w:br w:type="page"/>
      </w:r>
      <w:r w:rsidR="00337638" w:rsidRPr="00116A23">
        <w:rPr>
          <w:b/>
        </w:rPr>
        <w:lastRenderedPageBreak/>
        <w:t xml:space="preserve">Proposal Number: </w:t>
      </w:r>
      <w:r w:rsidR="00337638" w:rsidRPr="00116A23">
        <w:t xml:space="preserve"> 42</w:t>
      </w:r>
    </w:p>
    <w:p w:rsidR="00337638" w:rsidRPr="00116A23" w:rsidRDefault="00337638" w:rsidP="00337638"/>
    <w:p w:rsidR="00337638" w:rsidRPr="00116A23" w:rsidRDefault="00337638" w:rsidP="00337638">
      <w:r w:rsidRPr="00116A23">
        <w:rPr>
          <w:b/>
        </w:rPr>
        <w:t xml:space="preserve">Theme: </w:t>
      </w:r>
      <w:r w:rsidR="00010F54">
        <w:t xml:space="preserve">Service Limits - </w:t>
      </w:r>
      <w:r w:rsidRPr="00116A23">
        <w:t>Elective cesarean deliveries</w:t>
      </w:r>
    </w:p>
    <w:p w:rsidR="00337638" w:rsidRPr="00116A23" w:rsidRDefault="00337638" w:rsidP="00337638"/>
    <w:p w:rsidR="00337638" w:rsidRPr="00116A23" w:rsidRDefault="00337638" w:rsidP="00337638">
      <w:pPr>
        <w:ind w:left="1440" w:hanging="1440"/>
      </w:pPr>
      <w:r w:rsidRPr="00116A23">
        <w:rPr>
          <w:b/>
        </w:rPr>
        <w:t xml:space="preserve">Program Area: </w:t>
      </w:r>
      <w:r w:rsidRPr="00116A23">
        <w:t>Utilization</w:t>
      </w:r>
    </w:p>
    <w:p w:rsidR="00337638" w:rsidRPr="00116A23" w:rsidRDefault="00337638" w:rsidP="00337638">
      <w:pPr>
        <w:ind w:left="1440" w:hanging="1440"/>
      </w:pPr>
    </w:p>
    <w:p w:rsidR="00337638" w:rsidRPr="00F11E95" w:rsidRDefault="00F11E95" w:rsidP="00337638">
      <w:pPr>
        <w:ind w:left="1440" w:hanging="1440"/>
      </w:pPr>
      <w:r>
        <w:rPr>
          <w:b/>
        </w:rPr>
        <w:t xml:space="preserve">Viable?: </w:t>
      </w:r>
      <w:r>
        <w:t>Yes, but long term</w:t>
      </w:r>
    </w:p>
    <w:p w:rsidR="00337638" w:rsidRPr="00116A23" w:rsidRDefault="00337638" w:rsidP="00337638">
      <w:pPr>
        <w:ind w:left="1440" w:hanging="1440"/>
      </w:pPr>
    </w:p>
    <w:p w:rsidR="00337638" w:rsidRPr="00116A23" w:rsidRDefault="00337638" w:rsidP="00337638">
      <w:pPr>
        <w:ind w:left="1440" w:hanging="1440"/>
      </w:pPr>
      <w:r w:rsidRPr="00116A23">
        <w:rPr>
          <w:b/>
        </w:rPr>
        <w:t>Implementation Timeline:</w:t>
      </w:r>
      <w:r w:rsidR="009C3143">
        <w:t xml:space="preserve"> FY 13</w:t>
      </w:r>
      <w:r>
        <w:t xml:space="preserve">  </w:t>
      </w:r>
    </w:p>
    <w:p w:rsidR="00337638" w:rsidRPr="00116A23" w:rsidRDefault="00337638" w:rsidP="00337638">
      <w:pPr>
        <w:ind w:left="1440" w:hanging="1440"/>
      </w:pPr>
    </w:p>
    <w:p w:rsidR="00337638" w:rsidRPr="00116A23" w:rsidRDefault="00337638" w:rsidP="00337638">
      <w:pPr>
        <w:ind w:left="1440" w:hanging="1440"/>
        <w:rPr>
          <w:b/>
        </w:rPr>
      </w:pPr>
      <w:r w:rsidRPr="00116A23">
        <w:rPr>
          <w:b/>
        </w:rPr>
        <w:t>Required Approvals:</w:t>
      </w:r>
      <w:r w:rsidRPr="00116A23">
        <w:rPr>
          <w:b/>
        </w:rPr>
        <w:tab/>
        <w:t xml:space="preserve">Regulatory Change: </w:t>
      </w:r>
      <w:r w:rsidRPr="00116A23">
        <w:t>Yes</w:t>
      </w:r>
      <w:r w:rsidRPr="00116A23">
        <w:rPr>
          <w:b/>
        </w:rPr>
        <w:tab/>
      </w:r>
      <w:r w:rsidRPr="00116A23">
        <w:rPr>
          <w:b/>
        </w:rPr>
        <w:tab/>
        <w:t xml:space="preserve">Statutory Change: </w:t>
      </w:r>
      <w:r w:rsidRPr="00116A23">
        <w:t>No</w:t>
      </w:r>
    </w:p>
    <w:p w:rsidR="00337638" w:rsidRPr="00116A23" w:rsidRDefault="00337638" w:rsidP="00337638">
      <w:pPr>
        <w:ind w:left="1440" w:hanging="1440"/>
      </w:pPr>
      <w:r w:rsidRPr="00116A23">
        <w:rPr>
          <w:b/>
        </w:rPr>
        <w:tab/>
      </w:r>
      <w:r w:rsidRPr="00116A23">
        <w:rPr>
          <w:b/>
        </w:rPr>
        <w:tab/>
        <w:t xml:space="preserve">State Plan Amendment: </w:t>
      </w:r>
      <w:r w:rsidRPr="00116A23">
        <w:t xml:space="preserve">Yes </w:t>
      </w:r>
      <w:r w:rsidRPr="00116A23">
        <w:rPr>
          <w:b/>
        </w:rPr>
        <w:tab/>
        <w:t xml:space="preserve">Federal Waiver: </w:t>
      </w:r>
      <w:r w:rsidRPr="00116A23">
        <w:t>No</w:t>
      </w:r>
    </w:p>
    <w:p w:rsidR="00337638" w:rsidRPr="00116A23" w:rsidRDefault="00337638" w:rsidP="00337638">
      <w:pPr>
        <w:ind w:left="1440" w:hanging="1440"/>
      </w:pPr>
    </w:p>
    <w:p w:rsidR="00337638" w:rsidRPr="00116A23" w:rsidRDefault="00337638" w:rsidP="00337638">
      <w:pPr>
        <w:ind w:left="1440" w:hanging="1440"/>
      </w:pPr>
      <w:r w:rsidRPr="00116A23">
        <w:rPr>
          <w:b/>
        </w:rPr>
        <w:t>Proposal Description:</w:t>
      </w:r>
    </w:p>
    <w:p w:rsidR="00337638" w:rsidRPr="00116A23" w:rsidRDefault="00F11E95" w:rsidP="00F11E95">
      <w:pPr>
        <w:pStyle w:val="ListParagraph"/>
        <w:ind w:left="0"/>
        <w:rPr>
          <w:b/>
        </w:rPr>
      </w:pPr>
      <w:r>
        <w:t>-</w:t>
      </w:r>
      <w:r w:rsidR="00337638" w:rsidRPr="00116A23">
        <w:t>Do not pay for elective cesarean deliveries under 39 weeks</w:t>
      </w:r>
      <w:r w:rsidR="00337638" w:rsidRPr="00116A23">
        <w:br/>
      </w:r>
    </w:p>
    <w:p w:rsidR="00337638" w:rsidRPr="00116A23" w:rsidRDefault="00337638" w:rsidP="00337638">
      <w:pPr>
        <w:ind w:left="1440" w:hanging="1440"/>
      </w:pPr>
      <w:r w:rsidRPr="00116A23">
        <w:rPr>
          <w:b/>
        </w:rPr>
        <w:t xml:space="preserve">Financial Impact: </w:t>
      </w:r>
    </w:p>
    <w:p w:rsidR="00337638" w:rsidRPr="00116A23" w:rsidRDefault="00BD655E" w:rsidP="001B4418">
      <w:pPr>
        <w:pStyle w:val="ListParagraph"/>
        <w:ind w:left="0"/>
      </w:pPr>
      <w:r>
        <w:t xml:space="preserve">Unclear at this time.  </w:t>
      </w:r>
      <w:r w:rsidR="001B4418">
        <w:t xml:space="preserve">Most deliveries are paid for by MCOs, so the Department needs to further analyze any potential savings.  </w:t>
      </w:r>
      <w:r w:rsidR="00337638" w:rsidRPr="00116A23">
        <w:br/>
      </w:r>
    </w:p>
    <w:p w:rsidR="00337638" w:rsidRPr="00116A23" w:rsidRDefault="00337638" w:rsidP="00337638">
      <w:pPr>
        <w:ind w:left="1440" w:hanging="1440"/>
      </w:pPr>
      <w:r w:rsidRPr="00116A23">
        <w:rPr>
          <w:b/>
        </w:rPr>
        <w:t xml:space="preserve">Benefits of Proposal: </w:t>
      </w:r>
    </w:p>
    <w:p w:rsidR="00337638" w:rsidRPr="00116A23" w:rsidRDefault="00337638" w:rsidP="00010F54">
      <w:pPr>
        <w:pStyle w:val="ListParagraph"/>
        <w:ind w:left="0"/>
      </w:pPr>
      <w:r>
        <w:t>Possibly fe</w:t>
      </w:r>
      <w:r w:rsidRPr="00116A23">
        <w:t>wer low birth weight babies</w:t>
      </w:r>
      <w:r w:rsidR="00010F54">
        <w:t>.</w:t>
      </w:r>
      <w:r w:rsidRPr="00116A23">
        <w:br/>
      </w:r>
    </w:p>
    <w:p w:rsidR="005A0B3C" w:rsidRDefault="00337638" w:rsidP="00337638">
      <w:pPr>
        <w:ind w:left="1440" w:hanging="1440"/>
        <w:rPr>
          <w:b/>
        </w:rPr>
      </w:pPr>
      <w:r w:rsidRPr="00116A23">
        <w:rPr>
          <w:b/>
        </w:rPr>
        <w:t xml:space="preserve">Concerns with Proposal: </w:t>
      </w:r>
    </w:p>
    <w:p w:rsidR="005A0B3C" w:rsidRDefault="00337638" w:rsidP="00337638">
      <w:pPr>
        <w:ind w:left="1440" w:hanging="1440"/>
      </w:pPr>
      <w:r w:rsidRPr="00116A23">
        <w:t xml:space="preserve">Medicaid can match administrative data to birth certificate information for gestational age </w:t>
      </w:r>
    </w:p>
    <w:p w:rsidR="005A0B3C" w:rsidRDefault="00337638" w:rsidP="00337638">
      <w:pPr>
        <w:ind w:left="1440" w:hanging="1440"/>
      </w:pPr>
      <w:r w:rsidRPr="00116A23">
        <w:t xml:space="preserve">which will flag cases that might be a problem.  Medicaid can pull records and have the utilization </w:t>
      </w:r>
    </w:p>
    <w:p w:rsidR="001028C1" w:rsidRDefault="001028C1" w:rsidP="00337638">
      <w:pPr>
        <w:ind w:left="1440" w:hanging="1440"/>
      </w:pPr>
      <w:r>
        <w:t>control agent complete</w:t>
      </w:r>
      <w:r w:rsidRPr="00116A23">
        <w:t xml:space="preserve"> a medical record review to determine if it was a true elective/non-</w:t>
      </w:r>
    </w:p>
    <w:p w:rsidR="00337638" w:rsidRDefault="001028C1" w:rsidP="001028C1">
      <w:pPr>
        <w:ind w:left="1440" w:hanging="1440"/>
      </w:pPr>
      <w:r w:rsidRPr="00116A23">
        <w:t xml:space="preserve">emergency </w:t>
      </w:r>
      <w:r w:rsidR="00337638" w:rsidRPr="00116A23">
        <w:t>delivery.</w:t>
      </w:r>
      <w:r w:rsidR="00337638" w:rsidRPr="00116A23">
        <w:rPr>
          <w:b/>
        </w:rPr>
        <w:t xml:space="preserve">  </w:t>
      </w:r>
      <w:r w:rsidR="00337638">
        <w:tab/>
      </w:r>
    </w:p>
    <w:p w:rsidR="00337638" w:rsidRDefault="002B5510" w:rsidP="002B5510">
      <w:r>
        <w:t>-</w:t>
      </w:r>
      <w:r w:rsidR="002436C4">
        <w:t>There w</w:t>
      </w:r>
      <w:r w:rsidR="00337638">
        <w:t xml:space="preserve">ere only 560 FFS cesareans in FY 10.  </w:t>
      </w:r>
      <w:r w:rsidR="009C3143">
        <w:t xml:space="preserve">The </w:t>
      </w:r>
      <w:r w:rsidR="00337638">
        <w:t>Department cannot determine which ones would have been elective.</w:t>
      </w:r>
    </w:p>
    <w:p w:rsidR="00337638" w:rsidRDefault="002B5510" w:rsidP="002B5510">
      <w:r>
        <w:t>-</w:t>
      </w:r>
      <w:r w:rsidR="00337638">
        <w:t>If UCA has to wait for birth cert</w:t>
      </w:r>
      <w:r w:rsidR="009C3143">
        <w:t>ificate</w:t>
      </w:r>
      <w:r w:rsidR="00337638">
        <w:t xml:space="preserve"> to perform normal post discharge record review, payment to the hospitals will be greatly delayed.</w:t>
      </w:r>
    </w:p>
    <w:p w:rsidR="00337638" w:rsidRDefault="002B5510" w:rsidP="002B5510">
      <w:r>
        <w:t>-</w:t>
      </w:r>
      <w:r w:rsidR="00337638">
        <w:t>UCA does not currently review cesarean stays ≤5 days.  Having all cesarean stays reviewed will require UCA contract modification and additional funding.</w:t>
      </w:r>
    </w:p>
    <w:p w:rsidR="00337638" w:rsidRDefault="002B5510" w:rsidP="002B5510">
      <w:r>
        <w:t>-</w:t>
      </w:r>
      <w:r w:rsidR="00337638">
        <w:t>Some hospitals already have programs in place to watch for this.</w:t>
      </w:r>
    </w:p>
    <w:p w:rsidR="00337638" w:rsidRDefault="002B5510" w:rsidP="002B5510">
      <w:r>
        <w:t>-</w:t>
      </w:r>
      <w:r w:rsidR="00337638">
        <w:t>Additional pre-auth requirements or post payment retractions will cause dissatisfaction in ob/gyn community which will further weaken the network.</w:t>
      </w:r>
    </w:p>
    <w:p w:rsidR="00337638" w:rsidRPr="00116A23" w:rsidRDefault="002B5510" w:rsidP="002B5510">
      <w:r>
        <w:t>-</w:t>
      </w:r>
      <w:r w:rsidR="00337638">
        <w:t>Information gathered from MCOs indicates that ob records always support medical necessity.  Finding ones that don’t will be minimal, at best.</w:t>
      </w:r>
    </w:p>
    <w:p w:rsidR="002B5510" w:rsidRDefault="002B5510" w:rsidP="00337638">
      <w:pPr>
        <w:ind w:left="1440" w:hanging="1440"/>
        <w:rPr>
          <w:b/>
        </w:rPr>
      </w:pPr>
    </w:p>
    <w:p w:rsidR="00337638" w:rsidRPr="00116A23" w:rsidRDefault="00337638" w:rsidP="00337638">
      <w:pPr>
        <w:ind w:left="1440" w:hanging="1440"/>
      </w:pPr>
      <w:r w:rsidRPr="00116A23">
        <w:rPr>
          <w:b/>
        </w:rPr>
        <w:t xml:space="preserve">Impacted Stakeholders: </w:t>
      </w:r>
      <w:r w:rsidRPr="00116A23">
        <w:t>Pregnant women, obstetricians, hospitals</w:t>
      </w:r>
    </w:p>
    <w:p w:rsidR="00337638" w:rsidRPr="00116A23" w:rsidRDefault="00337638" w:rsidP="00337638">
      <w:pPr>
        <w:ind w:left="1440" w:hanging="1440"/>
      </w:pPr>
    </w:p>
    <w:p w:rsidR="00447C56" w:rsidRDefault="00337638" w:rsidP="00457413">
      <w:pPr>
        <w:ind w:left="1440" w:hanging="1440"/>
      </w:pPr>
      <w:r w:rsidRPr="00116A23">
        <w:rPr>
          <w:b/>
        </w:rPr>
        <w:t xml:space="preserve">System Implications: </w:t>
      </w:r>
      <w:r w:rsidR="00457413">
        <w:t>N/A</w:t>
      </w:r>
    </w:p>
    <w:p w:rsidR="00337638" w:rsidRDefault="00337638" w:rsidP="00DE032A"/>
    <w:p w:rsidR="00337638" w:rsidRDefault="00337638" w:rsidP="00DE032A"/>
    <w:p w:rsidR="00337638" w:rsidRDefault="00337638" w:rsidP="00DE032A"/>
    <w:p w:rsidR="00337638" w:rsidRDefault="00337638" w:rsidP="00DE032A"/>
    <w:p w:rsidR="00726B66" w:rsidRDefault="00726B66" w:rsidP="00337638"/>
    <w:p w:rsidR="00337638" w:rsidRPr="00116A23" w:rsidRDefault="00337638" w:rsidP="00337638">
      <w:r w:rsidRPr="00116A23">
        <w:rPr>
          <w:b/>
        </w:rPr>
        <w:lastRenderedPageBreak/>
        <w:t xml:space="preserve">Proposal Number: </w:t>
      </w:r>
      <w:r w:rsidRPr="00116A23">
        <w:t xml:space="preserve"> 35</w:t>
      </w:r>
    </w:p>
    <w:p w:rsidR="00337638" w:rsidRPr="00116A23" w:rsidRDefault="00337638" w:rsidP="00337638"/>
    <w:p w:rsidR="00337638" w:rsidRPr="00116A23" w:rsidRDefault="00337638" w:rsidP="00337638">
      <w:r w:rsidRPr="00116A23">
        <w:rPr>
          <w:b/>
        </w:rPr>
        <w:t xml:space="preserve">Theme: </w:t>
      </w:r>
      <w:r w:rsidR="00450437">
        <w:t xml:space="preserve">Service Limits - </w:t>
      </w:r>
      <w:r w:rsidRPr="00116A23">
        <w:t>Tighten criteria for orthodontia program</w:t>
      </w:r>
    </w:p>
    <w:p w:rsidR="00337638" w:rsidRPr="00116A23" w:rsidRDefault="00337638" w:rsidP="00337638">
      <w:pPr>
        <w:ind w:left="1440" w:hanging="1440"/>
      </w:pPr>
    </w:p>
    <w:p w:rsidR="00337638" w:rsidRPr="00450437" w:rsidRDefault="00450437" w:rsidP="00337638">
      <w:pPr>
        <w:ind w:left="1440" w:hanging="1440"/>
      </w:pPr>
      <w:r>
        <w:rPr>
          <w:b/>
        </w:rPr>
        <w:t xml:space="preserve">Viable?: </w:t>
      </w:r>
      <w:r>
        <w:t>Yes</w:t>
      </w:r>
    </w:p>
    <w:p w:rsidR="00337638" w:rsidRPr="00116A23" w:rsidRDefault="00337638" w:rsidP="00337638">
      <w:pPr>
        <w:ind w:left="1440" w:hanging="1440"/>
      </w:pPr>
    </w:p>
    <w:p w:rsidR="00337638" w:rsidRPr="00116A23" w:rsidRDefault="00337638" w:rsidP="00337638">
      <w:pPr>
        <w:ind w:left="1440" w:hanging="1440"/>
      </w:pPr>
      <w:r w:rsidRPr="00116A23">
        <w:rPr>
          <w:b/>
        </w:rPr>
        <w:t>Implementation Timeline:</w:t>
      </w:r>
      <w:r w:rsidRPr="00116A23">
        <w:t xml:space="preserve"> FY 2012</w:t>
      </w:r>
      <w:r w:rsidR="00302F6B">
        <w:t xml:space="preserve"> – January 1, 2012</w:t>
      </w:r>
    </w:p>
    <w:p w:rsidR="00337638" w:rsidRPr="00116A23" w:rsidRDefault="00337638" w:rsidP="00337638">
      <w:pPr>
        <w:ind w:left="1440" w:hanging="1440"/>
      </w:pPr>
    </w:p>
    <w:p w:rsidR="00337638" w:rsidRPr="00116A23" w:rsidRDefault="00337638" w:rsidP="00337638">
      <w:pPr>
        <w:ind w:left="1440" w:hanging="1440"/>
        <w:rPr>
          <w:b/>
        </w:rPr>
      </w:pPr>
      <w:r w:rsidRPr="00116A23">
        <w:rPr>
          <w:b/>
        </w:rPr>
        <w:t>Required Approvals:</w:t>
      </w:r>
      <w:r w:rsidRPr="00116A23">
        <w:rPr>
          <w:b/>
        </w:rPr>
        <w:tab/>
        <w:t xml:space="preserve">Regulatory Change: </w:t>
      </w:r>
      <w:r>
        <w:t>No</w:t>
      </w:r>
      <w:r w:rsidRPr="00116A23">
        <w:rPr>
          <w:b/>
        </w:rPr>
        <w:tab/>
      </w:r>
      <w:r w:rsidRPr="00116A23">
        <w:rPr>
          <w:b/>
        </w:rPr>
        <w:tab/>
        <w:t xml:space="preserve">Statutory Change: </w:t>
      </w:r>
      <w:r w:rsidRPr="00116A23">
        <w:t>No</w:t>
      </w:r>
    </w:p>
    <w:p w:rsidR="00337638" w:rsidRPr="00116A23" w:rsidRDefault="00337638" w:rsidP="00337638">
      <w:pPr>
        <w:ind w:left="1440" w:hanging="1440"/>
      </w:pPr>
      <w:r w:rsidRPr="00116A23">
        <w:rPr>
          <w:b/>
        </w:rPr>
        <w:tab/>
      </w:r>
      <w:r w:rsidRPr="00116A23">
        <w:rPr>
          <w:b/>
        </w:rPr>
        <w:tab/>
        <w:t xml:space="preserve">State Plan Amendment: </w:t>
      </w:r>
      <w:r>
        <w:t>No</w:t>
      </w:r>
      <w:r w:rsidRPr="00116A23">
        <w:t xml:space="preserve"> </w:t>
      </w:r>
      <w:r w:rsidRPr="00116A23">
        <w:rPr>
          <w:b/>
        </w:rPr>
        <w:tab/>
        <w:t xml:space="preserve">Federal Waiver: </w:t>
      </w:r>
      <w:r w:rsidRPr="00116A23">
        <w:t>No</w:t>
      </w:r>
    </w:p>
    <w:p w:rsidR="00337638" w:rsidRPr="00116A23" w:rsidRDefault="00337638" w:rsidP="00337638">
      <w:pPr>
        <w:ind w:left="1440" w:hanging="1440"/>
      </w:pPr>
    </w:p>
    <w:p w:rsidR="00302F6B" w:rsidRDefault="00337638" w:rsidP="00302F6B">
      <w:pPr>
        <w:ind w:left="1440" w:hanging="1440"/>
        <w:rPr>
          <w:b/>
        </w:rPr>
      </w:pPr>
      <w:r w:rsidRPr="00116A23">
        <w:rPr>
          <w:b/>
        </w:rPr>
        <w:t>Proposal Description:</w:t>
      </w:r>
    </w:p>
    <w:p w:rsidR="00337638" w:rsidRPr="00302F6B" w:rsidRDefault="00337638" w:rsidP="00302F6B">
      <w:pPr>
        <w:ind w:left="1440" w:hanging="1440"/>
        <w:rPr>
          <w:b/>
        </w:rPr>
      </w:pPr>
      <w:r w:rsidRPr="00116A23">
        <w:t>Tighten criteria for orthodontia program</w:t>
      </w:r>
      <w:r w:rsidRPr="00116A23">
        <w:br/>
      </w:r>
    </w:p>
    <w:p w:rsidR="00302F6B" w:rsidRDefault="00337638" w:rsidP="00337638">
      <w:pPr>
        <w:ind w:left="1440" w:hanging="1440"/>
        <w:rPr>
          <w:b/>
        </w:rPr>
      </w:pPr>
      <w:r w:rsidRPr="00116A23">
        <w:rPr>
          <w:b/>
        </w:rPr>
        <w:t xml:space="preserve">Financial Impact: </w:t>
      </w:r>
    </w:p>
    <w:p w:rsidR="00337638" w:rsidRPr="00116A23" w:rsidRDefault="00450437" w:rsidP="00337638">
      <w:pPr>
        <w:ind w:left="1440" w:hanging="1440"/>
      </w:pPr>
      <w:r>
        <w:t>$1</w:t>
      </w:r>
      <w:r w:rsidR="00337638">
        <w:t>M</w:t>
      </w:r>
    </w:p>
    <w:p w:rsidR="00337638" w:rsidRPr="00116A23" w:rsidRDefault="00337638" w:rsidP="00337638">
      <w:pPr>
        <w:ind w:left="1440" w:hanging="1440"/>
      </w:pPr>
    </w:p>
    <w:p w:rsidR="00337638" w:rsidRDefault="00337638" w:rsidP="00337638">
      <w:pPr>
        <w:ind w:left="1440" w:hanging="1440"/>
        <w:rPr>
          <w:b/>
        </w:rPr>
      </w:pPr>
      <w:r w:rsidRPr="00116A23">
        <w:rPr>
          <w:b/>
        </w:rPr>
        <w:t xml:space="preserve">Benefits of Proposal: </w:t>
      </w:r>
    </w:p>
    <w:p w:rsidR="00776B25" w:rsidRDefault="00776B25" w:rsidP="00337638">
      <w:pPr>
        <w:ind w:left="1440" w:hanging="1440"/>
      </w:pPr>
      <w:r>
        <w:t xml:space="preserve">Changing the orthodontia criteria would be more consistent with other state Medicaid </w:t>
      </w:r>
    </w:p>
    <w:p w:rsidR="00302F6B" w:rsidRPr="00302F6B" w:rsidRDefault="00776B25" w:rsidP="00337638">
      <w:pPr>
        <w:ind w:left="1440" w:hanging="1440"/>
      </w:pPr>
      <w:r>
        <w:t xml:space="preserve">programs. </w:t>
      </w:r>
    </w:p>
    <w:p w:rsidR="00337638" w:rsidRPr="00116A23" w:rsidRDefault="00337638" w:rsidP="00337638">
      <w:pPr>
        <w:ind w:left="1440" w:hanging="1440"/>
      </w:pPr>
    </w:p>
    <w:p w:rsidR="00EF78DC" w:rsidRDefault="00337638" w:rsidP="00337638">
      <w:pPr>
        <w:ind w:left="1440" w:hanging="1440"/>
        <w:rPr>
          <w:b/>
        </w:rPr>
      </w:pPr>
      <w:r w:rsidRPr="00116A23">
        <w:rPr>
          <w:b/>
        </w:rPr>
        <w:t xml:space="preserve">Concerns with Proposal: </w:t>
      </w:r>
    </w:p>
    <w:p w:rsidR="00337638" w:rsidRPr="00116A23" w:rsidRDefault="00337638" w:rsidP="00337638">
      <w:pPr>
        <w:ind w:left="1440" w:hanging="1440"/>
      </w:pPr>
      <w:r w:rsidRPr="00116A23">
        <w:t>Would result in increased appeal hearings and complaints.</w:t>
      </w:r>
    </w:p>
    <w:p w:rsidR="00337638" w:rsidRPr="00116A23" w:rsidRDefault="00337638" w:rsidP="00337638">
      <w:pPr>
        <w:ind w:left="1440" w:hanging="1440"/>
      </w:pPr>
    </w:p>
    <w:p w:rsidR="00EF78DC" w:rsidRDefault="00337638" w:rsidP="00337638">
      <w:pPr>
        <w:ind w:left="1440" w:hanging="1440"/>
        <w:rPr>
          <w:b/>
        </w:rPr>
      </w:pPr>
      <w:r w:rsidRPr="00116A23">
        <w:rPr>
          <w:b/>
        </w:rPr>
        <w:t xml:space="preserve">Impacted Stakeholders: </w:t>
      </w:r>
    </w:p>
    <w:p w:rsidR="00EF78DC" w:rsidRDefault="00337638" w:rsidP="00337638">
      <w:pPr>
        <w:ind w:left="1440" w:hanging="1440"/>
      </w:pPr>
      <w:r w:rsidRPr="00116A23">
        <w:t>Parents and advocates will protest this action</w:t>
      </w:r>
      <w:r>
        <w:t xml:space="preserve">; orthodontists will be unhappy with loss of </w:t>
      </w:r>
    </w:p>
    <w:p w:rsidR="00337638" w:rsidRPr="00116A23" w:rsidRDefault="00337638" w:rsidP="00337638">
      <w:pPr>
        <w:ind w:left="1440" w:hanging="1440"/>
      </w:pPr>
      <w:r>
        <w:t>revenue.</w:t>
      </w:r>
    </w:p>
    <w:p w:rsidR="00337638" w:rsidRPr="00116A23" w:rsidRDefault="00337638" w:rsidP="00337638">
      <w:pPr>
        <w:ind w:left="1440" w:hanging="1440"/>
      </w:pPr>
    </w:p>
    <w:p w:rsidR="00EF78DC" w:rsidRDefault="00337638" w:rsidP="00CA09ED">
      <w:pPr>
        <w:ind w:left="1440" w:hanging="1440"/>
        <w:rPr>
          <w:b/>
        </w:rPr>
      </w:pPr>
      <w:r w:rsidRPr="00116A23">
        <w:rPr>
          <w:b/>
        </w:rPr>
        <w:t xml:space="preserve">System Implications: </w:t>
      </w:r>
    </w:p>
    <w:p w:rsidR="00337638" w:rsidRPr="00116A23" w:rsidRDefault="00337638" w:rsidP="00CA09ED">
      <w:pPr>
        <w:ind w:left="1440" w:hanging="1440"/>
      </w:pPr>
      <w:r w:rsidRPr="005D61D9">
        <w:t>None</w:t>
      </w:r>
    </w:p>
    <w:p w:rsidR="00447C56" w:rsidRPr="00D7094F" w:rsidRDefault="00447C56" w:rsidP="00726B66">
      <w:pPr>
        <w:ind w:left="1440" w:hanging="1440"/>
      </w:pPr>
      <w:r>
        <w:br w:type="page"/>
      </w:r>
      <w:r>
        <w:rPr>
          <w:b/>
        </w:rPr>
        <w:lastRenderedPageBreak/>
        <w:t xml:space="preserve">Proposal Number: </w:t>
      </w:r>
      <w:r>
        <w:t xml:space="preserve"> 32</w:t>
      </w:r>
    </w:p>
    <w:p w:rsidR="00447C56" w:rsidRDefault="00447C56" w:rsidP="00DE032A"/>
    <w:p w:rsidR="00447C56" w:rsidRPr="00306268" w:rsidRDefault="00447C56" w:rsidP="00DE032A">
      <w:r w:rsidRPr="00306268">
        <w:rPr>
          <w:b/>
        </w:rPr>
        <w:t xml:space="preserve">Theme: </w:t>
      </w:r>
      <w:r w:rsidR="0096660E" w:rsidRPr="00306268">
        <w:t xml:space="preserve">Service Limits </w:t>
      </w:r>
      <w:r w:rsidR="0096660E">
        <w:t xml:space="preserve">- </w:t>
      </w:r>
      <w:r w:rsidRPr="00306268">
        <w:t>Place limits on outpatient hospital visits</w:t>
      </w:r>
      <w:r>
        <w:t xml:space="preserve"> </w:t>
      </w:r>
    </w:p>
    <w:p w:rsidR="00447C56" w:rsidRPr="00306268" w:rsidRDefault="00447C56" w:rsidP="00DE032A">
      <w:pPr>
        <w:ind w:left="1440" w:hanging="1440"/>
      </w:pPr>
    </w:p>
    <w:p w:rsidR="00447C56" w:rsidRPr="00726B66" w:rsidRDefault="00726B66" w:rsidP="00DE032A">
      <w:pPr>
        <w:ind w:left="1440" w:hanging="1440"/>
      </w:pPr>
      <w:r>
        <w:rPr>
          <w:b/>
        </w:rPr>
        <w:t xml:space="preserve">Viable?: </w:t>
      </w:r>
      <w:r>
        <w:t>Yes, but would be complex to implement</w:t>
      </w:r>
    </w:p>
    <w:p w:rsidR="00447C56" w:rsidRPr="00306268" w:rsidRDefault="00447C56" w:rsidP="00DE032A">
      <w:pPr>
        <w:ind w:left="1440" w:hanging="1440"/>
      </w:pPr>
    </w:p>
    <w:p w:rsidR="00447C56" w:rsidRPr="00306268" w:rsidRDefault="00447C56" w:rsidP="00DE032A">
      <w:pPr>
        <w:ind w:left="1440" w:hanging="1440"/>
      </w:pPr>
      <w:r w:rsidRPr="00306268">
        <w:rPr>
          <w:b/>
        </w:rPr>
        <w:t>Implementation Timeline:</w:t>
      </w:r>
      <w:r w:rsidRPr="00306268">
        <w:t xml:space="preserve"> FY 2012</w:t>
      </w:r>
      <w:r w:rsidR="00726B66">
        <w:t xml:space="preserve"> – January 1, 2012</w:t>
      </w:r>
    </w:p>
    <w:p w:rsidR="00447C56" w:rsidRPr="00306268" w:rsidRDefault="00447C56" w:rsidP="00DE032A">
      <w:pPr>
        <w:ind w:left="1440" w:hanging="1440"/>
      </w:pPr>
    </w:p>
    <w:p w:rsidR="00447C56" w:rsidRPr="00306268" w:rsidRDefault="00447C56" w:rsidP="00DE032A">
      <w:pPr>
        <w:ind w:left="1440" w:hanging="1440"/>
        <w:rPr>
          <w:b/>
        </w:rPr>
      </w:pPr>
      <w:r w:rsidRPr="00306268">
        <w:rPr>
          <w:b/>
        </w:rPr>
        <w:t>Required Approvals:</w:t>
      </w:r>
      <w:r w:rsidRPr="00306268">
        <w:rPr>
          <w:b/>
        </w:rPr>
        <w:tab/>
        <w:t xml:space="preserve">Regulatory Change: </w:t>
      </w:r>
      <w:r w:rsidRPr="00306268">
        <w:t>Yes</w:t>
      </w:r>
      <w:r w:rsidRPr="00306268">
        <w:rPr>
          <w:b/>
        </w:rPr>
        <w:tab/>
      </w:r>
      <w:r w:rsidRPr="00306268">
        <w:rPr>
          <w:b/>
        </w:rPr>
        <w:tab/>
      </w:r>
      <w:r w:rsidRPr="00306268">
        <w:rPr>
          <w:b/>
        </w:rPr>
        <w:tab/>
        <w:t xml:space="preserve">Statutory Change: </w:t>
      </w:r>
      <w:r w:rsidRPr="00306268">
        <w:t>No</w:t>
      </w:r>
    </w:p>
    <w:p w:rsidR="00447C56" w:rsidRDefault="00447C56" w:rsidP="00DE032A">
      <w:pPr>
        <w:ind w:left="1440" w:hanging="1440"/>
      </w:pPr>
      <w:r w:rsidRPr="00306268">
        <w:rPr>
          <w:b/>
        </w:rPr>
        <w:tab/>
      </w:r>
      <w:r w:rsidRPr="00306268">
        <w:rPr>
          <w:b/>
        </w:rPr>
        <w:tab/>
        <w:t xml:space="preserve">State Plan Amendment: </w:t>
      </w:r>
      <w:r w:rsidRPr="00306268">
        <w:t>Yes</w:t>
      </w:r>
      <w:r w:rsidRPr="00306268">
        <w:tab/>
        <w:t xml:space="preserve"> </w:t>
      </w:r>
      <w:r w:rsidRPr="00306268">
        <w:rPr>
          <w:b/>
        </w:rPr>
        <w:tab/>
        <w:t xml:space="preserve">Federal Waiver: </w:t>
      </w:r>
      <w:r w:rsidRPr="00306268">
        <w:t>No</w:t>
      </w:r>
    </w:p>
    <w:p w:rsidR="00447C56" w:rsidRDefault="00447C56" w:rsidP="00DE032A">
      <w:pPr>
        <w:ind w:left="1440" w:hanging="1440"/>
      </w:pPr>
    </w:p>
    <w:p w:rsidR="00447C56" w:rsidRDefault="00447C56" w:rsidP="00DE032A">
      <w:pPr>
        <w:ind w:left="1440" w:hanging="1440"/>
        <w:rPr>
          <w:b/>
        </w:rPr>
      </w:pPr>
      <w:r>
        <w:rPr>
          <w:b/>
        </w:rPr>
        <w:t>Proposal Description:</w:t>
      </w:r>
    </w:p>
    <w:p w:rsidR="00447C56" w:rsidRPr="00CC1368" w:rsidRDefault="00447C56" w:rsidP="00293F39">
      <w:pPr>
        <w:pStyle w:val="ListParagraph"/>
        <w:ind w:left="0"/>
      </w:pPr>
      <w:r>
        <w:t>Limit outpatient hospital visits per year to eleven (done in some states).  For mandatory services, states may limit coverage only to the extent that no more than 10 percent of beneficiaries are not fully covered for that particular service (CMS, 2010).</w:t>
      </w:r>
      <w:r>
        <w:br/>
      </w:r>
    </w:p>
    <w:p w:rsidR="00447C56" w:rsidRDefault="00447C56" w:rsidP="00293F39">
      <w:pPr>
        <w:ind w:left="1440" w:hanging="1440"/>
        <w:rPr>
          <w:b/>
          <w:highlight w:val="yellow"/>
        </w:rPr>
      </w:pPr>
      <w:r w:rsidRPr="008F2597">
        <w:rPr>
          <w:b/>
        </w:rPr>
        <w:t xml:space="preserve">Financial Impact: </w:t>
      </w:r>
    </w:p>
    <w:p w:rsidR="00447C56" w:rsidRPr="00CC1368" w:rsidRDefault="00447C56" w:rsidP="00293F39">
      <w:pPr>
        <w:pStyle w:val="ListParagraph"/>
        <w:ind w:left="0"/>
      </w:pPr>
      <w:r w:rsidRPr="00CC1368">
        <w:t>In 2</w:t>
      </w:r>
      <w:r w:rsidR="00BF67DB">
        <w:t>010, the Department analyzed the potential</w:t>
      </w:r>
      <w:r w:rsidRPr="00CC1368">
        <w:t xml:space="preserve"> savings.  The analysis for limiting hospital outpatient visits is outlined below.</w:t>
      </w:r>
      <w:r w:rsidR="00934F14">
        <w:t xml:space="preserve">  This analysis</w:t>
      </w:r>
      <w:r w:rsidR="00202937">
        <w:t xml:space="preserve"> only </w:t>
      </w:r>
      <w:r w:rsidR="00934F14">
        <w:t xml:space="preserve">includes the amount </w:t>
      </w:r>
      <w:r w:rsidR="00202937">
        <w:t xml:space="preserve">for the hospital facility fee.  </w:t>
      </w:r>
      <w:r w:rsidR="00A46782">
        <w:t>The professional fee would continue to</w:t>
      </w:r>
      <w:r w:rsidR="00202937">
        <w:t xml:space="preserve"> be paid</w:t>
      </w:r>
      <w:r w:rsidR="0030608C">
        <w:t xml:space="preserve"> even after the limit was reached</w:t>
      </w:r>
      <w:r w:rsidR="00202937">
        <w:t xml:space="preserve">.   </w:t>
      </w:r>
    </w:p>
    <w:p w:rsidR="00447C56" w:rsidRDefault="00447C56" w:rsidP="00DE032A">
      <w:pPr>
        <w:ind w:left="1440" w:hanging="1440"/>
        <w:rPr>
          <w:b/>
          <w:highlight w:val="yellow"/>
        </w:rPr>
      </w:pPr>
    </w:p>
    <w:tbl>
      <w:tblPr>
        <w:tblW w:w="7973" w:type="dxa"/>
        <w:jc w:val="center"/>
        <w:tblInd w:w="91" w:type="dxa"/>
        <w:tblLook w:val="04A0"/>
      </w:tblPr>
      <w:tblGrid>
        <w:gridCol w:w="5313"/>
        <w:gridCol w:w="1330"/>
        <w:gridCol w:w="1330"/>
      </w:tblGrid>
      <w:tr w:rsidR="00447C56" w:rsidRPr="008D12F6" w:rsidTr="00447C56">
        <w:trPr>
          <w:trHeight w:val="20"/>
          <w:jc w:val="center"/>
        </w:trPr>
        <w:tc>
          <w:tcPr>
            <w:tcW w:w="5313" w:type="dxa"/>
            <w:tcBorders>
              <w:top w:val="single" w:sz="4" w:space="0" w:color="auto"/>
              <w:left w:val="single" w:sz="4" w:space="0" w:color="auto"/>
              <w:bottom w:val="single" w:sz="4" w:space="0" w:color="auto"/>
              <w:right w:val="single" w:sz="4" w:space="0" w:color="auto"/>
            </w:tcBorders>
            <w:shd w:val="clear" w:color="000000" w:fill="B6DDE8"/>
          </w:tcPr>
          <w:p w:rsidR="00447C56" w:rsidRPr="005F50BE" w:rsidRDefault="00447C56" w:rsidP="00DE032A">
            <w:pPr>
              <w:rPr>
                <w:b/>
                <w:bCs/>
                <w:color w:val="000000"/>
                <w:sz w:val="20"/>
                <w:szCs w:val="20"/>
              </w:rPr>
            </w:pPr>
            <w:r w:rsidRPr="005F50BE">
              <w:rPr>
                <w:b/>
                <w:bCs/>
                <w:color w:val="000000"/>
                <w:sz w:val="20"/>
                <w:szCs w:val="20"/>
              </w:rPr>
              <w:t>Non-ED Outpatient Hospital Visits</w:t>
            </w:r>
          </w:p>
        </w:tc>
        <w:tc>
          <w:tcPr>
            <w:tcW w:w="1330" w:type="dxa"/>
            <w:tcBorders>
              <w:top w:val="single" w:sz="4" w:space="0" w:color="auto"/>
              <w:left w:val="nil"/>
              <w:bottom w:val="single" w:sz="4" w:space="0" w:color="auto"/>
              <w:right w:val="single" w:sz="4" w:space="0" w:color="auto"/>
            </w:tcBorders>
            <w:shd w:val="clear" w:color="000000" w:fill="B6DDE8"/>
          </w:tcPr>
          <w:p w:rsidR="00447C56" w:rsidRPr="005F50BE" w:rsidRDefault="00447C56" w:rsidP="00DE032A">
            <w:pPr>
              <w:rPr>
                <w:b/>
                <w:bCs/>
                <w:color w:val="000000"/>
                <w:sz w:val="20"/>
                <w:szCs w:val="20"/>
              </w:rPr>
            </w:pPr>
            <w:r w:rsidRPr="005F50BE">
              <w:rPr>
                <w:b/>
                <w:bCs/>
                <w:color w:val="000000"/>
                <w:sz w:val="20"/>
                <w:szCs w:val="20"/>
              </w:rPr>
              <w:t>FFS</w:t>
            </w:r>
          </w:p>
        </w:tc>
        <w:tc>
          <w:tcPr>
            <w:tcW w:w="1330" w:type="dxa"/>
            <w:tcBorders>
              <w:top w:val="single" w:sz="4" w:space="0" w:color="auto"/>
              <w:left w:val="nil"/>
              <w:bottom w:val="single" w:sz="4" w:space="0" w:color="auto"/>
              <w:right w:val="single" w:sz="4" w:space="0" w:color="auto"/>
            </w:tcBorders>
            <w:shd w:val="clear" w:color="000000" w:fill="B6DDE8"/>
          </w:tcPr>
          <w:p w:rsidR="00447C56" w:rsidRPr="005F50BE" w:rsidRDefault="00447C56" w:rsidP="00DE032A">
            <w:pPr>
              <w:rPr>
                <w:b/>
                <w:bCs/>
                <w:color w:val="000000"/>
                <w:sz w:val="20"/>
                <w:szCs w:val="20"/>
              </w:rPr>
            </w:pPr>
            <w:r w:rsidRPr="005F50BE">
              <w:rPr>
                <w:b/>
                <w:bCs/>
                <w:color w:val="000000"/>
                <w:sz w:val="20"/>
                <w:szCs w:val="20"/>
              </w:rPr>
              <w:t>MCO</w:t>
            </w:r>
          </w:p>
        </w:tc>
      </w:tr>
      <w:tr w:rsidR="00447C56" w:rsidRPr="008D12F6" w:rsidTr="0030608C">
        <w:trPr>
          <w:trHeight w:val="20"/>
          <w:jc w:val="center"/>
        </w:trPr>
        <w:tc>
          <w:tcPr>
            <w:tcW w:w="5313" w:type="dxa"/>
            <w:tcBorders>
              <w:top w:val="nil"/>
              <w:left w:val="single" w:sz="4" w:space="0" w:color="auto"/>
              <w:bottom w:val="single" w:sz="4" w:space="0" w:color="auto"/>
              <w:right w:val="single" w:sz="4" w:space="0" w:color="auto"/>
            </w:tcBorders>
            <w:shd w:val="clear" w:color="auto" w:fill="auto"/>
          </w:tcPr>
          <w:p w:rsidR="00447C56" w:rsidRPr="005F50BE" w:rsidRDefault="00447C56" w:rsidP="00DE032A">
            <w:pPr>
              <w:rPr>
                <w:color w:val="000000"/>
                <w:sz w:val="20"/>
                <w:szCs w:val="20"/>
              </w:rPr>
            </w:pPr>
            <w:r w:rsidRPr="005F50BE">
              <w:rPr>
                <w:color w:val="000000"/>
                <w:sz w:val="20"/>
                <w:szCs w:val="20"/>
              </w:rPr>
              <w:t>90% Threshold Visit Limit</w:t>
            </w:r>
          </w:p>
        </w:tc>
        <w:tc>
          <w:tcPr>
            <w:tcW w:w="2660" w:type="dxa"/>
            <w:gridSpan w:val="2"/>
            <w:tcBorders>
              <w:top w:val="single" w:sz="4" w:space="0" w:color="auto"/>
              <w:left w:val="nil"/>
              <w:bottom w:val="single" w:sz="4" w:space="0" w:color="auto"/>
              <w:right w:val="single" w:sz="4" w:space="0" w:color="auto"/>
            </w:tcBorders>
            <w:shd w:val="clear" w:color="auto" w:fill="auto"/>
          </w:tcPr>
          <w:p w:rsidR="00447C56" w:rsidRPr="005F50BE" w:rsidRDefault="00447C56" w:rsidP="0030608C">
            <w:pPr>
              <w:jc w:val="center"/>
              <w:rPr>
                <w:color w:val="000000"/>
                <w:sz w:val="20"/>
                <w:szCs w:val="20"/>
              </w:rPr>
            </w:pPr>
            <w:r w:rsidRPr="005F50BE">
              <w:rPr>
                <w:color w:val="000000"/>
                <w:sz w:val="20"/>
                <w:szCs w:val="20"/>
              </w:rPr>
              <w:t>11</w:t>
            </w:r>
          </w:p>
        </w:tc>
      </w:tr>
      <w:tr w:rsidR="00447C56" w:rsidRPr="008D12F6" w:rsidTr="00447C56">
        <w:trPr>
          <w:trHeight w:val="20"/>
          <w:jc w:val="center"/>
        </w:trPr>
        <w:tc>
          <w:tcPr>
            <w:tcW w:w="5313" w:type="dxa"/>
            <w:tcBorders>
              <w:top w:val="nil"/>
              <w:left w:val="single" w:sz="4" w:space="0" w:color="auto"/>
              <w:bottom w:val="single" w:sz="4" w:space="0" w:color="auto"/>
              <w:right w:val="single" w:sz="4" w:space="0" w:color="auto"/>
            </w:tcBorders>
            <w:shd w:val="clear" w:color="auto" w:fill="auto"/>
          </w:tcPr>
          <w:p w:rsidR="00447C56" w:rsidRPr="005F50BE" w:rsidRDefault="00447C56" w:rsidP="00DE032A">
            <w:pPr>
              <w:rPr>
                <w:color w:val="000000"/>
                <w:sz w:val="20"/>
                <w:szCs w:val="20"/>
              </w:rPr>
            </w:pPr>
            <w:r w:rsidRPr="005F50BE">
              <w:rPr>
                <w:color w:val="000000"/>
                <w:sz w:val="20"/>
                <w:szCs w:val="20"/>
              </w:rPr>
              <w:t>Number of Enrollees with a Visit</w:t>
            </w:r>
          </w:p>
        </w:tc>
        <w:tc>
          <w:tcPr>
            <w:tcW w:w="1330" w:type="dxa"/>
            <w:tcBorders>
              <w:top w:val="nil"/>
              <w:left w:val="nil"/>
              <w:bottom w:val="single" w:sz="4" w:space="0" w:color="auto"/>
              <w:right w:val="single" w:sz="4" w:space="0" w:color="auto"/>
            </w:tcBorders>
            <w:shd w:val="clear" w:color="auto" w:fill="auto"/>
          </w:tcPr>
          <w:p w:rsidR="00447C56" w:rsidRPr="005F50BE" w:rsidRDefault="00447C56" w:rsidP="00DE032A">
            <w:pPr>
              <w:rPr>
                <w:color w:val="000000"/>
                <w:sz w:val="20"/>
                <w:szCs w:val="20"/>
              </w:rPr>
            </w:pPr>
            <w:r w:rsidRPr="005F50BE">
              <w:rPr>
                <w:color w:val="000000"/>
                <w:sz w:val="20"/>
                <w:szCs w:val="20"/>
              </w:rPr>
              <w:t>67,503</w:t>
            </w:r>
          </w:p>
        </w:tc>
        <w:tc>
          <w:tcPr>
            <w:tcW w:w="1330" w:type="dxa"/>
            <w:tcBorders>
              <w:top w:val="nil"/>
              <w:left w:val="nil"/>
              <w:bottom w:val="single" w:sz="4" w:space="0" w:color="auto"/>
              <w:right w:val="single" w:sz="4" w:space="0" w:color="auto"/>
            </w:tcBorders>
            <w:shd w:val="clear" w:color="auto" w:fill="auto"/>
          </w:tcPr>
          <w:p w:rsidR="00447C56" w:rsidRPr="005F50BE" w:rsidRDefault="00447C56" w:rsidP="00DE032A">
            <w:pPr>
              <w:rPr>
                <w:color w:val="000000"/>
                <w:sz w:val="20"/>
                <w:szCs w:val="20"/>
              </w:rPr>
            </w:pPr>
            <w:r w:rsidRPr="005F50BE">
              <w:rPr>
                <w:color w:val="000000"/>
                <w:sz w:val="20"/>
                <w:szCs w:val="20"/>
              </w:rPr>
              <w:t>72,797</w:t>
            </w:r>
          </w:p>
        </w:tc>
      </w:tr>
      <w:tr w:rsidR="00447C56" w:rsidRPr="008D12F6" w:rsidTr="00447C56">
        <w:trPr>
          <w:trHeight w:val="20"/>
          <w:jc w:val="center"/>
        </w:trPr>
        <w:tc>
          <w:tcPr>
            <w:tcW w:w="5313" w:type="dxa"/>
            <w:tcBorders>
              <w:top w:val="nil"/>
              <w:left w:val="single" w:sz="4" w:space="0" w:color="auto"/>
              <w:bottom w:val="single" w:sz="4" w:space="0" w:color="auto"/>
              <w:right w:val="single" w:sz="4" w:space="0" w:color="auto"/>
            </w:tcBorders>
            <w:shd w:val="clear" w:color="auto" w:fill="auto"/>
          </w:tcPr>
          <w:p w:rsidR="00447C56" w:rsidRPr="005F50BE" w:rsidRDefault="00447C56" w:rsidP="00DE032A">
            <w:pPr>
              <w:rPr>
                <w:color w:val="000000"/>
                <w:sz w:val="20"/>
                <w:szCs w:val="20"/>
              </w:rPr>
            </w:pPr>
            <w:r w:rsidRPr="005F50BE">
              <w:rPr>
                <w:color w:val="000000"/>
                <w:sz w:val="20"/>
                <w:szCs w:val="20"/>
              </w:rPr>
              <w:t>Number of Visits</w:t>
            </w:r>
          </w:p>
        </w:tc>
        <w:tc>
          <w:tcPr>
            <w:tcW w:w="1330" w:type="dxa"/>
            <w:tcBorders>
              <w:top w:val="nil"/>
              <w:left w:val="nil"/>
              <w:bottom w:val="single" w:sz="4" w:space="0" w:color="auto"/>
              <w:right w:val="single" w:sz="4" w:space="0" w:color="auto"/>
            </w:tcBorders>
            <w:shd w:val="clear" w:color="auto" w:fill="auto"/>
          </w:tcPr>
          <w:p w:rsidR="00447C56" w:rsidRPr="005F50BE" w:rsidRDefault="00447C56" w:rsidP="00DE032A">
            <w:pPr>
              <w:rPr>
                <w:color w:val="000000"/>
                <w:sz w:val="20"/>
                <w:szCs w:val="20"/>
              </w:rPr>
            </w:pPr>
            <w:r w:rsidRPr="005F50BE">
              <w:rPr>
                <w:color w:val="000000"/>
                <w:sz w:val="20"/>
                <w:szCs w:val="20"/>
              </w:rPr>
              <w:t>316,331</w:t>
            </w:r>
          </w:p>
        </w:tc>
        <w:tc>
          <w:tcPr>
            <w:tcW w:w="1330" w:type="dxa"/>
            <w:tcBorders>
              <w:top w:val="nil"/>
              <w:left w:val="nil"/>
              <w:bottom w:val="single" w:sz="4" w:space="0" w:color="auto"/>
              <w:right w:val="single" w:sz="4" w:space="0" w:color="auto"/>
            </w:tcBorders>
            <w:shd w:val="clear" w:color="auto" w:fill="auto"/>
          </w:tcPr>
          <w:p w:rsidR="00447C56" w:rsidRPr="005F50BE" w:rsidRDefault="00447C56" w:rsidP="00DE032A">
            <w:pPr>
              <w:rPr>
                <w:color w:val="000000"/>
                <w:sz w:val="20"/>
                <w:szCs w:val="20"/>
              </w:rPr>
            </w:pPr>
            <w:r w:rsidRPr="005F50BE">
              <w:rPr>
                <w:color w:val="000000"/>
                <w:sz w:val="20"/>
                <w:szCs w:val="20"/>
              </w:rPr>
              <w:t>306,739</w:t>
            </w:r>
          </w:p>
        </w:tc>
      </w:tr>
      <w:tr w:rsidR="00447C56" w:rsidRPr="008D12F6" w:rsidTr="00447C56">
        <w:trPr>
          <w:trHeight w:val="20"/>
          <w:jc w:val="center"/>
        </w:trPr>
        <w:tc>
          <w:tcPr>
            <w:tcW w:w="5313" w:type="dxa"/>
            <w:tcBorders>
              <w:top w:val="nil"/>
              <w:left w:val="single" w:sz="4" w:space="0" w:color="auto"/>
              <w:bottom w:val="single" w:sz="4" w:space="0" w:color="auto"/>
              <w:right w:val="single" w:sz="4" w:space="0" w:color="auto"/>
            </w:tcBorders>
            <w:shd w:val="clear" w:color="auto" w:fill="auto"/>
          </w:tcPr>
          <w:p w:rsidR="00447C56" w:rsidRPr="005F50BE" w:rsidRDefault="00447C56" w:rsidP="00DE032A">
            <w:pPr>
              <w:rPr>
                <w:color w:val="000000"/>
                <w:sz w:val="20"/>
                <w:szCs w:val="20"/>
              </w:rPr>
            </w:pPr>
            <w:r w:rsidRPr="005F50BE">
              <w:rPr>
                <w:color w:val="000000"/>
                <w:sz w:val="20"/>
                <w:szCs w:val="20"/>
              </w:rPr>
              <w:t>Number of Enrollees above the 90% Threshold</w:t>
            </w:r>
          </w:p>
        </w:tc>
        <w:tc>
          <w:tcPr>
            <w:tcW w:w="1330" w:type="dxa"/>
            <w:tcBorders>
              <w:top w:val="nil"/>
              <w:left w:val="nil"/>
              <w:bottom w:val="single" w:sz="4" w:space="0" w:color="auto"/>
              <w:right w:val="single" w:sz="4" w:space="0" w:color="auto"/>
            </w:tcBorders>
            <w:shd w:val="clear" w:color="auto" w:fill="auto"/>
          </w:tcPr>
          <w:p w:rsidR="00447C56" w:rsidRPr="005F50BE" w:rsidRDefault="00447C56" w:rsidP="00DE032A">
            <w:pPr>
              <w:rPr>
                <w:color w:val="000000"/>
                <w:sz w:val="20"/>
                <w:szCs w:val="20"/>
              </w:rPr>
            </w:pPr>
            <w:r w:rsidRPr="005F50BE">
              <w:rPr>
                <w:color w:val="000000"/>
                <w:sz w:val="20"/>
                <w:szCs w:val="20"/>
              </w:rPr>
              <w:t>6,149</w:t>
            </w:r>
          </w:p>
        </w:tc>
        <w:tc>
          <w:tcPr>
            <w:tcW w:w="1330" w:type="dxa"/>
            <w:tcBorders>
              <w:top w:val="nil"/>
              <w:left w:val="nil"/>
              <w:bottom w:val="single" w:sz="4" w:space="0" w:color="auto"/>
              <w:right w:val="single" w:sz="4" w:space="0" w:color="auto"/>
            </w:tcBorders>
            <w:shd w:val="clear" w:color="auto" w:fill="auto"/>
          </w:tcPr>
          <w:p w:rsidR="00447C56" w:rsidRPr="005F50BE" w:rsidRDefault="00447C56" w:rsidP="00DE032A">
            <w:pPr>
              <w:rPr>
                <w:color w:val="000000"/>
                <w:sz w:val="20"/>
                <w:szCs w:val="20"/>
              </w:rPr>
            </w:pPr>
            <w:r w:rsidRPr="005F50BE">
              <w:rPr>
                <w:color w:val="000000"/>
                <w:sz w:val="20"/>
                <w:szCs w:val="20"/>
              </w:rPr>
              <w:t>5,005</w:t>
            </w:r>
          </w:p>
        </w:tc>
      </w:tr>
      <w:tr w:rsidR="00447C56" w:rsidRPr="008D12F6" w:rsidTr="00447C56">
        <w:trPr>
          <w:trHeight w:val="20"/>
          <w:jc w:val="center"/>
        </w:trPr>
        <w:tc>
          <w:tcPr>
            <w:tcW w:w="5313" w:type="dxa"/>
            <w:tcBorders>
              <w:top w:val="nil"/>
              <w:left w:val="single" w:sz="4" w:space="0" w:color="auto"/>
              <w:bottom w:val="single" w:sz="4" w:space="0" w:color="auto"/>
              <w:right w:val="single" w:sz="4" w:space="0" w:color="auto"/>
            </w:tcBorders>
            <w:shd w:val="clear" w:color="auto" w:fill="auto"/>
          </w:tcPr>
          <w:p w:rsidR="00447C56" w:rsidRPr="005F50BE" w:rsidRDefault="00447C56" w:rsidP="00DE032A">
            <w:pPr>
              <w:rPr>
                <w:color w:val="000000"/>
                <w:sz w:val="20"/>
                <w:szCs w:val="20"/>
              </w:rPr>
            </w:pPr>
            <w:r w:rsidRPr="005F50BE">
              <w:rPr>
                <w:color w:val="000000"/>
                <w:sz w:val="20"/>
                <w:szCs w:val="20"/>
              </w:rPr>
              <w:t>Number of Visits for Enrollees above the 90% Threshold</w:t>
            </w:r>
          </w:p>
        </w:tc>
        <w:tc>
          <w:tcPr>
            <w:tcW w:w="1330" w:type="dxa"/>
            <w:tcBorders>
              <w:top w:val="nil"/>
              <w:left w:val="nil"/>
              <w:bottom w:val="single" w:sz="4" w:space="0" w:color="auto"/>
              <w:right w:val="single" w:sz="4" w:space="0" w:color="auto"/>
            </w:tcBorders>
            <w:shd w:val="clear" w:color="auto" w:fill="auto"/>
          </w:tcPr>
          <w:p w:rsidR="00447C56" w:rsidRPr="005F50BE" w:rsidRDefault="00447C56" w:rsidP="00DE032A">
            <w:pPr>
              <w:rPr>
                <w:color w:val="000000"/>
                <w:sz w:val="20"/>
                <w:szCs w:val="20"/>
              </w:rPr>
            </w:pPr>
            <w:r w:rsidRPr="005F50BE">
              <w:rPr>
                <w:color w:val="000000"/>
                <w:sz w:val="20"/>
                <w:szCs w:val="20"/>
              </w:rPr>
              <w:t>78,727</w:t>
            </w:r>
          </w:p>
        </w:tc>
        <w:tc>
          <w:tcPr>
            <w:tcW w:w="1330" w:type="dxa"/>
            <w:tcBorders>
              <w:top w:val="nil"/>
              <w:left w:val="nil"/>
              <w:bottom w:val="single" w:sz="4" w:space="0" w:color="auto"/>
              <w:right w:val="single" w:sz="4" w:space="0" w:color="auto"/>
            </w:tcBorders>
            <w:shd w:val="clear" w:color="auto" w:fill="auto"/>
          </w:tcPr>
          <w:p w:rsidR="00447C56" w:rsidRPr="005F50BE" w:rsidRDefault="00447C56" w:rsidP="00DE032A">
            <w:pPr>
              <w:rPr>
                <w:color w:val="000000"/>
                <w:sz w:val="20"/>
                <w:szCs w:val="20"/>
              </w:rPr>
            </w:pPr>
            <w:r w:rsidRPr="005F50BE">
              <w:rPr>
                <w:color w:val="000000"/>
                <w:sz w:val="20"/>
                <w:szCs w:val="20"/>
              </w:rPr>
              <w:t>56,753</w:t>
            </w:r>
          </w:p>
        </w:tc>
      </w:tr>
      <w:tr w:rsidR="00447C56" w:rsidRPr="008D12F6" w:rsidTr="0030608C">
        <w:trPr>
          <w:trHeight w:val="20"/>
          <w:jc w:val="center"/>
        </w:trPr>
        <w:tc>
          <w:tcPr>
            <w:tcW w:w="5313" w:type="dxa"/>
            <w:tcBorders>
              <w:top w:val="nil"/>
              <w:left w:val="single" w:sz="4" w:space="0" w:color="auto"/>
              <w:bottom w:val="single" w:sz="4" w:space="0" w:color="auto"/>
              <w:right w:val="single" w:sz="4" w:space="0" w:color="auto"/>
            </w:tcBorders>
            <w:shd w:val="clear" w:color="auto" w:fill="auto"/>
          </w:tcPr>
          <w:p w:rsidR="00447C56" w:rsidRPr="005F50BE" w:rsidRDefault="00447C56" w:rsidP="00DE032A">
            <w:pPr>
              <w:rPr>
                <w:color w:val="000000"/>
                <w:sz w:val="20"/>
                <w:szCs w:val="20"/>
              </w:rPr>
            </w:pPr>
            <w:r w:rsidRPr="005F50BE">
              <w:rPr>
                <w:color w:val="000000"/>
                <w:sz w:val="20"/>
                <w:szCs w:val="20"/>
              </w:rPr>
              <w:t>Average Cost per Visit</w:t>
            </w:r>
          </w:p>
        </w:tc>
        <w:tc>
          <w:tcPr>
            <w:tcW w:w="2660" w:type="dxa"/>
            <w:gridSpan w:val="2"/>
            <w:tcBorders>
              <w:top w:val="single" w:sz="4" w:space="0" w:color="auto"/>
              <w:left w:val="nil"/>
              <w:bottom w:val="single" w:sz="4" w:space="0" w:color="auto"/>
              <w:right w:val="single" w:sz="4" w:space="0" w:color="000000"/>
            </w:tcBorders>
            <w:shd w:val="clear" w:color="auto" w:fill="auto"/>
            <w:vAlign w:val="center"/>
          </w:tcPr>
          <w:p w:rsidR="00447C56" w:rsidRPr="005F50BE" w:rsidRDefault="00447C56" w:rsidP="0030608C">
            <w:pPr>
              <w:jc w:val="center"/>
              <w:rPr>
                <w:color w:val="000000"/>
                <w:sz w:val="20"/>
                <w:szCs w:val="20"/>
              </w:rPr>
            </w:pPr>
            <w:r w:rsidRPr="005F50BE">
              <w:rPr>
                <w:color w:val="000000"/>
                <w:sz w:val="20"/>
                <w:szCs w:val="20"/>
              </w:rPr>
              <w:t>$664</w:t>
            </w:r>
          </w:p>
        </w:tc>
      </w:tr>
      <w:tr w:rsidR="00447C56" w:rsidRPr="008D12F6" w:rsidTr="00447C56">
        <w:trPr>
          <w:trHeight w:val="20"/>
          <w:jc w:val="center"/>
        </w:trPr>
        <w:tc>
          <w:tcPr>
            <w:tcW w:w="5313" w:type="dxa"/>
            <w:tcBorders>
              <w:top w:val="nil"/>
              <w:left w:val="single" w:sz="4" w:space="0" w:color="auto"/>
              <w:bottom w:val="single" w:sz="4" w:space="0" w:color="auto"/>
              <w:right w:val="single" w:sz="4" w:space="0" w:color="auto"/>
            </w:tcBorders>
            <w:shd w:val="clear" w:color="000000" w:fill="FFFF99"/>
          </w:tcPr>
          <w:p w:rsidR="00447C56" w:rsidRPr="005F50BE" w:rsidRDefault="00447C56" w:rsidP="00DE032A">
            <w:pPr>
              <w:rPr>
                <w:color w:val="000000"/>
                <w:sz w:val="20"/>
                <w:szCs w:val="20"/>
              </w:rPr>
            </w:pPr>
            <w:r w:rsidRPr="005F50BE">
              <w:rPr>
                <w:color w:val="000000"/>
                <w:sz w:val="20"/>
                <w:szCs w:val="20"/>
              </w:rPr>
              <w:t>Total Savings (Federal and State)</w:t>
            </w:r>
          </w:p>
        </w:tc>
        <w:tc>
          <w:tcPr>
            <w:tcW w:w="1330" w:type="dxa"/>
            <w:tcBorders>
              <w:top w:val="nil"/>
              <w:left w:val="nil"/>
              <w:bottom w:val="single" w:sz="4" w:space="0" w:color="auto"/>
              <w:right w:val="single" w:sz="4" w:space="0" w:color="auto"/>
            </w:tcBorders>
            <w:shd w:val="clear" w:color="000000" w:fill="FFFF99"/>
          </w:tcPr>
          <w:p w:rsidR="00447C56" w:rsidRPr="005F50BE" w:rsidRDefault="00447C56" w:rsidP="00DE032A">
            <w:pPr>
              <w:rPr>
                <w:color w:val="000000"/>
                <w:sz w:val="20"/>
                <w:szCs w:val="20"/>
              </w:rPr>
            </w:pPr>
            <w:r w:rsidRPr="005F50BE">
              <w:rPr>
                <w:color w:val="000000"/>
                <w:sz w:val="20"/>
                <w:szCs w:val="20"/>
              </w:rPr>
              <w:t>$52,274,728</w:t>
            </w:r>
          </w:p>
        </w:tc>
        <w:tc>
          <w:tcPr>
            <w:tcW w:w="1330" w:type="dxa"/>
            <w:tcBorders>
              <w:top w:val="nil"/>
              <w:left w:val="nil"/>
              <w:bottom w:val="single" w:sz="4" w:space="0" w:color="auto"/>
              <w:right w:val="single" w:sz="4" w:space="0" w:color="auto"/>
            </w:tcBorders>
            <w:shd w:val="clear" w:color="000000" w:fill="FFFF99"/>
          </w:tcPr>
          <w:p w:rsidR="00447C56" w:rsidRPr="005F50BE" w:rsidRDefault="00447C56" w:rsidP="00DE032A">
            <w:pPr>
              <w:rPr>
                <w:color w:val="000000"/>
                <w:sz w:val="20"/>
                <w:szCs w:val="20"/>
              </w:rPr>
            </w:pPr>
            <w:r w:rsidRPr="005F50BE">
              <w:rPr>
                <w:color w:val="000000"/>
                <w:sz w:val="20"/>
                <w:szCs w:val="20"/>
              </w:rPr>
              <w:t>$37,683,992</w:t>
            </w:r>
          </w:p>
        </w:tc>
      </w:tr>
      <w:tr w:rsidR="00447C56" w:rsidRPr="008D12F6" w:rsidTr="00447C56">
        <w:trPr>
          <w:trHeight w:val="20"/>
          <w:jc w:val="center"/>
        </w:trPr>
        <w:tc>
          <w:tcPr>
            <w:tcW w:w="5313" w:type="dxa"/>
            <w:tcBorders>
              <w:top w:val="nil"/>
              <w:left w:val="single" w:sz="4" w:space="0" w:color="auto"/>
              <w:bottom w:val="single" w:sz="4" w:space="0" w:color="auto"/>
              <w:right w:val="single" w:sz="4" w:space="0" w:color="auto"/>
            </w:tcBorders>
            <w:shd w:val="clear" w:color="000000" w:fill="FFFF99"/>
          </w:tcPr>
          <w:p w:rsidR="00447C56" w:rsidRPr="005F50BE" w:rsidRDefault="00447C56" w:rsidP="00DE032A">
            <w:pPr>
              <w:rPr>
                <w:color w:val="000000"/>
                <w:sz w:val="20"/>
                <w:szCs w:val="20"/>
              </w:rPr>
            </w:pPr>
            <w:r w:rsidRPr="005F50BE">
              <w:rPr>
                <w:color w:val="000000"/>
                <w:sz w:val="20"/>
                <w:szCs w:val="20"/>
              </w:rPr>
              <w:t>State Share</w:t>
            </w:r>
          </w:p>
        </w:tc>
        <w:tc>
          <w:tcPr>
            <w:tcW w:w="1330" w:type="dxa"/>
            <w:tcBorders>
              <w:top w:val="nil"/>
              <w:left w:val="nil"/>
              <w:bottom w:val="single" w:sz="4" w:space="0" w:color="auto"/>
              <w:right w:val="single" w:sz="4" w:space="0" w:color="auto"/>
            </w:tcBorders>
            <w:shd w:val="clear" w:color="000000" w:fill="FFFF99"/>
          </w:tcPr>
          <w:p w:rsidR="00447C56" w:rsidRPr="005F50BE" w:rsidRDefault="00447C56" w:rsidP="00DE032A">
            <w:pPr>
              <w:rPr>
                <w:color w:val="000000"/>
                <w:sz w:val="20"/>
                <w:szCs w:val="20"/>
              </w:rPr>
            </w:pPr>
            <w:r w:rsidRPr="005F50BE">
              <w:rPr>
                <w:color w:val="000000"/>
                <w:sz w:val="20"/>
                <w:szCs w:val="20"/>
              </w:rPr>
              <w:t>$26,137,364</w:t>
            </w:r>
          </w:p>
        </w:tc>
        <w:tc>
          <w:tcPr>
            <w:tcW w:w="1330" w:type="dxa"/>
            <w:tcBorders>
              <w:top w:val="nil"/>
              <w:left w:val="nil"/>
              <w:bottom w:val="single" w:sz="4" w:space="0" w:color="auto"/>
              <w:right w:val="single" w:sz="4" w:space="0" w:color="auto"/>
            </w:tcBorders>
            <w:shd w:val="clear" w:color="000000" w:fill="FFFF99"/>
          </w:tcPr>
          <w:p w:rsidR="00447C56" w:rsidRPr="005F50BE" w:rsidRDefault="00447C56" w:rsidP="00DE032A">
            <w:pPr>
              <w:rPr>
                <w:color w:val="000000"/>
                <w:sz w:val="20"/>
                <w:szCs w:val="20"/>
              </w:rPr>
            </w:pPr>
            <w:r w:rsidRPr="005F50BE">
              <w:rPr>
                <w:color w:val="000000"/>
                <w:sz w:val="20"/>
                <w:szCs w:val="20"/>
              </w:rPr>
              <w:t>$18,841,996</w:t>
            </w:r>
          </w:p>
        </w:tc>
      </w:tr>
    </w:tbl>
    <w:p w:rsidR="00447C56" w:rsidRPr="008F2597" w:rsidRDefault="00447C56" w:rsidP="00DE032A"/>
    <w:p w:rsidR="00447C56" w:rsidRPr="008F2597" w:rsidRDefault="00447C56" w:rsidP="00293F39">
      <w:pPr>
        <w:ind w:left="1440" w:hanging="1440"/>
        <w:rPr>
          <w:b/>
        </w:rPr>
      </w:pPr>
      <w:r w:rsidRPr="008F2597">
        <w:rPr>
          <w:b/>
        </w:rPr>
        <w:t xml:space="preserve">Benefits of Proposal: </w:t>
      </w:r>
    </w:p>
    <w:p w:rsidR="00447C56" w:rsidRPr="008F2597" w:rsidRDefault="00447C56" w:rsidP="00DE032A">
      <w:r w:rsidRPr="008F2597">
        <w:t>Limiting hospital outpatient hospital visits may encourage enrollees to seek treatment in less costly settings, such as physician offices.</w:t>
      </w:r>
      <w:r w:rsidR="00202937">
        <w:t xml:space="preserve">  </w:t>
      </w:r>
    </w:p>
    <w:p w:rsidR="00447C56" w:rsidRPr="008F2597" w:rsidRDefault="00447C56" w:rsidP="00DE032A">
      <w:pPr>
        <w:ind w:left="1440" w:hanging="1440"/>
      </w:pPr>
    </w:p>
    <w:p w:rsidR="00447C56" w:rsidRPr="008F2597" w:rsidRDefault="00447C56" w:rsidP="00DE032A">
      <w:pPr>
        <w:ind w:left="1440" w:hanging="1440"/>
      </w:pPr>
      <w:r w:rsidRPr="008F2597">
        <w:rPr>
          <w:b/>
        </w:rPr>
        <w:t xml:space="preserve">Concerns with Proposal: </w:t>
      </w:r>
    </w:p>
    <w:p w:rsidR="00447C56" w:rsidRPr="008F2597" w:rsidRDefault="00447C56" w:rsidP="00DE032A">
      <w:r w:rsidRPr="008F2597">
        <w:t>Hospitals’ uncompensated care would increase.  The Health Services Cost Review Commission would nee</w:t>
      </w:r>
      <w:r>
        <w:t>d to determine whether or not to prospectively build</w:t>
      </w:r>
      <w:r w:rsidRPr="008F2597">
        <w:t xml:space="preserve"> in higher uncompensated care percentages into the hospital rates, which would be passed along to payers.    </w:t>
      </w:r>
    </w:p>
    <w:p w:rsidR="00447C56" w:rsidRPr="008F2597" w:rsidRDefault="00447C56" w:rsidP="00DE032A"/>
    <w:p w:rsidR="00447C56" w:rsidRDefault="00447C56" w:rsidP="00DE032A">
      <w:r w:rsidRPr="008F2597">
        <w:t>DHMH’s systems would be unable to alert providers on whether or not enrollees already met the service limit requirements.  This will make it difficult to build the increase in uncompensated care prospectively into rates.</w:t>
      </w:r>
      <w:r>
        <w:t xml:space="preserve">  </w:t>
      </w:r>
    </w:p>
    <w:p w:rsidR="00447C56" w:rsidRPr="008F2597" w:rsidRDefault="00447C56" w:rsidP="00DE032A"/>
    <w:p w:rsidR="00BD655E" w:rsidRDefault="00447C56" w:rsidP="00293F39">
      <w:pPr>
        <w:ind w:left="1440" w:hanging="1440"/>
        <w:rPr>
          <w:b/>
        </w:rPr>
      </w:pPr>
      <w:r w:rsidRPr="008F2597">
        <w:rPr>
          <w:b/>
        </w:rPr>
        <w:t xml:space="preserve">Impacted Stakeholders: </w:t>
      </w:r>
    </w:p>
    <w:p w:rsidR="00447C56" w:rsidRPr="00293F39" w:rsidRDefault="00BD655E" w:rsidP="00293F39">
      <w:pPr>
        <w:ind w:left="1440" w:hanging="1440"/>
      </w:pPr>
      <w:r>
        <w:t>-</w:t>
      </w:r>
      <w:r w:rsidR="00447C56">
        <w:t>Adults only</w:t>
      </w:r>
    </w:p>
    <w:p w:rsidR="00447C56" w:rsidRPr="008F2597" w:rsidRDefault="00BD655E" w:rsidP="00DE032A">
      <w:r>
        <w:t>-</w:t>
      </w:r>
      <w:r w:rsidR="00447C56" w:rsidRPr="008F2597">
        <w:t>Hospitals, payers</w:t>
      </w:r>
    </w:p>
    <w:p w:rsidR="00447C56" w:rsidRPr="008F2597" w:rsidRDefault="00447C56" w:rsidP="00DE032A">
      <w:pPr>
        <w:ind w:left="1440" w:hanging="1440"/>
      </w:pPr>
    </w:p>
    <w:p w:rsidR="001F20DA" w:rsidRDefault="00447C56" w:rsidP="00726B66">
      <w:pPr>
        <w:rPr>
          <w:b/>
        </w:rPr>
      </w:pPr>
      <w:r w:rsidRPr="008F2597">
        <w:rPr>
          <w:b/>
        </w:rPr>
        <w:lastRenderedPageBreak/>
        <w:t>System Implications:</w:t>
      </w:r>
      <w:r>
        <w:rPr>
          <w:b/>
        </w:rPr>
        <w:t xml:space="preserve"> </w:t>
      </w:r>
    </w:p>
    <w:p w:rsidR="00726B66" w:rsidRDefault="004B7E16" w:rsidP="00726B66">
      <w:r>
        <w:t>Would be difficult to inform providers</w:t>
      </w:r>
      <w:r w:rsidR="00726B66">
        <w:t xml:space="preserve"> ahead of time if the patient had reached his/her yearly quota and, therefore, the provider would not</w:t>
      </w:r>
      <w:r>
        <w:t xml:space="preserve"> get reimbursed for the service.</w:t>
      </w:r>
    </w:p>
    <w:p w:rsidR="00447C56" w:rsidRDefault="00447C56" w:rsidP="00DE032A">
      <w:pPr>
        <w:ind w:left="1440" w:hanging="1440"/>
      </w:pPr>
    </w:p>
    <w:p w:rsidR="00447C56" w:rsidRDefault="00447C56" w:rsidP="00DE032A">
      <w:pPr>
        <w:ind w:left="1440" w:hanging="1440"/>
      </w:pPr>
    </w:p>
    <w:p w:rsidR="00447C56" w:rsidRDefault="00447C56" w:rsidP="00E81D9E"/>
    <w:p w:rsidR="00447C56" w:rsidRDefault="00447C56" w:rsidP="00DE032A">
      <w:r>
        <w:br w:type="page"/>
      </w:r>
      <w:r>
        <w:rPr>
          <w:b/>
        </w:rPr>
        <w:lastRenderedPageBreak/>
        <w:t xml:space="preserve">Proposal Number: </w:t>
      </w:r>
      <w:r>
        <w:t xml:space="preserve"> 33</w:t>
      </w:r>
    </w:p>
    <w:p w:rsidR="00447C56" w:rsidRDefault="00447C56" w:rsidP="00DE032A"/>
    <w:p w:rsidR="00447C56" w:rsidRPr="00D7094F" w:rsidRDefault="00447C56" w:rsidP="00DE032A">
      <w:r>
        <w:rPr>
          <w:b/>
        </w:rPr>
        <w:t xml:space="preserve">Theme: </w:t>
      </w:r>
      <w:r w:rsidR="0096660E" w:rsidRPr="00EA0FD1">
        <w:t>Service Limits</w:t>
      </w:r>
      <w:r w:rsidR="0096660E">
        <w:t xml:space="preserve"> - </w:t>
      </w:r>
      <w:r>
        <w:t>Eliminate the Podiatry Program</w:t>
      </w:r>
    </w:p>
    <w:p w:rsidR="00447C56" w:rsidRPr="00EA0FD1" w:rsidRDefault="00447C56" w:rsidP="00DE032A">
      <w:pPr>
        <w:ind w:left="1440" w:hanging="1440"/>
      </w:pPr>
    </w:p>
    <w:p w:rsidR="00447C56" w:rsidRPr="00726B66" w:rsidRDefault="00726B66" w:rsidP="00DE032A">
      <w:pPr>
        <w:ind w:left="1440" w:hanging="1440"/>
      </w:pPr>
      <w:r>
        <w:rPr>
          <w:b/>
        </w:rPr>
        <w:t xml:space="preserve">Viable?: </w:t>
      </w:r>
      <w:r>
        <w:t>Yes</w:t>
      </w:r>
    </w:p>
    <w:p w:rsidR="00447C56" w:rsidRPr="00EA0FD1" w:rsidRDefault="00447C56" w:rsidP="00DE032A">
      <w:pPr>
        <w:ind w:left="1440" w:hanging="1440"/>
      </w:pPr>
    </w:p>
    <w:p w:rsidR="00447C56" w:rsidRPr="00EA0FD1" w:rsidRDefault="00447C56" w:rsidP="00DE032A">
      <w:pPr>
        <w:ind w:left="1440" w:hanging="1440"/>
      </w:pPr>
      <w:r w:rsidRPr="00EA0FD1">
        <w:rPr>
          <w:b/>
        </w:rPr>
        <w:t>Implementation Timeline:</w:t>
      </w:r>
      <w:r w:rsidR="00E255AB">
        <w:t xml:space="preserve"> FY 12 – January 1, 2012</w:t>
      </w:r>
      <w:r>
        <w:t xml:space="preserve"> </w:t>
      </w:r>
    </w:p>
    <w:p w:rsidR="00447C56" w:rsidRPr="00EA0FD1" w:rsidRDefault="00447C56" w:rsidP="00DE032A">
      <w:pPr>
        <w:ind w:left="1440" w:hanging="1440"/>
      </w:pPr>
    </w:p>
    <w:p w:rsidR="00447C56" w:rsidRPr="00EA0FD1" w:rsidRDefault="00447C56" w:rsidP="00DE032A">
      <w:pPr>
        <w:ind w:left="1440" w:hanging="1440"/>
        <w:rPr>
          <w:b/>
        </w:rPr>
      </w:pPr>
      <w:r w:rsidRPr="00EA0FD1">
        <w:rPr>
          <w:b/>
        </w:rPr>
        <w:t>Required Approvals:</w:t>
      </w:r>
      <w:r w:rsidRPr="00EA0FD1">
        <w:rPr>
          <w:b/>
        </w:rPr>
        <w:tab/>
        <w:t xml:space="preserve">Regulatory Change: </w:t>
      </w:r>
      <w:r>
        <w:t>Yes</w:t>
      </w:r>
      <w:r w:rsidRPr="00EA0FD1">
        <w:rPr>
          <w:b/>
        </w:rPr>
        <w:tab/>
      </w:r>
      <w:r w:rsidRPr="00EA0FD1">
        <w:rPr>
          <w:b/>
        </w:rPr>
        <w:tab/>
        <w:t xml:space="preserve">Statutory Change: </w:t>
      </w:r>
      <w:r w:rsidRPr="00EA0FD1">
        <w:t>No</w:t>
      </w:r>
    </w:p>
    <w:p w:rsidR="00447C56" w:rsidRPr="00EA0FD1" w:rsidRDefault="00447C56" w:rsidP="00DE032A">
      <w:pPr>
        <w:ind w:left="1440" w:hanging="1440"/>
      </w:pPr>
      <w:r w:rsidRPr="00EA0FD1">
        <w:rPr>
          <w:b/>
        </w:rPr>
        <w:tab/>
      </w:r>
      <w:r w:rsidRPr="00EA0FD1">
        <w:rPr>
          <w:b/>
        </w:rPr>
        <w:tab/>
        <w:t xml:space="preserve">State Plan Amendment: </w:t>
      </w:r>
      <w:r>
        <w:t>Yes</w:t>
      </w:r>
      <w:r w:rsidRPr="00EA0FD1">
        <w:rPr>
          <w:b/>
        </w:rPr>
        <w:tab/>
        <w:t xml:space="preserve">Federal Waiver: </w:t>
      </w:r>
      <w:r w:rsidRPr="00EA0FD1">
        <w:t>No</w:t>
      </w:r>
    </w:p>
    <w:p w:rsidR="00447C56" w:rsidRPr="00EA0FD1" w:rsidRDefault="00447C56" w:rsidP="00DE032A">
      <w:pPr>
        <w:ind w:left="1440" w:hanging="1440"/>
      </w:pPr>
    </w:p>
    <w:p w:rsidR="00447C56" w:rsidRPr="00EA0FD1" w:rsidRDefault="00447C56" w:rsidP="00DE032A">
      <w:pPr>
        <w:ind w:left="1440" w:hanging="1440"/>
      </w:pPr>
      <w:r w:rsidRPr="00EA0FD1">
        <w:rPr>
          <w:b/>
        </w:rPr>
        <w:t>Proposal Description:</w:t>
      </w:r>
    </w:p>
    <w:p w:rsidR="00447C56" w:rsidRPr="00EA0FD1" w:rsidRDefault="00447C56" w:rsidP="00726B66">
      <w:pPr>
        <w:pStyle w:val="ListParagraph"/>
        <w:ind w:left="0"/>
        <w:rPr>
          <w:b/>
        </w:rPr>
      </w:pPr>
      <w:r>
        <w:t>Eliminate the Podiatry coverage for all Recipients other than Dual Eligible Recipients</w:t>
      </w:r>
    </w:p>
    <w:p w:rsidR="00447C56" w:rsidRPr="00EA0FD1" w:rsidRDefault="00447C56" w:rsidP="00DE032A">
      <w:pPr>
        <w:ind w:left="1440" w:hanging="1440"/>
        <w:rPr>
          <w:b/>
        </w:rPr>
      </w:pPr>
    </w:p>
    <w:p w:rsidR="00726B66" w:rsidRDefault="00447C56" w:rsidP="00DE032A">
      <w:pPr>
        <w:ind w:left="1440" w:hanging="1440"/>
        <w:rPr>
          <w:b/>
        </w:rPr>
      </w:pPr>
      <w:r w:rsidRPr="00EA0FD1">
        <w:rPr>
          <w:b/>
        </w:rPr>
        <w:t xml:space="preserve">Financial Impact: </w:t>
      </w:r>
    </w:p>
    <w:p w:rsidR="00447C56" w:rsidRPr="009873F7" w:rsidRDefault="00726B66" w:rsidP="00DE032A">
      <w:pPr>
        <w:ind w:left="1440" w:hanging="1440"/>
      </w:pPr>
      <w:r>
        <w:t>-</w:t>
      </w:r>
      <w:r w:rsidR="00447C56" w:rsidRPr="009873F7">
        <w:t>Total yearly Medicaid payments for Podiatry = $1,856,170</w:t>
      </w:r>
    </w:p>
    <w:p w:rsidR="009023B7" w:rsidRDefault="00726B66" w:rsidP="00726B66">
      <w:r>
        <w:t>-</w:t>
      </w:r>
      <w:r w:rsidR="00447C56" w:rsidRPr="009873F7">
        <w:t xml:space="preserve">Non Medicare Crossover payments = $687,642 </w:t>
      </w:r>
    </w:p>
    <w:p w:rsidR="00447C56" w:rsidRPr="009873F7" w:rsidRDefault="00726B66" w:rsidP="00726B66">
      <w:r>
        <w:t>-</w:t>
      </w:r>
      <w:r w:rsidR="00447C56" w:rsidRPr="009873F7">
        <w:t>FY 12 savings would be for ½ year = $</w:t>
      </w:r>
      <w:r w:rsidR="009023B7">
        <w:t>343,821</w:t>
      </w:r>
    </w:p>
    <w:p w:rsidR="00447C56" w:rsidRPr="00EA0FD1" w:rsidRDefault="00447C56" w:rsidP="00DE032A">
      <w:pPr>
        <w:ind w:left="1440" w:hanging="1440"/>
      </w:pPr>
    </w:p>
    <w:p w:rsidR="002A6D27" w:rsidRDefault="00447C56" w:rsidP="00DE032A">
      <w:pPr>
        <w:ind w:left="1440" w:hanging="1440"/>
        <w:rPr>
          <w:b/>
        </w:rPr>
      </w:pPr>
      <w:r w:rsidRPr="00EA0FD1">
        <w:rPr>
          <w:b/>
        </w:rPr>
        <w:t xml:space="preserve">Benefits of Proposal: </w:t>
      </w:r>
    </w:p>
    <w:p w:rsidR="00447C56" w:rsidRPr="002A6D27" w:rsidRDefault="002A6D27" w:rsidP="00DE032A">
      <w:pPr>
        <w:ind w:left="1440" w:hanging="1440"/>
      </w:pPr>
      <w:r>
        <w:t>Would result in cost savings.</w:t>
      </w:r>
    </w:p>
    <w:p w:rsidR="00447C56" w:rsidRPr="00EA0FD1" w:rsidRDefault="00447C56" w:rsidP="00DE032A">
      <w:pPr>
        <w:ind w:left="1440" w:hanging="1440"/>
      </w:pPr>
    </w:p>
    <w:p w:rsidR="002A6D27" w:rsidRDefault="00447C56" w:rsidP="00DE032A">
      <w:pPr>
        <w:ind w:left="1440" w:hanging="1440"/>
        <w:rPr>
          <w:b/>
        </w:rPr>
      </w:pPr>
      <w:r w:rsidRPr="00EA0FD1">
        <w:rPr>
          <w:b/>
        </w:rPr>
        <w:t>Conc</w:t>
      </w:r>
      <w:r>
        <w:rPr>
          <w:b/>
        </w:rPr>
        <w:t xml:space="preserve">erns with Proposal: </w:t>
      </w:r>
    </w:p>
    <w:p w:rsidR="002A6D27" w:rsidRDefault="00447C56" w:rsidP="00DE032A">
      <w:pPr>
        <w:ind w:left="1440" w:hanging="1440"/>
      </w:pPr>
      <w:r w:rsidRPr="009873F7">
        <w:t xml:space="preserve">Recipients without podiatry coverage may seek services through other mechanisms including </w:t>
      </w:r>
    </w:p>
    <w:p w:rsidR="00447C56" w:rsidRPr="009873F7" w:rsidRDefault="00447C56" w:rsidP="00DE032A">
      <w:pPr>
        <w:ind w:left="1440" w:hanging="1440"/>
      </w:pPr>
      <w:r w:rsidRPr="009873F7">
        <w:t>physicians and ERs.</w:t>
      </w:r>
    </w:p>
    <w:p w:rsidR="00447C56" w:rsidRPr="00EA0FD1" w:rsidRDefault="00447C56" w:rsidP="00DE032A">
      <w:pPr>
        <w:ind w:left="1440" w:hanging="1440"/>
      </w:pPr>
    </w:p>
    <w:p w:rsidR="002A6D27" w:rsidRDefault="00447C56" w:rsidP="00DE032A">
      <w:pPr>
        <w:ind w:left="1440" w:hanging="1440"/>
        <w:rPr>
          <w:b/>
        </w:rPr>
      </w:pPr>
      <w:r w:rsidRPr="00EA0FD1">
        <w:rPr>
          <w:b/>
        </w:rPr>
        <w:t xml:space="preserve">Impacted Stakeholders: </w:t>
      </w:r>
      <w:r>
        <w:rPr>
          <w:b/>
        </w:rPr>
        <w:t xml:space="preserve"> </w:t>
      </w:r>
    </w:p>
    <w:p w:rsidR="00447C56" w:rsidRPr="00EA0FD1" w:rsidRDefault="00447C56" w:rsidP="00DE032A">
      <w:pPr>
        <w:ind w:left="1440" w:hanging="1440"/>
      </w:pPr>
      <w:r w:rsidRPr="009873F7">
        <w:t>Podiatrists and Non-Medicare recipients</w:t>
      </w:r>
    </w:p>
    <w:p w:rsidR="00447C56" w:rsidRPr="00EA0FD1" w:rsidRDefault="00447C56" w:rsidP="00DE032A">
      <w:pPr>
        <w:ind w:left="1440" w:hanging="1440"/>
      </w:pPr>
    </w:p>
    <w:p w:rsidR="002A6D27" w:rsidRDefault="00447C56" w:rsidP="00DE032A">
      <w:pPr>
        <w:ind w:left="1440" w:hanging="1440"/>
        <w:rPr>
          <w:b/>
        </w:rPr>
      </w:pPr>
      <w:r w:rsidRPr="00EA0FD1">
        <w:rPr>
          <w:b/>
        </w:rPr>
        <w:t xml:space="preserve">System Implications: </w:t>
      </w:r>
      <w:r>
        <w:rPr>
          <w:b/>
        </w:rPr>
        <w:t xml:space="preserve"> </w:t>
      </w:r>
    </w:p>
    <w:p w:rsidR="00447C56" w:rsidRPr="00EA0FD1" w:rsidRDefault="00447C56" w:rsidP="00DE032A">
      <w:pPr>
        <w:ind w:left="1440" w:hanging="1440"/>
      </w:pPr>
      <w:r w:rsidRPr="009873F7">
        <w:t>None</w:t>
      </w:r>
    </w:p>
    <w:p w:rsidR="00447C56" w:rsidRPr="00026760" w:rsidRDefault="00447C56" w:rsidP="00DE032A"/>
    <w:p w:rsidR="006A6AE4" w:rsidRDefault="006A6AE4"/>
    <w:sectPr w:rsidR="006A6AE4" w:rsidSect="00A82EA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6088"/>
    <w:multiLevelType w:val="hybridMultilevel"/>
    <w:tmpl w:val="24E4A51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CF1709A"/>
    <w:multiLevelType w:val="hybridMultilevel"/>
    <w:tmpl w:val="FDA42F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DCF18FD"/>
    <w:multiLevelType w:val="hybridMultilevel"/>
    <w:tmpl w:val="53DA643E"/>
    <w:lvl w:ilvl="0" w:tplc="0F36C8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023B8E"/>
    <w:multiLevelType w:val="hybridMultilevel"/>
    <w:tmpl w:val="F1A4A006"/>
    <w:lvl w:ilvl="0" w:tplc="0F36C8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D12876"/>
    <w:multiLevelType w:val="hybridMultilevel"/>
    <w:tmpl w:val="EFFE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A40C6"/>
    <w:multiLevelType w:val="hybridMultilevel"/>
    <w:tmpl w:val="204A2FD6"/>
    <w:lvl w:ilvl="0" w:tplc="0F36C8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233642"/>
    <w:multiLevelType w:val="hybridMultilevel"/>
    <w:tmpl w:val="589AA690"/>
    <w:lvl w:ilvl="0" w:tplc="BAF0FB8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37577"/>
    <w:multiLevelType w:val="hybridMultilevel"/>
    <w:tmpl w:val="C7CA2AC4"/>
    <w:lvl w:ilvl="0" w:tplc="0F36C8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D93F02"/>
    <w:multiLevelType w:val="hybridMultilevel"/>
    <w:tmpl w:val="849CF130"/>
    <w:lvl w:ilvl="0" w:tplc="0F36C8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8"/>
  </w:num>
  <w:num w:numId="6">
    <w:abstractNumId w:val="4"/>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noPunctuationKerning/>
  <w:characterSpacingControl w:val="doNotCompress"/>
  <w:compat/>
  <w:rsids>
    <w:rsidRoot w:val="00547DB6"/>
    <w:rsid w:val="00010F54"/>
    <w:rsid w:val="000246AD"/>
    <w:rsid w:val="00045C0A"/>
    <w:rsid w:val="00062F5A"/>
    <w:rsid w:val="000D3B0A"/>
    <w:rsid w:val="000F44B3"/>
    <w:rsid w:val="001028C1"/>
    <w:rsid w:val="00156F8C"/>
    <w:rsid w:val="00161B0D"/>
    <w:rsid w:val="001A2126"/>
    <w:rsid w:val="001A4208"/>
    <w:rsid w:val="001B4418"/>
    <w:rsid w:val="001F20DA"/>
    <w:rsid w:val="002009A6"/>
    <w:rsid w:val="00202937"/>
    <w:rsid w:val="002436C4"/>
    <w:rsid w:val="00267594"/>
    <w:rsid w:val="00267A2D"/>
    <w:rsid w:val="00293F39"/>
    <w:rsid w:val="002A08BB"/>
    <w:rsid w:val="002A6D27"/>
    <w:rsid w:val="002B0E8E"/>
    <w:rsid w:val="002B5510"/>
    <w:rsid w:val="002D755E"/>
    <w:rsid w:val="002E7248"/>
    <w:rsid w:val="002F67C3"/>
    <w:rsid w:val="002F71B4"/>
    <w:rsid w:val="00302F6B"/>
    <w:rsid w:val="0030608C"/>
    <w:rsid w:val="00321828"/>
    <w:rsid w:val="00333CB4"/>
    <w:rsid w:val="00337638"/>
    <w:rsid w:val="00345489"/>
    <w:rsid w:val="003760E1"/>
    <w:rsid w:val="003777E0"/>
    <w:rsid w:val="003912DD"/>
    <w:rsid w:val="00395ACC"/>
    <w:rsid w:val="003B0E9E"/>
    <w:rsid w:val="003B44C3"/>
    <w:rsid w:val="003D0C82"/>
    <w:rsid w:val="003D324E"/>
    <w:rsid w:val="00402EF8"/>
    <w:rsid w:val="004217E8"/>
    <w:rsid w:val="0044214C"/>
    <w:rsid w:val="00447C56"/>
    <w:rsid w:val="00447E80"/>
    <w:rsid w:val="00450437"/>
    <w:rsid w:val="00457413"/>
    <w:rsid w:val="004901C8"/>
    <w:rsid w:val="004948A3"/>
    <w:rsid w:val="004A1403"/>
    <w:rsid w:val="004B0A6F"/>
    <w:rsid w:val="004B22C3"/>
    <w:rsid w:val="004B7E16"/>
    <w:rsid w:val="004D5F9F"/>
    <w:rsid w:val="004F48C5"/>
    <w:rsid w:val="004F7CD7"/>
    <w:rsid w:val="00502414"/>
    <w:rsid w:val="00535DAB"/>
    <w:rsid w:val="0054210F"/>
    <w:rsid w:val="00547DB6"/>
    <w:rsid w:val="00561BF6"/>
    <w:rsid w:val="00594BC4"/>
    <w:rsid w:val="005A0B3C"/>
    <w:rsid w:val="005B3683"/>
    <w:rsid w:val="005C12AB"/>
    <w:rsid w:val="005D0CCF"/>
    <w:rsid w:val="005D2587"/>
    <w:rsid w:val="005D3C60"/>
    <w:rsid w:val="005D561E"/>
    <w:rsid w:val="005F094F"/>
    <w:rsid w:val="00617DE1"/>
    <w:rsid w:val="00624A2B"/>
    <w:rsid w:val="00647DDC"/>
    <w:rsid w:val="00651362"/>
    <w:rsid w:val="0068795A"/>
    <w:rsid w:val="006A6AE4"/>
    <w:rsid w:val="006B23D7"/>
    <w:rsid w:val="006B5104"/>
    <w:rsid w:val="006B6850"/>
    <w:rsid w:val="006F0311"/>
    <w:rsid w:val="007163AF"/>
    <w:rsid w:val="007219BD"/>
    <w:rsid w:val="00726B66"/>
    <w:rsid w:val="00776B25"/>
    <w:rsid w:val="00777F55"/>
    <w:rsid w:val="007813B0"/>
    <w:rsid w:val="007B48BF"/>
    <w:rsid w:val="007D7C5A"/>
    <w:rsid w:val="00800A71"/>
    <w:rsid w:val="0081135D"/>
    <w:rsid w:val="0081511E"/>
    <w:rsid w:val="008337D5"/>
    <w:rsid w:val="008400E1"/>
    <w:rsid w:val="00843F9F"/>
    <w:rsid w:val="0086370D"/>
    <w:rsid w:val="00891848"/>
    <w:rsid w:val="0089535C"/>
    <w:rsid w:val="00897B66"/>
    <w:rsid w:val="008A2B67"/>
    <w:rsid w:val="008B7B6E"/>
    <w:rsid w:val="008C46E1"/>
    <w:rsid w:val="008E79B0"/>
    <w:rsid w:val="008F1992"/>
    <w:rsid w:val="008F5D25"/>
    <w:rsid w:val="009023B7"/>
    <w:rsid w:val="00905C55"/>
    <w:rsid w:val="00920A6C"/>
    <w:rsid w:val="00922039"/>
    <w:rsid w:val="0092343F"/>
    <w:rsid w:val="00934F14"/>
    <w:rsid w:val="00937F75"/>
    <w:rsid w:val="00941068"/>
    <w:rsid w:val="0096660E"/>
    <w:rsid w:val="00971739"/>
    <w:rsid w:val="009729E6"/>
    <w:rsid w:val="00980F9F"/>
    <w:rsid w:val="009836A7"/>
    <w:rsid w:val="009872BA"/>
    <w:rsid w:val="00992750"/>
    <w:rsid w:val="009978F8"/>
    <w:rsid w:val="009A1FFE"/>
    <w:rsid w:val="009C3143"/>
    <w:rsid w:val="009D6549"/>
    <w:rsid w:val="00A03F1F"/>
    <w:rsid w:val="00A12FE9"/>
    <w:rsid w:val="00A30851"/>
    <w:rsid w:val="00A464AA"/>
    <w:rsid w:val="00A46782"/>
    <w:rsid w:val="00A67DD7"/>
    <w:rsid w:val="00A80F11"/>
    <w:rsid w:val="00A82EAD"/>
    <w:rsid w:val="00AA2AE1"/>
    <w:rsid w:val="00AA3732"/>
    <w:rsid w:val="00AB6926"/>
    <w:rsid w:val="00AD0E48"/>
    <w:rsid w:val="00AD6EAB"/>
    <w:rsid w:val="00AE789F"/>
    <w:rsid w:val="00B02012"/>
    <w:rsid w:val="00B07BB5"/>
    <w:rsid w:val="00B246E6"/>
    <w:rsid w:val="00B40960"/>
    <w:rsid w:val="00B54C5B"/>
    <w:rsid w:val="00B71EDF"/>
    <w:rsid w:val="00B72F47"/>
    <w:rsid w:val="00B87A0F"/>
    <w:rsid w:val="00B94729"/>
    <w:rsid w:val="00BA2628"/>
    <w:rsid w:val="00BB1D4B"/>
    <w:rsid w:val="00BB4515"/>
    <w:rsid w:val="00BB5878"/>
    <w:rsid w:val="00BD655E"/>
    <w:rsid w:val="00BF67DB"/>
    <w:rsid w:val="00C005F3"/>
    <w:rsid w:val="00C03E0C"/>
    <w:rsid w:val="00C26DF6"/>
    <w:rsid w:val="00C4605D"/>
    <w:rsid w:val="00C63940"/>
    <w:rsid w:val="00C95383"/>
    <w:rsid w:val="00C95947"/>
    <w:rsid w:val="00CA09ED"/>
    <w:rsid w:val="00CD5B80"/>
    <w:rsid w:val="00CE4879"/>
    <w:rsid w:val="00CE50ED"/>
    <w:rsid w:val="00CE65BF"/>
    <w:rsid w:val="00D344C4"/>
    <w:rsid w:val="00D4342E"/>
    <w:rsid w:val="00D65293"/>
    <w:rsid w:val="00D92827"/>
    <w:rsid w:val="00DA21F9"/>
    <w:rsid w:val="00DE032A"/>
    <w:rsid w:val="00DF0A2F"/>
    <w:rsid w:val="00DF62A9"/>
    <w:rsid w:val="00E0689A"/>
    <w:rsid w:val="00E1090D"/>
    <w:rsid w:val="00E255AB"/>
    <w:rsid w:val="00E27E4E"/>
    <w:rsid w:val="00E46576"/>
    <w:rsid w:val="00E720F0"/>
    <w:rsid w:val="00E81D9E"/>
    <w:rsid w:val="00E84C8E"/>
    <w:rsid w:val="00E85C4B"/>
    <w:rsid w:val="00E86449"/>
    <w:rsid w:val="00EB2A96"/>
    <w:rsid w:val="00ED3874"/>
    <w:rsid w:val="00EF53A4"/>
    <w:rsid w:val="00EF78DC"/>
    <w:rsid w:val="00F11D64"/>
    <w:rsid w:val="00F11E95"/>
    <w:rsid w:val="00F16514"/>
    <w:rsid w:val="00F34B40"/>
    <w:rsid w:val="00F40553"/>
    <w:rsid w:val="00F76F82"/>
    <w:rsid w:val="00F918BC"/>
    <w:rsid w:val="00FE0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DB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7DB6"/>
    <w:pPr>
      <w:ind w:left="720"/>
      <w:contextualSpacing/>
    </w:pPr>
  </w:style>
  <w:style w:type="character" w:styleId="CommentReference">
    <w:name w:val="annotation reference"/>
    <w:basedOn w:val="DefaultParagraphFont"/>
    <w:rsid w:val="00502414"/>
    <w:rPr>
      <w:sz w:val="16"/>
      <w:szCs w:val="16"/>
    </w:rPr>
  </w:style>
  <w:style w:type="paragraph" w:styleId="CommentText">
    <w:name w:val="annotation text"/>
    <w:basedOn w:val="Normal"/>
    <w:link w:val="CommentTextChar"/>
    <w:rsid w:val="00502414"/>
    <w:rPr>
      <w:sz w:val="20"/>
      <w:szCs w:val="20"/>
    </w:rPr>
  </w:style>
  <w:style w:type="character" w:customStyle="1" w:styleId="CommentTextChar">
    <w:name w:val="Comment Text Char"/>
    <w:basedOn w:val="DefaultParagraphFont"/>
    <w:link w:val="CommentText"/>
    <w:rsid w:val="00502414"/>
    <w:rPr>
      <w:rFonts w:ascii="Calibri" w:hAnsi="Calibri"/>
    </w:rPr>
  </w:style>
  <w:style w:type="paragraph" w:styleId="CommentSubject">
    <w:name w:val="annotation subject"/>
    <w:basedOn w:val="CommentText"/>
    <w:next w:val="CommentText"/>
    <w:link w:val="CommentSubjectChar"/>
    <w:rsid w:val="00502414"/>
    <w:rPr>
      <w:b/>
      <w:bCs/>
    </w:rPr>
  </w:style>
  <w:style w:type="character" w:customStyle="1" w:styleId="CommentSubjectChar">
    <w:name w:val="Comment Subject Char"/>
    <w:basedOn w:val="CommentTextChar"/>
    <w:link w:val="CommentSubject"/>
    <w:rsid w:val="00502414"/>
    <w:rPr>
      <w:rFonts w:ascii="Calibri" w:hAnsi="Calibri"/>
      <w:b/>
      <w:bCs/>
    </w:rPr>
  </w:style>
  <w:style w:type="paragraph" w:styleId="BalloonText">
    <w:name w:val="Balloon Text"/>
    <w:basedOn w:val="Normal"/>
    <w:link w:val="BalloonTextChar"/>
    <w:rsid w:val="00502414"/>
    <w:rPr>
      <w:rFonts w:ascii="Tahoma" w:hAnsi="Tahoma" w:cs="Tahoma"/>
      <w:sz w:val="16"/>
      <w:szCs w:val="16"/>
    </w:rPr>
  </w:style>
  <w:style w:type="character" w:customStyle="1" w:styleId="BalloonTextChar">
    <w:name w:val="Balloon Text Char"/>
    <w:basedOn w:val="DefaultParagraphFont"/>
    <w:link w:val="BalloonText"/>
    <w:rsid w:val="005024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DB6"/>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7DB6"/>
    <w:pPr>
      <w:ind w:left="720"/>
      <w:contextualSpacing/>
    </w:pPr>
  </w:style>
  <w:style w:type="character" w:styleId="CommentReference">
    <w:name w:val="annotation reference"/>
    <w:basedOn w:val="DefaultParagraphFont"/>
    <w:rsid w:val="00502414"/>
    <w:rPr>
      <w:sz w:val="16"/>
      <w:szCs w:val="16"/>
    </w:rPr>
  </w:style>
  <w:style w:type="paragraph" w:styleId="CommentText">
    <w:name w:val="annotation text"/>
    <w:basedOn w:val="Normal"/>
    <w:link w:val="CommentTextChar"/>
    <w:rsid w:val="00502414"/>
    <w:rPr>
      <w:sz w:val="20"/>
      <w:szCs w:val="20"/>
    </w:rPr>
  </w:style>
  <w:style w:type="character" w:customStyle="1" w:styleId="CommentTextChar">
    <w:name w:val="Comment Text Char"/>
    <w:basedOn w:val="DefaultParagraphFont"/>
    <w:link w:val="CommentText"/>
    <w:rsid w:val="00502414"/>
    <w:rPr>
      <w:rFonts w:ascii="Calibri" w:hAnsi="Calibri"/>
    </w:rPr>
  </w:style>
  <w:style w:type="paragraph" w:styleId="CommentSubject">
    <w:name w:val="annotation subject"/>
    <w:basedOn w:val="CommentText"/>
    <w:next w:val="CommentText"/>
    <w:link w:val="CommentSubjectChar"/>
    <w:rsid w:val="00502414"/>
    <w:rPr>
      <w:b/>
      <w:bCs/>
    </w:rPr>
  </w:style>
  <w:style w:type="character" w:customStyle="1" w:styleId="CommentSubjectChar">
    <w:name w:val="Comment Subject Char"/>
    <w:basedOn w:val="CommentTextChar"/>
    <w:link w:val="CommentSubject"/>
    <w:rsid w:val="00502414"/>
    <w:rPr>
      <w:rFonts w:ascii="Calibri" w:hAnsi="Calibri"/>
      <w:b/>
      <w:bCs/>
    </w:rPr>
  </w:style>
  <w:style w:type="paragraph" w:styleId="BalloonText">
    <w:name w:val="Balloon Text"/>
    <w:basedOn w:val="Normal"/>
    <w:link w:val="BalloonTextChar"/>
    <w:rsid w:val="00502414"/>
    <w:rPr>
      <w:rFonts w:ascii="Tahoma" w:hAnsi="Tahoma" w:cs="Tahoma"/>
      <w:sz w:val="16"/>
      <w:szCs w:val="16"/>
    </w:rPr>
  </w:style>
  <w:style w:type="character" w:customStyle="1" w:styleId="BalloonTextChar">
    <w:name w:val="Balloon Text Char"/>
    <w:basedOn w:val="DefaultParagraphFont"/>
    <w:link w:val="BalloonText"/>
    <w:rsid w:val="005024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421342">
      <w:bodyDiv w:val="1"/>
      <w:marLeft w:val="0"/>
      <w:marRight w:val="0"/>
      <w:marTop w:val="0"/>
      <w:marBottom w:val="0"/>
      <w:divBdr>
        <w:top w:val="none" w:sz="0" w:space="0" w:color="auto"/>
        <w:left w:val="none" w:sz="0" w:space="0" w:color="auto"/>
        <w:bottom w:val="none" w:sz="0" w:space="0" w:color="auto"/>
        <w:right w:val="none" w:sz="0" w:space="0" w:color="auto"/>
      </w:divBdr>
    </w:div>
    <w:div w:id="212253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E26A31CC58902141A2C7FE2B620A9A1A" ma:contentTypeVersion="11" ma:contentTypeDescription="Create a new document." ma:contentTypeScope="" ma:versionID="35e952ee471af1c31f3a880ec80bdbb5">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5787F-C829-4AD3-8FE8-866FB71715E5}"/>
</file>

<file path=customXml/itemProps2.xml><?xml version="1.0" encoding="utf-8"?>
<ds:datastoreItem xmlns:ds="http://schemas.openxmlformats.org/officeDocument/2006/customXml" ds:itemID="{E1BBEBEB-8B32-4D01-8970-1102BDB84CE2}"/>
</file>

<file path=customXml/itemProps3.xml><?xml version="1.0" encoding="utf-8"?>
<ds:datastoreItem xmlns:ds="http://schemas.openxmlformats.org/officeDocument/2006/customXml" ds:itemID="{137F27EC-35AB-4C58-A11E-B63A5B47E0D4}"/>
</file>

<file path=customXml/itemProps4.xml><?xml version="1.0" encoding="utf-8"?>
<ds:datastoreItem xmlns:ds="http://schemas.openxmlformats.org/officeDocument/2006/customXml" ds:itemID="{E5A28F2A-A2FC-43C3-BAE1-6E53D2A6837A}"/>
</file>

<file path=customXml/itemProps5.xml><?xml version="1.0" encoding="utf-8"?>
<ds:datastoreItem xmlns:ds="http://schemas.openxmlformats.org/officeDocument/2006/customXml" ds:itemID="{878D8166-FE36-4281-8151-4097984964C7}"/>
</file>

<file path=docProps/app.xml><?xml version="1.0" encoding="utf-8"?>
<Properties xmlns="http://schemas.openxmlformats.org/officeDocument/2006/extended-properties" xmlns:vt="http://schemas.openxmlformats.org/officeDocument/2006/docPropsVTypes">
  <Template>Normal</Template>
  <TotalTime>1</TotalTime>
  <Pages>23</Pages>
  <Words>5277</Words>
  <Characters>30080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Proposal Number:  37</vt:lpstr>
    </vt:vector>
  </TitlesOfParts>
  <Company>DHMH</Company>
  <LinksUpToDate>false</LinksUpToDate>
  <CharactersWithSpaces>35287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Number:  37</dc:title>
  <dc:creator>User1</dc:creator>
  <cp:lastModifiedBy>Millardv</cp:lastModifiedBy>
  <cp:revision>2</cp:revision>
  <dcterms:created xsi:type="dcterms:W3CDTF">2011-09-15T19:18:00Z</dcterms:created>
  <dcterms:modified xsi:type="dcterms:W3CDTF">2011-09-15T19:18:00Z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0x010100E26A31CC58902141A2C7FE2B620A9A1A</vt:lpwstr>
  </property>
  <property fmtid="{D5CDD505-2E9C-101B-9397-08002B2CF9AE}" pid="3" name="_dlc_DocIdItemGuid">
    <vt:lpwstr>d88b5213-512e-4241-ad29-d3eaba53569c</vt:lpwstr>
  </property>
  <property fmtid="{D5CDD505-2E9C-101B-9397-08002B2CF9AE}" pid="4" name="Order">
    <vt:r8>41700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