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C5" w:rsidRDefault="00837BC5" w:rsidP="00837BC5">
      <w:pPr>
        <w:jc w:val="center"/>
        <w:rPr>
          <w:b/>
          <w:sz w:val="24"/>
        </w:rPr>
      </w:pPr>
      <w:smartTag w:uri="urn:schemas-microsoft-com:office:smarttags" w:element="State">
        <w:smartTag w:uri="urn:schemas-microsoft-com:office:smarttags" w:element="place">
          <w:r>
            <w:rPr>
              <w:b/>
              <w:sz w:val="24"/>
            </w:rPr>
            <w:t>MARYLAND</w:t>
          </w:r>
        </w:smartTag>
      </w:smartTag>
      <w:r>
        <w:rPr>
          <w:b/>
          <w:sz w:val="24"/>
        </w:rPr>
        <w:t xml:space="preserve"> MEDICAID ADVISORY COMMITTEE   </w:t>
      </w:r>
    </w:p>
    <w:p w:rsidR="00837BC5" w:rsidRDefault="00837BC5" w:rsidP="00837BC5">
      <w:pPr>
        <w:rPr>
          <w:sz w:val="24"/>
        </w:rPr>
      </w:pPr>
    </w:p>
    <w:p w:rsidR="00837BC5" w:rsidRDefault="00837BC5" w:rsidP="00837BC5">
      <w:pPr>
        <w:pStyle w:val="Heading5"/>
      </w:pPr>
      <w:r>
        <w:t xml:space="preserve">         </w:t>
      </w:r>
      <w:r>
        <w:tab/>
        <w:t>DATE:</w:t>
      </w:r>
      <w:r>
        <w:tab/>
      </w:r>
      <w:r>
        <w:tab/>
      </w:r>
      <w:r w:rsidR="00D25599">
        <w:t>June 28</w:t>
      </w:r>
      <w:r>
        <w:t xml:space="preserve">, 2012 </w:t>
      </w:r>
    </w:p>
    <w:p w:rsidR="00837BC5" w:rsidRPr="004C7BFF" w:rsidRDefault="00837BC5" w:rsidP="00837BC5">
      <w:pPr>
        <w:ind w:firstLine="2160"/>
        <w:rPr>
          <w:sz w:val="24"/>
        </w:rPr>
      </w:pPr>
      <w:r>
        <w:rPr>
          <w:sz w:val="24"/>
        </w:rPr>
        <w:t>TIME:</w:t>
      </w:r>
      <w:r>
        <w:rPr>
          <w:sz w:val="24"/>
        </w:rPr>
        <w:tab/>
      </w:r>
      <w:r>
        <w:rPr>
          <w:sz w:val="24"/>
        </w:rPr>
        <w:tab/>
      </w:r>
      <w:r w:rsidRPr="004C7BFF">
        <w:rPr>
          <w:sz w:val="24"/>
        </w:rPr>
        <w:t>1:00 - 3:00 p.m.</w:t>
      </w:r>
    </w:p>
    <w:p w:rsidR="00837BC5" w:rsidRPr="00BF2543" w:rsidRDefault="00837BC5" w:rsidP="00837BC5">
      <w:pPr>
        <w:pStyle w:val="Heading1"/>
        <w:ind w:left="0" w:firstLine="0"/>
        <w:jc w:val="left"/>
        <w:rPr>
          <w:b w:val="0"/>
          <w:szCs w:val="24"/>
        </w:rPr>
      </w:pPr>
      <w:r>
        <w:rPr>
          <w:b w:val="0"/>
        </w:rPr>
        <w:t xml:space="preserve">  </w:t>
      </w:r>
      <w:r>
        <w:rPr>
          <w:b w:val="0"/>
        </w:rPr>
        <w:tab/>
      </w:r>
      <w:r>
        <w:rPr>
          <w:b w:val="0"/>
        </w:rPr>
        <w:tab/>
      </w:r>
      <w:r>
        <w:rPr>
          <w:b w:val="0"/>
        </w:rPr>
        <w:tab/>
        <w:t>LOCATION:</w:t>
      </w:r>
      <w:r>
        <w:rPr>
          <w:b w:val="0"/>
        </w:rPr>
        <w:tab/>
      </w:r>
      <w:r w:rsidRPr="00BF2543">
        <w:rPr>
          <w:b w:val="0"/>
          <w:szCs w:val="24"/>
        </w:rPr>
        <w:t>Department of Health and Mental Hygiene</w:t>
      </w:r>
    </w:p>
    <w:p w:rsidR="00837BC5" w:rsidRPr="00BF2543" w:rsidRDefault="00837BC5" w:rsidP="00837BC5">
      <w:pPr>
        <w:pStyle w:val="Heading1"/>
        <w:ind w:left="2880" w:firstLine="0"/>
        <w:jc w:val="center"/>
        <w:rPr>
          <w:b w:val="0"/>
          <w:szCs w:val="24"/>
        </w:rPr>
      </w:pPr>
      <w:r w:rsidRPr="00BF2543">
        <w:rPr>
          <w:b w:val="0"/>
        </w:rPr>
        <w:t xml:space="preserve"> 201 </w:t>
      </w:r>
      <w:smartTag w:uri="urn:schemas-microsoft-com:office:smarttags" w:element="Street">
        <w:smartTag w:uri="urn:schemas-microsoft-com:office:smarttags" w:element="address">
          <w:r w:rsidRPr="00BF2543">
            <w:rPr>
              <w:b w:val="0"/>
            </w:rPr>
            <w:t>W. Preston Street</w:t>
          </w:r>
        </w:smartTag>
      </w:smartTag>
      <w:r w:rsidRPr="00BF2543">
        <w:rPr>
          <w:b w:val="0"/>
        </w:rPr>
        <w:t>, Lobby Conference Room L-3</w:t>
      </w:r>
    </w:p>
    <w:p w:rsidR="00837BC5" w:rsidRPr="00BF2543" w:rsidRDefault="00837BC5" w:rsidP="00837BC5">
      <w:pPr>
        <w:pStyle w:val="Heading1"/>
        <w:ind w:left="2880" w:firstLine="720"/>
        <w:rPr>
          <w:b w:val="0"/>
          <w:szCs w:val="24"/>
        </w:rPr>
      </w:pPr>
      <w:smartTag w:uri="urn:schemas-microsoft-com:office:smarttags" w:element="place">
        <w:smartTag w:uri="urn:schemas-microsoft-com:office:smarttags" w:element="City">
          <w:r w:rsidRPr="00BF2543">
            <w:rPr>
              <w:b w:val="0"/>
            </w:rPr>
            <w:t>Baltimore</w:t>
          </w:r>
        </w:smartTag>
        <w:r w:rsidRPr="00BF2543">
          <w:rPr>
            <w:b w:val="0"/>
          </w:rPr>
          <w:t xml:space="preserve">, </w:t>
        </w:r>
        <w:smartTag w:uri="urn:schemas-microsoft-com:office:smarttags" w:element="State">
          <w:r w:rsidRPr="00BF2543">
            <w:rPr>
              <w:b w:val="0"/>
            </w:rPr>
            <w:t>Maryland</w:t>
          </w:r>
        </w:smartTag>
        <w:r w:rsidRPr="00BF2543">
          <w:rPr>
            <w:b w:val="0"/>
          </w:rPr>
          <w:t xml:space="preserve">  </w:t>
        </w:r>
        <w:smartTag w:uri="urn:schemas-microsoft-com:office:smarttags" w:element="PostalCode">
          <w:r w:rsidRPr="00BF2543">
            <w:rPr>
              <w:b w:val="0"/>
            </w:rPr>
            <w:t>21201</w:t>
          </w:r>
        </w:smartTag>
      </w:smartTag>
    </w:p>
    <w:p w:rsidR="0077619B" w:rsidRDefault="0077619B" w:rsidP="0077619B">
      <w:pPr>
        <w:rPr>
          <w:sz w:val="24"/>
        </w:rPr>
      </w:pPr>
      <w:r>
        <w:rPr>
          <w:sz w:val="24"/>
        </w:rPr>
        <w:t>******************************************************************************</w:t>
      </w:r>
    </w:p>
    <w:p w:rsidR="00677366" w:rsidRDefault="00677366" w:rsidP="0077619B">
      <w:pPr>
        <w:jc w:val="center"/>
        <w:rPr>
          <w:b/>
          <w:sz w:val="28"/>
          <w:szCs w:val="28"/>
        </w:rPr>
      </w:pPr>
    </w:p>
    <w:p w:rsidR="004E409B" w:rsidRPr="00453429" w:rsidRDefault="0077619B" w:rsidP="00E01CBA">
      <w:pPr>
        <w:jc w:val="center"/>
        <w:rPr>
          <w:b/>
          <w:sz w:val="28"/>
          <w:szCs w:val="28"/>
        </w:rPr>
      </w:pPr>
      <w:r w:rsidRPr="00453429">
        <w:rPr>
          <w:b/>
          <w:sz w:val="28"/>
          <w:szCs w:val="28"/>
        </w:rPr>
        <w:t>AGENDA</w:t>
      </w:r>
    </w:p>
    <w:p w:rsidR="004E409B" w:rsidRPr="00453429" w:rsidRDefault="004E409B" w:rsidP="0077619B">
      <w:pPr>
        <w:jc w:val="center"/>
        <w:rPr>
          <w:sz w:val="28"/>
          <w:szCs w:val="28"/>
        </w:rPr>
      </w:pPr>
    </w:p>
    <w:p w:rsidR="006D3010" w:rsidRPr="00E01CBA" w:rsidRDefault="006D3010" w:rsidP="006D3010">
      <w:pPr>
        <w:numPr>
          <w:ilvl w:val="0"/>
          <w:numId w:val="27"/>
        </w:numPr>
        <w:rPr>
          <w:sz w:val="28"/>
          <w:szCs w:val="28"/>
        </w:rPr>
      </w:pPr>
      <w:r w:rsidRPr="00E01CBA">
        <w:rPr>
          <w:sz w:val="28"/>
          <w:szCs w:val="28"/>
        </w:rPr>
        <w:t xml:space="preserve">    </w:t>
      </w:r>
      <w:r w:rsidR="008920D0">
        <w:rPr>
          <w:sz w:val="28"/>
          <w:szCs w:val="28"/>
        </w:rPr>
        <w:t xml:space="preserve">Departmental Report </w:t>
      </w:r>
    </w:p>
    <w:p w:rsidR="00D53B28" w:rsidRPr="00E01CBA" w:rsidRDefault="00D53B28" w:rsidP="00D53B28">
      <w:pPr>
        <w:ind w:left="1080"/>
        <w:rPr>
          <w:sz w:val="28"/>
          <w:szCs w:val="28"/>
        </w:rPr>
      </w:pPr>
    </w:p>
    <w:p w:rsidR="00382C4C" w:rsidRDefault="00D53B28" w:rsidP="00382C4C">
      <w:pPr>
        <w:numPr>
          <w:ilvl w:val="0"/>
          <w:numId w:val="27"/>
        </w:numPr>
        <w:rPr>
          <w:sz w:val="28"/>
          <w:szCs w:val="28"/>
        </w:rPr>
      </w:pPr>
      <w:r w:rsidRPr="00734E17">
        <w:rPr>
          <w:sz w:val="28"/>
          <w:szCs w:val="28"/>
        </w:rPr>
        <w:t xml:space="preserve">    </w:t>
      </w:r>
      <w:r w:rsidR="00734E17" w:rsidRPr="00734E17">
        <w:rPr>
          <w:sz w:val="28"/>
          <w:szCs w:val="28"/>
        </w:rPr>
        <w:t xml:space="preserve"> </w:t>
      </w:r>
      <w:r w:rsidR="00BF3493">
        <w:rPr>
          <w:sz w:val="28"/>
          <w:szCs w:val="28"/>
        </w:rPr>
        <w:t>Implications of Supreme Court Decision</w:t>
      </w:r>
    </w:p>
    <w:p w:rsidR="00BF3493" w:rsidRDefault="00BF3493" w:rsidP="00BF3493">
      <w:pPr>
        <w:pStyle w:val="ListParagraph"/>
        <w:rPr>
          <w:sz w:val="28"/>
          <w:szCs w:val="28"/>
        </w:rPr>
      </w:pPr>
    </w:p>
    <w:p w:rsidR="00BF3493" w:rsidRDefault="00BF3493" w:rsidP="00BF3493">
      <w:pPr>
        <w:numPr>
          <w:ilvl w:val="0"/>
          <w:numId w:val="27"/>
        </w:numPr>
        <w:rPr>
          <w:sz w:val="28"/>
          <w:szCs w:val="28"/>
        </w:rPr>
      </w:pPr>
      <w:r>
        <w:rPr>
          <w:sz w:val="28"/>
          <w:szCs w:val="28"/>
        </w:rPr>
        <w:t xml:space="preserve">     </w:t>
      </w:r>
      <w:proofErr w:type="spellStart"/>
      <w:r>
        <w:rPr>
          <w:sz w:val="28"/>
          <w:szCs w:val="28"/>
        </w:rPr>
        <w:t>Telehealth</w:t>
      </w:r>
      <w:proofErr w:type="spellEnd"/>
      <w:r>
        <w:rPr>
          <w:sz w:val="28"/>
          <w:szCs w:val="28"/>
        </w:rPr>
        <w:t xml:space="preserve"> Study</w:t>
      </w:r>
    </w:p>
    <w:p w:rsidR="00734E17" w:rsidRPr="00734E17" w:rsidRDefault="00734E17" w:rsidP="00734E17">
      <w:pPr>
        <w:rPr>
          <w:sz w:val="28"/>
          <w:szCs w:val="28"/>
        </w:rPr>
      </w:pPr>
    </w:p>
    <w:p w:rsidR="00E01CBA" w:rsidRPr="006B7B1C" w:rsidRDefault="00F4615C" w:rsidP="006B7B1C">
      <w:pPr>
        <w:numPr>
          <w:ilvl w:val="0"/>
          <w:numId w:val="27"/>
        </w:numPr>
        <w:rPr>
          <w:sz w:val="28"/>
          <w:szCs w:val="28"/>
        </w:rPr>
      </w:pPr>
      <w:r>
        <w:rPr>
          <w:sz w:val="28"/>
          <w:szCs w:val="28"/>
        </w:rPr>
        <w:t>Exch</w:t>
      </w:r>
      <w:r w:rsidR="00A66311">
        <w:rPr>
          <w:sz w:val="28"/>
          <w:szCs w:val="28"/>
        </w:rPr>
        <w:t>ange Update</w:t>
      </w:r>
      <w:r w:rsidR="006B7B1C" w:rsidRPr="006B7B1C">
        <w:rPr>
          <w:sz w:val="28"/>
          <w:szCs w:val="28"/>
        </w:rPr>
        <w:t xml:space="preserve"> </w:t>
      </w:r>
    </w:p>
    <w:p w:rsidR="00734E17" w:rsidRDefault="00734E17" w:rsidP="00734E17">
      <w:pPr>
        <w:pStyle w:val="ListParagraph"/>
        <w:rPr>
          <w:sz w:val="28"/>
          <w:szCs w:val="28"/>
        </w:rPr>
      </w:pPr>
    </w:p>
    <w:p w:rsidR="00F24B09" w:rsidRPr="00C36DB1" w:rsidRDefault="00BF3493" w:rsidP="00C36DB1">
      <w:pPr>
        <w:numPr>
          <w:ilvl w:val="0"/>
          <w:numId w:val="27"/>
        </w:numPr>
        <w:spacing w:before="100" w:beforeAutospacing="1" w:after="100" w:afterAutospacing="1"/>
        <w:rPr>
          <w:sz w:val="28"/>
          <w:szCs w:val="28"/>
        </w:rPr>
      </w:pPr>
      <w:r>
        <w:rPr>
          <w:sz w:val="28"/>
          <w:szCs w:val="28"/>
        </w:rPr>
        <w:t xml:space="preserve">     </w:t>
      </w:r>
      <w:r w:rsidR="005E0F7C">
        <w:rPr>
          <w:sz w:val="28"/>
          <w:szCs w:val="28"/>
        </w:rPr>
        <w:t>Eligibility Update for PAC</w:t>
      </w:r>
      <w:r w:rsidR="009C1C5B">
        <w:rPr>
          <w:sz w:val="28"/>
          <w:szCs w:val="28"/>
        </w:rPr>
        <w:t>, Family Planning</w:t>
      </w:r>
      <w:r w:rsidR="005E0F7C">
        <w:rPr>
          <w:sz w:val="28"/>
          <w:szCs w:val="28"/>
        </w:rPr>
        <w:t xml:space="preserve"> and Foster Care</w:t>
      </w:r>
      <w:r w:rsidR="006B7B1C" w:rsidRPr="006B7B1C">
        <w:rPr>
          <w:sz w:val="28"/>
          <w:szCs w:val="28"/>
        </w:rPr>
        <w:t xml:space="preserve"> </w:t>
      </w:r>
    </w:p>
    <w:p w:rsidR="00E01CBA" w:rsidRPr="00E01CBA" w:rsidRDefault="00E01CBA" w:rsidP="00E01CBA">
      <w:pPr>
        <w:pStyle w:val="ListParagraph"/>
        <w:rPr>
          <w:sz w:val="28"/>
          <w:szCs w:val="28"/>
        </w:rPr>
      </w:pPr>
    </w:p>
    <w:p w:rsidR="00F24B09" w:rsidRDefault="00655B41" w:rsidP="008920D0">
      <w:pPr>
        <w:numPr>
          <w:ilvl w:val="0"/>
          <w:numId w:val="27"/>
        </w:numPr>
        <w:rPr>
          <w:sz w:val="28"/>
          <w:szCs w:val="28"/>
        </w:rPr>
      </w:pPr>
      <w:r w:rsidRPr="00F24B09">
        <w:rPr>
          <w:sz w:val="28"/>
          <w:szCs w:val="28"/>
        </w:rPr>
        <w:t>Waiver, State Plan and Regulations Changes</w:t>
      </w:r>
    </w:p>
    <w:p w:rsidR="00F24B09" w:rsidRDefault="00F24B09" w:rsidP="00F24B09">
      <w:pPr>
        <w:pStyle w:val="ListParagraph"/>
        <w:rPr>
          <w:sz w:val="28"/>
          <w:szCs w:val="28"/>
        </w:rPr>
      </w:pPr>
    </w:p>
    <w:p w:rsidR="006D3010" w:rsidRPr="00F24B09" w:rsidRDefault="006D3010" w:rsidP="00F24B09">
      <w:pPr>
        <w:numPr>
          <w:ilvl w:val="0"/>
          <w:numId w:val="27"/>
        </w:numPr>
        <w:rPr>
          <w:sz w:val="28"/>
          <w:szCs w:val="28"/>
        </w:rPr>
      </w:pPr>
      <w:r w:rsidRPr="00F24B09">
        <w:rPr>
          <w:sz w:val="28"/>
          <w:szCs w:val="28"/>
        </w:rPr>
        <w:t>Public Mental Health System Report</w:t>
      </w:r>
    </w:p>
    <w:p w:rsidR="006D3010" w:rsidRDefault="006D3010" w:rsidP="006D3010">
      <w:pPr>
        <w:pStyle w:val="ListParagraph"/>
        <w:rPr>
          <w:sz w:val="28"/>
          <w:szCs w:val="28"/>
        </w:rPr>
      </w:pPr>
    </w:p>
    <w:p w:rsidR="006D3010" w:rsidRDefault="006D3010" w:rsidP="006D3010">
      <w:pPr>
        <w:numPr>
          <w:ilvl w:val="0"/>
          <w:numId w:val="27"/>
        </w:numPr>
        <w:rPr>
          <w:sz w:val="28"/>
          <w:szCs w:val="28"/>
        </w:rPr>
      </w:pPr>
      <w:r>
        <w:rPr>
          <w:sz w:val="28"/>
          <w:szCs w:val="28"/>
        </w:rPr>
        <w:t>Public Comments</w:t>
      </w:r>
    </w:p>
    <w:p w:rsidR="00D53B28" w:rsidRDefault="00D53B28" w:rsidP="00D53B28">
      <w:pPr>
        <w:pStyle w:val="ListParagraph"/>
        <w:rPr>
          <w:sz w:val="28"/>
          <w:szCs w:val="28"/>
        </w:rPr>
      </w:pPr>
    </w:p>
    <w:p w:rsidR="00D53B28" w:rsidRDefault="00D53B28" w:rsidP="006D3010">
      <w:pPr>
        <w:numPr>
          <w:ilvl w:val="0"/>
          <w:numId w:val="27"/>
        </w:numPr>
        <w:rPr>
          <w:sz w:val="28"/>
          <w:szCs w:val="28"/>
        </w:rPr>
      </w:pPr>
      <w:r>
        <w:rPr>
          <w:sz w:val="28"/>
          <w:szCs w:val="28"/>
        </w:rPr>
        <w:t>Adjournment</w:t>
      </w:r>
    </w:p>
    <w:p w:rsidR="00E01CBA" w:rsidRDefault="00E01CBA" w:rsidP="0077619B">
      <w:pPr>
        <w:rPr>
          <w:sz w:val="28"/>
          <w:szCs w:val="28"/>
        </w:rPr>
      </w:pPr>
    </w:p>
    <w:p w:rsidR="00DA442A" w:rsidRDefault="00DA442A" w:rsidP="00DA442A">
      <w:pPr>
        <w:jc w:val="center"/>
        <w:rPr>
          <w:b/>
          <w:sz w:val="28"/>
          <w:szCs w:val="28"/>
        </w:rPr>
      </w:pPr>
    </w:p>
    <w:p w:rsidR="00DA442A" w:rsidRDefault="00DA442A" w:rsidP="00DA442A">
      <w:pPr>
        <w:jc w:val="center"/>
        <w:rPr>
          <w:b/>
          <w:sz w:val="28"/>
          <w:szCs w:val="28"/>
        </w:rPr>
      </w:pPr>
    </w:p>
    <w:p w:rsidR="00DA442A" w:rsidRPr="00354618" w:rsidRDefault="00DA442A" w:rsidP="00DA442A">
      <w:pPr>
        <w:jc w:val="center"/>
        <w:rPr>
          <w:b/>
          <w:sz w:val="28"/>
          <w:szCs w:val="28"/>
        </w:rPr>
      </w:pPr>
      <w:r w:rsidRPr="00354618">
        <w:rPr>
          <w:b/>
          <w:sz w:val="28"/>
          <w:szCs w:val="28"/>
        </w:rPr>
        <w:t>Date and Location of Next Meeting:</w:t>
      </w:r>
    </w:p>
    <w:p w:rsidR="00DA442A" w:rsidRPr="00354618" w:rsidRDefault="00DA442A" w:rsidP="00DA442A">
      <w:pPr>
        <w:pStyle w:val="Heading1"/>
        <w:ind w:left="0" w:firstLine="0"/>
        <w:jc w:val="center"/>
        <w:rPr>
          <w:sz w:val="28"/>
          <w:szCs w:val="28"/>
        </w:rPr>
      </w:pPr>
      <w:r w:rsidRPr="00354618">
        <w:rPr>
          <w:sz w:val="28"/>
          <w:szCs w:val="28"/>
        </w:rPr>
        <w:t xml:space="preserve">Thursday, </w:t>
      </w:r>
      <w:r w:rsidR="00927BE7">
        <w:rPr>
          <w:sz w:val="28"/>
          <w:szCs w:val="28"/>
        </w:rPr>
        <w:t>Ju</w:t>
      </w:r>
      <w:r w:rsidR="00EC2D8B">
        <w:rPr>
          <w:sz w:val="28"/>
          <w:szCs w:val="28"/>
        </w:rPr>
        <w:t>ly 26</w:t>
      </w:r>
      <w:r w:rsidRPr="00354618">
        <w:rPr>
          <w:sz w:val="28"/>
          <w:szCs w:val="28"/>
        </w:rPr>
        <w:t xml:space="preserve">, </w:t>
      </w:r>
      <w:r>
        <w:rPr>
          <w:sz w:val="28"/>
          <w:szCs w:val="28"/>
        </w:rPr>
        <w:t xml:space="preserve">2012, </w:t>
      </w:r>
      <w:r w:rsidRPr="00354618">
        <w:rPr>
          <w:sz w:val="28"/>
          <w:szCs w:val="28"/>
        </w:rPr>
        <w:t>1:00 – 3:00 p.m.</w:t>
      </w:r>
    </w:p>
    <w:p w:rsidR="00DA442A" w:rsidRPr="00354618" w:rsidRDefault="00DA442A" w:rsidP="00DA442A">
      <w:pPr>
        <w:pStyle w:val="Heading1"/>
        <w:ind w:left="0" w:firstLine="0"/>
        <w:jc w:val="center"/>
        <w:rPr>
          <w:sz w:val="28"/>
          <w:szCs w:val="28"/>
        </w:rPr>
      </w:pPr>
      <w:r w:rsidRPr="00354618">
        <w:rPr>
          <w:sz w:val="28"/>
          <w:szCs w:val="28"/>
        </w:rPr>
        <w:t>Department of Health and Mental Hygiene</w:t>
      </w:r>
    </w:p>
    <w:p w:rsidR="00DA442A" w:rsidRPr="00354618" w:rsidRDefault="00DA442A" w:rsidP="00DA442A">
      <w:pPr>
        <w:pStyle w:val="Heading1"/>
        <w:ind w:left="0" w:firstLine="0"/>
        <w:jc w:val="center"/>
        <w:rPr>
          <w:sz w:val="28"/>
          <w:szCs w:val="28"/>
        </w:rPr>
      </w:pPr>
      <w:r w:rsidRPr="00354618">
        <w:rPr>
          <w:sz w:val="28"/>
          <w:szCs w:val="28"/>
        </w:rPr>
        <w:t>201 W. Preston Street, Lobby Conference Room L-3</w:t>
      </w:r>
    </w:p>
    <w:p w:rsidR="00DA442A" w:rsidRPr="00354618" w:rsidRDefault="00DA442A" w:rsidP="00DA442A">
      <w:pPr>
        <w:jc w:val="center"/>
        <w:rPr>
          <w:b/>
          <w:sz w:val="28"/>
          <w:szCs w:val="28"/>
        </w:rPr>
      </w:pPr>
      <w:r w:rsidRPr="00354618">
        <w:rPr>
          <w:b/>
          <w:sz w:val="28"/>
          <w:szCs w:val="28"/>
        </w:rPr>
        <w:t>Baltimore, Maryland</w:t>
      </w:r>
    </w:p>
    <w:p w:rsidR="0077619B" w:rsidRDefault="0077619B" w:rsidP="00FC75D9">
      <w:pPr>
        <w:pStyle w:val="Heading2"/>
        <w:rPr>
          <w:b/>
          <w:szCs w:val="24"/>
        </w:rPr>
      </w:pPr>
      <w:r w:rsidRPr="00E01CBA">
        <w:rPr>
          <w:b/>
          <w:szCs w:val="24"/>
        </w:rPr>
        <w:t xml:space="preserve">Staff Contact: </w:t>
      </w:r>
      <w:r w:rsidR="000B0C2A" w:rsidRPr="00E01CBA">
        <w:rPr>
          <w:b/>
          <w:szCs w:val="24"/>
        </w:rPr>
        <w:t xml:space="preserve">Ms. </w:t>
      </w:r>
      <w:r w:rsidRPr="00E01CBA">
        <w:rPr>
          <w:b/>
          <w:szCs w:val="24"/>
        </w:rPr>
        <w:t>Carrol Barnes - (410) 767-5213</w:t>
      </w:r>
      <w:r w:rsidR="00C36DB1">
        <w:rPr>
          <w:b/>
          <w:szCs w:val="24"/>
        </w:rPr>
        <w:t xml:space="preserve"> </w:t>
      </w:r>
    </w:p>
    <w:p w:rsidR="00C36DB1" w:rsidRDefault="00C36DB1" w:rsidP="00C36DB1"/>
    <w:p w:rsidR="00C36DB1" w:rsidRPr="00C36DB1" w:rsidRDefault="00C36DB1" w:rsidP="00C36DB1"/>
    <w:p w:rsidR="00D851F7" w:rsidRPr="00E01CBA" w:rsidRDefault="00D851F7" w:rsidP="00FC75D9">
      <w:pPr>
        <w:rPr>
          <w:sz w:val="24"/>
          <w:szCs w:val="24"/>
        </w:rPr>
      </w:pPr>
    </w:p>
    <w:p w:rsidR="006575C2" w:rsidRDefault="0077619B" w:rsidP="00E01CBA">
      <w:pPr>
        <w:jc w:val="center"/>
        <w:rPr>
          <w:b/>
          <w:sz w:val="24"/>
          <w:szCs w:val="24"/>
          <w:u w:val="single"/>
        </w:rPr>
      </w:pPr>
      <w:r w:rsidRPr="00E01CBA">
        <w:rPr>
          <w:b/>
          <w:sz w:val="24"/>
          <w:szCs w:val="24"/>
          <w:u w:val="single"/>
        </w:rPr>
        <w:t>Committee members are asked to call staff if unable to attend</w:t>
      </w:r>
    </w:p>
    <w:p w:rsidR="006575C2" w:rsidRPr="00382C4C" w:rsidRDefault="006575C2" w:rsidP="00E01CBA">
      <w:pPr>
        <w:jc w:val="center"/>
        <w:rPr>
          <w:b/>
          <w:sz w:val="24"/>
          <w:szCs w:val="24"/>
          <w:u w:val="single"/>
        </w:rPr>
      </w:pPr>
      <w:r>
        <w:rPr>
          <w:b/>
          <w:sz w:val="24"/>
          <w:szCs w:val="24"/>
          <w:u w:val="single"/>
        </w:rPr>
        <w:br w:type="page"/>
      </w:r>
      <w:r w:rsidRPr="00382C4C">
        <w:rPr>
          <w:b/>
          <w:sz w:val="24"/>
          <w:szCs w:val="24"/>
        </w:rPr>
        <w:lastRenderedPageBreak/>
        <w:t>MARYLAND MEDICAID ADVISORY COMMITTEE</w:t>
      </w:r>
    </w:p>
    <w:p w:rsidR="006575C2" w:rsidRDefault="006575C2" w:rsidP="00AA56C3">
      <w:pPr>
        <w:jc w:val="center"/>
        <w:rPr>
          <w:b/>
          <w:sz w:val="24"/>
        </w:rPr>
      </w:pPr>
    </w:p>
    <w:p w:rsidR="006575C2" w:rsidRDefault="006575C2" w:rsidP="00AA56C3">
      <w:pPr>
        <w:jc w:val="center"/>
        <w:rPr>
          <w:b/>
          <w:sz w:val="24"/>
        </w:rPr>
      </w:pPr>
      <w:r>
        <w:rPr>
          <w:b/>
          <w:sz w:val="24"/>
        </w:rPr>
        <w:t>MINUTES</w:t>
      </w:r>
    </w:p>
    <w:p w:rsidR="006575C2" w:rsidRDefault="006575C2" w:rsidP="00AA56C3">
      <w:pPr>
        <w:jc w:val="center"/>
        <w:rPr>
          <w:b/>
          <w:sz w:val="24"/>
        </w:rPr>
      </w:pPr>
    </w:p>
    <w:p w:rsidR="006575C2" w:rsidRDefault="006575C2" w:rsidP="00AA56C3">
      <w:pPr>
        <w:pStyle w:val="Heading4"/>
      </w:pPr>
      <w:r>
        <w:t>June 28, 2012</w:t>
      </w:r>
    </w:p>
    <w:p w:rsidR="006575C2" w:rsidRDefault="006575C2" w:rsidP="00AA56C3">
      <w:pPr>
        <w:jc w:val="center"/>
      </w:pPr>
    </w:p>
    <w:p w:rsidR="006575C2" w:rsidRDefault="006575C2" w:rsidP="0077619B">
      <w:pPr>
        <w:rPr>
          <w:sz w:val="24"/>
        </w:rPr>
      </w:pPr>
    </w:p>
    <w:p w:rsidR="006575C2" w:rsidRDefault="006575C2" w:rsidP="0077619B"/>
    <w:p w:rsidR="006575C2" w:rsidRDefault="006575C2" w:rsidP="0077619B">
      <w:pPr>
        <w:rPr>
          <w:b/>
          <w:sz w:val="24"/>
          <w:u w:val="single"/>
        </w:rPr>
      </w:pPr>
      <w:r>
        <w:rPr>
          <w:b/>
          <w:sz w:val="24"/>
          <w:u w:val="single"/>
        </w:rPr>
        <w:t>MEMBERS PRESENT:</w:t>
      </w:r>
    </w:p>
    <w:p w:rsidR="006575C2" w:rsidRDefault="006575C2" w:rsidP="009C0C6A">
      <w:pPr>
        <w:rPr>
          <w:sz w:val="24"/>
        </w:rPr>
      </w:pPr>
      <w:r>
        <w:rPr>
          <w:sz w:val="24"/>
        </w:rPr>
        <w:t xml:space="preserve">Mr. Kevin </w:t>
      </w:r>
      <w:proofErr w:type="spellStart"/>
      <w:r>
        <w:rPr>
          <w:sz w:val="24"/>
        </w:rPr>
        <w:t>Lindamood</w:t>
      </w:r>
      <w:proofErr w:type="spellEnd"/>
    </w:p>
    <w:p w:rsidR="006575C2" w:rsidRDefault="006575C2" w:rsidP="009C0C6A">
      <w:pPr>
        <w:rPr>
          <w:sz w:val="24"/>
        </w:rPr>
      </w:pPr>
      <w:r>
        <w:rPr>
          <w:sz w:val="24"/>
        </w:rPr>
        <w:t xml:space="preserve">Ms. </w:t>
      </w:r>
      <w:proofErr w:type="spellStart"/>
      <w:r>
        <w:rPr>
          <w:sz w:val="24"/>
        </w:rPr>
        <w:t>Salliann</w:t>
      </w:r>
      <w:proofErr w:type="spellEnd"/>
      <w:r>
        <w:rPr>
          <w:sz w:val="24"/>
        </w:rPr>
        <w:t xml:space="preserve"> </w:t>
      </w:r>
      <w:proofErr w:type="spellStart"/>
      <w:r>
        <w:rPr>
          <w:sz w:val="24"/>
        </w:rPr>
        <w:t>Alborn</w:t>
      </w:r>
      <w:proofErr w:type="spellEnd"/>
    </w:p>
    <w:p w:rsidR="006575C2" w:rsidRDefault="006575C2" w:rsidP="009C0C6A">
      <w:pPr>
        <w:rPr>
          <w:sz w:val="24"/>
        </w:rPr>
      </w:pPr>
      <w:r>
        <w:rPr>
          <w:sz w:val="24"/>
        </w:rPr>
        <w:t>Ms. Sue Phelps</w:t>
      </w:r>
    </w:p>
    <w:p w:rsidR="006575C2" w:rsidRDefault="006575C2" w:rsidP="009C0C6A">
      <w:pPr>
        <w:rPr>
          <w:sz w:val="24"/>
        </w:rPr>
      </w:pPr>
      <w:r>
        <w:rPr>
          <w:sz w:val="24"/>
        </w:rPr>
        <w:t xml:space="preserve">Ms. Grace Williams </w:t>
      </w:r>
    </w:p>
    <w:p w:rsidR="006575C2" w:rsidRPr="009B677A" w:rsidRDefault="006575C2" w:rsidP="009C0C6A">
      <w:pPr>
        <w:rPr>
          <w:sz w:val="24"/>
        </w:rPr>
      </w:pPr>
      <w:r>
        <w:rPr>
          <w:sz w:val="24"/>
        </w:rPr>
        <w:t xml:space="preserve">Ms. Michele Douglas </w:t>
      </w:r>
    </w:p>
    <w:p w:rsidR="006575C2" w:rsidRDefault="006575C2" w:rsidP="009C0C6A">
      <w:pPr>
        <w:rPr>
          <w:sz w:val="24"/>
        </w:rPr>
      </w:pPr>
      <w:r>
        <w:rPr>
          <w:sz w:val="24"/>
        </w:rPr>
        <w:t xml:space="preserve">Mr. Joseph </w:t>
      </w:r>
      <w:proofErr w:type="spellStart"/>
      <w:r>
        <w:rPr>
          <w:sz w:val="24"/>
        </w:rPr>
        <w:t>DeMattos</w:t>
      </w:r>
      <w:proofErr w:type="spellEnd"/>
    </w:p>
    <w:p w:rsidR="006575C2" w:rsidRDefault="006575C2" w:rsidP="009C0C6A">
      <w:pPr>
        <w:rPr>
          <w:sz w:val="24"/>
        </w:rPr>
      </w:pPr>
      <w:r>
        <w:rPr>
          <w:sz w:val="24"/>
        </w:rPr>
        <w:t>Mr. Ben Steffen</w:t>
      </w:r>
    </w:p>
    <w:p w:rsidR="006575C2" w:rsidRDefault="006575C2" w:rsidP="009C0C6A">
      <w:pPr>
        <w:rPr>
          <w:sz w:val="24"/>
        </w:rPr>
      </w:pPr>
      <w:r>
        <w:rPr>
          <w:sz w:val="24"/>
        </w:rPr>
        <w:t>Mr. C. David Ward</w:t>
      </w:r>
    </w:p>
    <w:p w:rsidR="006575C2" w:rsidRDefault="006575C2" w:rsidP="009C0C6A">
      <w:pPr>
        <w:rPr>
          <w:sz w:val="24"/>
        </w:rPr>
      </w:pPr>
      <w:r>
        <w:rPr>
          <w:sz w:val="24"/>
        </w:rPr>
        <w:t>The Hon. Delores Kelley</w:t>
      </w:r>
    </w:p>
    <w:p w:rsidR="006575C2" w:rsidRDefault="006575C2" w:rsidP="002350E0">
      <w:pPr>
        <w:rPr>
          <w:sz w:val="24"/>
        </w:rPr>
      </w:pPr>
      <w:r>
        <w:rPr>
          <w:sz w:val="24"/>
        </w:rPr>
        <w:t>Ms. Ann Rasenberger</w:t>
      </w:r>
    </w:p>
    <w:p w:rsidR="006575C2" w:rsidRPr="00BF2543" w:rsidRDefault="006575C2" w:rsidP="00186B6A">
      <w:pPr>
        <w:rPr>
          <w:sz w:val="24"/>
        </w:rPr>
      </w:pPr>
      <w:r>
        <w:rPr>
          <w:sz w:val="24"/>
        </w:rPr>
        <w:t>Ms. Lori Doyle</w:t>
      </w:r>
    </w:p>
    <w:p w:rsidR="006575C2" w:rsidRDefault="006575C2" w:rsidP="00E8269E">
      <w:pPr>
        <w:rPr>
          <w:sz w:val="24"/>
        </w:rPr>
      </w:pPr>
      <w:r>
        <w:rPr>
          <w:sz w:val="24"/>
        </w:rPr>
        <w:t>Ms. Lesley Wallace</w:t>
      </w:r>
    </w:p>
    <w:p w:rsidR="006575C2" w:rsidRDefault="006575C2" w:rsidP="00927BE7">
      <w:pPr>
        <w:rPr>
          <w:sz w:val="24"/>
        </w:rPr>
      </w:pPr>
      <w:r>
        <w:rPr>
          <w:sz w:val="24"/>
        </w:rPr>
        <w:t>Winifred Booker, D.D.S.</w:t>
      </w:r>
    </w:p>
    <w:p w:rsidR="006575C2" w:rsidRDefault="006575C2" w:rsidP="00927BE7">
      <w:pPr>
        <w:rPr>
          <w:sz w:val="24"/>
        </w:rPr>
      </w:pPr>
      <w:r>
        <w:rPr>
          <w:sz w:val="24"/>
        </w:rPr>
        <w:t>Virginia Keane, M.D.</w:t>
      </w:r>
    </w:p>
    <w:p w:rsidR="006575C2" w:rsidRDefault="006575C2" w:rsidP="00FE4F7A">
      <w:pPr>
        <w:rPr>
          <w:sz w:val="24"/>
        </w:rPr>
      </w:pPr>
      <w:r>
        <w:rPr>
          <w:sz w:val="24"/>
        </w:rPr>
        <w:t>Mr. Norbert Robinson</w:t>
      </w:r>
    </w:p>
    <w:p w:rsidR="006575C2" w:rsidRPr="00391378" w:rsidRDefault="006575C2" w:rsidP="00540004">
      <w:pPr>
        <w:rPr>
          <w:sz w:val="24"/>
        </w:rPr>
      </w:pPr>
      <w:r>
        <w:rPr>
          <w:sz w:val="24"/>
        </w:rPr>
        <w:t xml:space="preserve">Charles </w:t>
      </w:r>
      <w:proofErr w:type="spellStart"/>
      <w:r>
        <w:rPr>
          <w:sz w:val="24"/>
        </w:rPr>
        <w:t>Shubin</w:t>
      </w:r>
      <w:proofErr w:type="spellEnd"/>
      <w:r>
        <w:rPr>
          <w:sz w:val="24"/>
        </w:rPr>
        <w:t>, M.D.</w:t>
      </w:r>
    </w:p>
    <w:p w:rsidR="006575C2" w:rsidRDefault="006575C2" w:rsidP="0080512F">
      <w:pPr>
        <w:rPr>
          <w:sz w:val="24"/>
        </w:rPr>
      </w:pPr>
      <w:proofErr w:type="spellStart"/>
      <w:r>
        <w:rPr>
          <w:sz w:val="24"/>
        </w:rPr>
        <w:t>Ulder</w:t>
      </w:r>
      <w:proofErr w:type="spellEnd"/>
      <w:r>
        <w:rPr>
          <w:sz w:val="24"/>
        </w:rPr>
        <w:t xml:space="preserve"> Tillman, M.D.</w:t>
      </w:r>
    </w:p>
    <w:p w:rsidR="006575C2" w:rsidRDefault="006575C2" w:rsidP="00EC2D8B">
      <w:pPr>
        <w:rPr>
          <w:sz w:val="24"/>
        </w:rPr>
      </w:pPr>
      <w:r>
        <w:rPr>
          <w:sz w:val="24"/>
        </w:rPr>
        <w:t>Mr. Floyd Hartley</w:t>
      </w:r>
    </w:p>
    <w:p w:rsidR="006575C2" w:rsidRDefault="006575C2" w:rsidP="00EC2D8B">
      <w:pPr>
        <w:rPr>
          <w:sz w:val="24"/>
        </w:rPr>
      </w:pPr>
      <w:r>
        <w:rPr>
          <w:sz w:val="24"/>
        </w:rPr>
        <w:t>Samuel Ross, M.D.</w:t>
      </w:r>
    </w:p>
    <w:p w:rsidR="006575C2" w:rsidRPr="00A566E0" w:rsidRDefault="006575C2" w:rsidP="00EC2D8B">
      <w:pPr>
        <w:rPr>
          <w:sz w:val="24"/>
        </w:rPr>
      </w:pPr>
      <w:r>
        <w:rPr>
          <w:sz w:val="24"/>
        </w:rPr>
        <w:t xml:space="preserve">Ms. Kerry </w:t>
      </w:r>
      <w:proofErr w:type="spellStart"/>
      <w:r>
        <w:rPr>
          <w:sz w:val="24"/>
        </w:rPr>
        <w:t>Lessard</w:t>
      </w:r>
      <w:proofErr w:type="spellEnd"/>
    </w:p>
    <w:p w:rsidR="006575C2" w:rsidRDefault="006575C2" w:rsidP="00EC2D8B">
      <w:pPr>
        <w:rPr>
          <w:sz w:val="24"/>
        </w:rPr>
      </w:pPr>
      <w:r>
        <w:rPr>
          <w:sz w:val="24"/>
        </w:rPr>
        <w:t>The Hon. Shirley Nathan-Pulliam</w:t>
      </w:r>
    </w:p>
    <w:p w:rsidR="006575C2" w:rsidRDefault="006575C2" w:rsidP="00A566E0">
      <w:pPr>
        <w:rPr>
          <w:sz w:val="24"/>
        </w:rPr>
      </w:pPr>
    </w:p>
    <w:p w:rsidR="006575C2" w:rsidRDefault="006575C2" w:rsidP="00A566E0">
      <w:pPr>
        <w:rPr>
          <w:sz w:val="24"/>
        </w:rPr>
      </w:pPr>
    </w:p>
    <w:p w:rsidR="006575C2" w:rsidRDefault="006575C2" w:rsidP="0077619B">
      <w:pPr>
        <w:rPr>
          <w:b/>
          <w:sz w:val="24"/>
          <w:u w:val="single"/>
        </w:rPr>
      </w:pPr>
      <w:r>
        <w:rPr>
          <w:b/>
          <w:sz w:val="24"/>
          <w:u w:val="single"/>
        </w:rPr>
        <w:t>MEMBERS ABSENT:</w:t>
      </w:r>
    </w:p>
    <w:p w:rsidR="006575C2" w:rsidRDefault="006575C2" w:rsidP="009B677A">
      <w:pPr>
        <w:rPr>
          <w:sz w:val="24"/>
        </w:rPr>
      </w:pPr>
      <w:r>
        <w:rPr>
          <w:sz w:val="24"/>
        </w:rPr>
        <w:t>Ms. Patricia Arzuaga</w:t>
      </w:r>
    </w:p>
    <w:p w:rsidR="006575C2" w:rsidRDefault="006575C2" w:rsidP="0077619B">
      <w:pPr>
        <w:rPr>
          <w:sz w:val="24"/>
        </w:rPr>
      </w:pPr>
      <w:r>
        <w:rPr>
          <w:sz w:val="24"/>
        </w:rPr>
        <w:t>The Hon. C. Anthony Muse</w:t>
      </w:r>
    </w:p>
    <w:p w:rsidR="006575C2" w:rsidRDefault="006575C2" w:rsidP="0077619B">
      <w:pPr>
        <w:rPr>
          <w:sz w:val="24"/>
        </w:rPr>
      </w:pPr>
      <w:r>
        <w:rPr>
          <w:sz w:val="24"/>
        </w:rPr>
        <w:t>Ms. Tyan Williams</w:t>
      </w:r>
    </w:p>
    <w:p w:rsidR="006575C2" w:rsidRDefault="006575C2" w:rsidP="0077619B">
      <w:pPr>
        <w:rPr>
          <w:sz w:val="24"/>
        </w:rPr>
      </w:pPr>
      <w:r>
        <w:rPr>
          <w:sz w:val="24"/>
        </w:rPr>
        <w:t>The Hon. Robert Costa</w:t>
      </w:r>
    </w:p>
    <w:p w:rsidR="006575C2" w:rsidRDefault="006575C2" w:rsidP="00E8269E">
      <w:pPr>
        <w:rPr>
          <w:sz w:val="24"/>
        </w:rPr>
      </w:pPr>
      <w:r>
        <w:rPr>
          <w:sz w:val="24"/>
        </w:rPr>
        <w:t>Ms. Christine Bailey</w:t>
      </w:r>
    </w:p>
    <w:p w:rsidR="006575C2" w:rsidRDefault="006575C2" w:rsidP="00C04559">
      <w:pPr>
        <w:rPr>
          <w:sz w:val="24"/>
        </w:rPr>
      </w:pPr>
      <w:r>
        <w:rPr>
          <w:sz w:val="24"/>
        </w:rPr>
        <w:t xml:space="preserve">The Hon. Heather </w:t>
      </w:r>
      <w:proofErr w:type="spellStart"/>
      <w:r>
        <w:rPr>
          <w:sz w:val="24"/>
        </w:rPr>
        <w:t>Mizeur</w:t>
      </w:r>
      <w:proofErr w:type="spellEnd"/>
    </w:p>
    <w:p w:rsidR="006575C2" w:rsidRDefault="006575C2" w:rsidP="009C0C6A">
      <w:pPr>
        <w:rPr>
          <w:sz w:val="24"/>
        </w:rPr>
      </w:pPr>
      <w:r>
        <w:rPr>
          <w:sz w:val="24"/>
        </w:rPr>
        <w:t>Ms. Rosemary Malone</w:t>
      </w:r>
    </w:p>
    <w:p w:rsidR="006575C2" w:rsidRDefault="006575C2" w:rsidP="0077619B"/>
    <w:p w:rsidR="006575C2" w:rsidRDefault="006575C2" w:rsidP="0077619B"/>
    <w:p w:rsidR="006575C2" w:rsidRDefault="006575C2" w:rsidP="0077619B">
      <w:pPr>
        <w:pStyle w:val="Heading4"/>
        <w:jc w:val="left"/>
        <w:rPr>
          <w:b w:val="0"/>
          <w:sz w:val="20"/>
        </w:rPr>
      </w:pPr>
    </w:p>
    <w:p w:rsidR="006575C2" w:rsidRDefault="006575C2" w:rsidP="00FB3A98">
      <w:r>
        <w:t xml:space="preserve"> </w:t>
      </w:r>
    </w:p>
    <w:p w:rsidR="006575C2" w:rsidRPr="00FB3A98" w:rsidRDefault="006575C2" w:rsidP="00FB3A98"/>
    <w:p w:rsidR="006575C2" w:rsidRDefault="006575C2" w:rsidP="0077619B">
      <w:pPr>
        <w:pStyle w:val="Heading4"/>
      </w:pPr>
      <w:r>
        <w:lastRenderedPageBreak/>
        <w:t>Maryland Medicaid Advisory Committee</w:t>
      </w:r>
    </w:p>
    <w:p w:rsidR="006575C2" w:rsidRDefault="006575C2" w:rsidP="007217E1">
      <w:pPr>
        <w:pStyle w:val="Heading4"/>
      </w:pPr>
      <w:r>
        <w:t>June 28, 2012</w:t>
      </w:r>
    </w:p>
    <w:p w:rsidR="006575C2" w:rsidRPr="00421018" w:rsidRDefault="006575C2" w:rsidP="00421018"/>
    <w:p w:rsidR="006575C2" w:rsidRDefault="006575C2" w:rsidP="0077619B"/>
    <w:p w:rsidR="006575C2" w:rsidRDefault="006575C2" w:rsidP="0077619B"/>
    <w:p w:rsidR="006575C2" w:rsidRDefault="006575C2" w:rsidP="0077619B"/>
    <w:p w:rsidR="006575C2" w:rsidRDefault="006575C2" w:rsidP="0077619B">
      <w:pPr>
        <w:pStyle w:val="Heading6"/>
      </w:pPr>
      <w:r>
        <w:t>Call to Order and Approval of Minutes</w:t>
      </w:r>
    </w:p>
    <w:p w:rsidR="006575C2" w:rsidRDefault="006575C2" w:rsidP="0077619B">
      <w:pPr>
        <w:rPr>
          <w:sz w:val="24"/>
        </w:rPr>
      </w:pPr>
      <w:r>
        <w:rPr>
          <w:sz w:val="24"/>
        </w:rPr>
        <w:t xml:space="preserve">Mr. Kevin </w:t>
      </w:r>
      <w:proofErr w:type="spellStart"/>
      <w:r>
        <w:rPr>
          <w:sz w:val="24"/>
        </w:rPr>
        <w:t>Lindamood</w:t>
      </w:r>
      <w:proofErr w:type="spellEnd"/>
      <w:r>
        <w:rPr>
          <w:sz w:val="24"/>
        </w:rPr>
        <w:t xml:space="preserve">, Chair, called to order the meeting of the Maryland Medicaid Advisory Committee (MMAC) at 1:10 p.m.  Committee members approved the minutes from the May 23, 2012 meeting as written. </w:t>
      </w:r>
    </w:p>
    <w:p w:rsidR="006575C2" w:rsidRDefault="006575C2" w:rsidP="0077619B">
      <w:pPr>
        <w:rPr>
          <w:sz w:val="24"/>
        </w:rPr>
      </w:pPr>
    </w:p>
    <w:p w:rsidR="006575C2" w:rsidRPr="00C25BAE" w:rsidRDefault="006575C2" w:rsidP="00624D83">
      <w:pPr>
        <w:rPr>
          <w:b/>
          <w:bCs/>
          <w:color w:val="000000"/>
          <w:sz w:val="24"/>
          <w:szCs w:val="24"/>
          <w:u w:val="single"/>
        </w:rPr>
      </w:pPr>
      <w:r>
        <w:rPr>
          <w:rFonts w:cs="Arial"/>
          <w:b/>
          <w:bCs/>
          <w:color w:val="000000"/>
          <w:sz w:val="24"/>
          <w:szCs w:val="24"/>
          <w:u w:val="single"/>
        </w:rPr>
        <w:t xml:space="preserve">Departmental Report/Supreme Court Decision </w:t>
      </w:r>
    </w:p>
    <w:p w:rsidR="006575C2" w:rsidRDefault="006575C2" w:rsidP="00624D83">
      <w:pPr>
        <w:autoSpaceDE w:val="0"/>
        <w:autoSpaceDN w:val="0"/>
        <w:adjustRightInd w:val="0"/>
        <w:rPr>
          <w:color w:val="000000"/>
          <w:sz w:val="24"/>
          <w:szCs w:val="24"/>
        </w:rPr>
      </w:pPr>
      <w:r>
        <w:rPr>
          <w:color w:val="000000"/>
          <w:sz w:val="24"/>
          <w:szCs w:val="24"/>
        </w:rPr>
        <w:t xml:space="preserve">Deputy Secretary Chuck Milligan gave the Committee the following Departmental update: </w:t>
      </w:r>
    </w:p>
    <w:p w:rsidR="006575C2" w:rsidRDefault="006575C2" w:rsidP="00624D83">
      <w:pPr>
        <w:autoSpaceDE w:val="0"/>
        <w:autoSpaceDN w:val="0"/>
        <w:adjustRightInd w:val="0"/>
        <w:rPr>
          <w:color w:val="000000"/>
          <w:sz w:val="24"/>
          <w:szCs w:val="24"/>
        </w:rPr>
      </w:pPr>
    </w:p>
    <w:p w:rsidR="006575C2" w:rsidRDefault="006575C2" w:rsidP="00B37389">
      <w:pPr>
        <w:numPr>
          <w:ilvl w:val="0"/>
          <w:numId w:val="41"/>
        </w:numPr>
        <w:autoSpaceDE w:val="0"/>
        <w:autoSpaceDN w:val="0"/>
        <w:adjustRightInd w:val="0"/>
        <w:rPr>
          <w:color w:val="000000"/>
          <w:sz w:val="24"/>
          <w:szCs w:val="24"/>
        </w:rPr>
      </w:pPr>
      <w:r>
        <w:rPr>
          <w:color w:val="000000"/>
          <w:sz w:val="24"/>
          <w:szCs w:val="24"/>
        </w:rPr>
        <w:t>Fiscal year 2012 starts next week and the Department is in the process of getting all regulations and State Plans out to execute on budget items.</w:t>
      </w:r>
    </w:p>
    <w:p w:rsidR="006575C2" w:rsidRDefault="006575C2" w:rsidP="0080547A">
      <w:pPr>
        <w:autoSpaceDE w:val="0"/>
        <w:autoSpaceDN w:val="0"/>
        <w:adjustRightInd w:val="0"/>
        <w:ind w:left="720"/>
        <w:rPr>
          <w:color w:val="000000"/>
          <w:sz w:val="24"/>
          <w:szCs w:val="24"/>
        </w:rPr>
      </w:pPr>
    </w:p>
    <w:p w:rsidR="006575C2" w:rsidRDefault="006575C2" w:rsidP="00BF660A">
      <w:pPr>
        <w:numPr>
          <w:ilvl w:val="0"/>
          <w:numId w:val="41"/>
        </w:numPr>
        <w:autoSpaceDE w:val="0"/>
        <w:autoSpaceDN w:val="0"/>
        <w:adjustRightInd w:val="0"/>
        <w:rPr>
          <w:color w:val="000000"/>
          <w:sz w:val="24"/>
          <w:szCs w:val="24"/>
        </w:rPr>
      </w:pPr>
      <w:r>
        <w:rPr>
          <w:color w:val="000000"/>
          <w:sz w:val="24"/>
          <w:szCs w:val="24"/>
        </w:rPr>
        <w:t xml:space="preserve">The Behavioral Health Integration process is on-going.  The next large stakeholder meeting is on July 20, 2012.  Please attend if you are interested and available.  You can also attend through webinar.  </w:t>
      </w:r>
      <w:r w:rsidRPr="00BF660A">
        <w:rPr>
          <w:color w:val="000000"/>
          <w:sz w:val="24"/>
          <w:szCs w:val="24"/>
        </w:rPr>
        <w:t>So far it has been a very good process and hope the stakeholders feel the same way.  It has been very constructive for the Department to hear the feedback and get questions, comments and suggestions.</w:t>
      </w:r>
    </w:p>
    <w:p w:rsidR="006575C2" w:rsidRPr="00BF660A" w:rsidRDefault="006575C2" w:rsidP="0080547A">
      <w:pPr>
        <w:autoSpaceDE w:val="0"/>
        <w:autoSpaceDN w:val="0"/>
        <w:adjustRightInd w:val="0"/>
        <w:rPr>
          <w:color w:val="000000"/>
          <w:sz w:val="24"/>
          <w:szCs w:val="24"/>
        </w:rPr>
      </w:pPr>
    </w:p>
    <w:p w:rsidR="006575C2" w:rsidRDefault="006575C2" w:rsidP="00B37389">
      <w:pPr>
        <w:numPr>
          <w:ilvl w:val="0"/>
          <w:numId w:val="41"/>
        </w:numPr>
        <w:autoSpaceDE w:val="0"/>
        <w:autoSpaceDN w:val="0"/>
        <w:adjustRightInd w:val="0"/>
        <w:rPr>
          <w:color w:val="000000"/>
          <w:sz w:val="24"/>
          <w:szCs w:val="24"/>
        </w:rPr>
      </w:pPr>
      <w:r>
        <w:rPr>
          <w:color w:val="000000"/>
          <w:sz w:val="24"/>
          <w:szCs w:val="24"/>
        </w:rPr>
        <w:t xml:space="preserve">Membership – The Committee has by-laws regarding attendance expectations.  If members have had difficulty coming to MMAC meetings due to other obligations, the Department understands, however, we do have work to do and we need members who are going to attend meetings and participate.  Kevin </w:t>
      </w:r>
      <w:proofErr w:type="spellStart"/>
      <w:r>
        <w:rPr>
          <w:color w:val="000000"/>
          <w:sz w:val="24"/>
          <w:szCs w:val="24"/>
        </w:rPr>
        <w:t>Lindamood</w:t>
      </w:r>
      <w:proofErr w:type="spellEnd"/>
      <w:r>
        <w:rPr>
          <w:color w:val="000000"/>
          <w:sz w:val="24"/>
          <w:szCs w:val="24"/>
        </w:rPr>
        <w:t xml:space="preserve"> will be contacting members to determine if it is difficult for them to participate.  We want to make sure that we honor the work that needs to be done by honoring the by-laws in terms of attendance expectations.</w:t>
      </w:r>
    </w:p>
    <w:p w:rsidR="006575C2" w:rsidRDefault="006575C2" w:rsidP="00EE217E">
      <w:pPr>
        <w:autoSpaceDE w:val="0"/>
        <w:autoSpaceDN w:val="0"/>
        <w:adjustRightInd w:val="0"/>
        <w:rPr>
          <w:color w:val="000000"/>
          <w:sz w:val="24"/>
          <w:szCs w:val="24"/>
        </w:rPr>
      </w:pPr>
    </w:p>
    <w:p w:rsidR="006575C2" w:rsidRDefault="006575C2" w:rsidP="00B37389">
      <w:pPr>
        <w:numPr>
          <w:ilvl w:val="0"/>
          <w:numId w:val="41"/>
        </w:numPr>
        <w:autoSpaceDE w:val="0"/>
        <w:autoSpaceDN w:val="0"/>
        <w:adjustRightInd w:val="0"/>
        <w:rPr>
          <w:color w:val="000000"/>
          <w:sz w:val="24"/>
          <w:szCs w:val="24"/>
        </w:rPr>
      </w:pPr>
      <w:r>
        <w:rPr>
          <w:color w:val="000000"/>
          <w:sz w:val="24"/>
          <w:szCs w:val="24"/>
        </w:rPr>
        <w:t xml:space="preserve">Supreme Court Decision – The Health Care law was upheld and the Medicaid expansion has been converted into an optional expansion.  States can choose not to do it.  For Maryland it means everything was affirmed that we needed to be affirmed.  </w:t>
      </w:r>
    </w:p>
    <w:p w:rsidR="006575C2" w:rsidRDefault="006575C2" w:rsidP="00EE217E">
      <w:pPr>
        <w:autoSpaceDE w:val="0"/>
        <w:autoSpaceDN w:val="0"/>
        <w:adjustRightInd w:val="0"/>
        <w:rPr>
          <w:color w:val="000000"/>
          <w:sz w:val="24"/>
          <w:szCs w:val="24"/>
        </w:rPr>
      </w:pPr>
    </w:p>
    <w:p w:rsidR="006575C2" w:rsidRDefault="006575C2" w:rsidP="00B37389">
      <w:pPr>
        <w:numPr>
          <w:ilvl w:val="0"/>
          <w:numId w:val="41"/>
        </w:numPr>
        <w:autoSpaceDE w:val="0"/>
        <w:autoSpaceDN w:val="0"/>
        <w:adjustRightInd w:val="0"/>
        <w:rPr>
          <w:color w:val="000000"/>
          <w:sz w:val="24"/>
          <w:szCs w:val="24"/>
        </w:rPr>
      </w:pPr>
      <w:r>
        <w:rPr>
          <w:color w:val="000000"/>
          <w:sz w:val="24"/>
          <w:szCs w:val="24"/>
        </w:rPr>
        <w:t>Implications of the Supreme Court Decision :</w:t>
      </w:r>
    </w:p>
    <w:p w:rsidR="006575C2" w:rsidRDefault="006575C2" w:rsidP="00A74799">
      <w:pPr>
        <w:numPr>
          <w:ilvl w:val="0"/>
          <w:numId w:val="42"/>
        </w:numPr>
        <w:autoSpaceDE w:val="0"/>
        <w:autoSpaceDN w:val="0"/>
        <w:adjustRightInd w:val="0"/>
        <w:rPr>
          <w:color w:val="000000"/>
          <w:sz w:val="24"/>
          <w:szCs w:val="24"/>
        </w:rPr>
      </w:pPr>
      <w:r>
        <w:rPr>
          <w:color w:val="000000"/>
          <w:sz w:val="24"/>
          <w:szCs w:val="24"/>
        </w:rPr>
        <w:t>Behavioral Health – One of the reasons we are working on this Behavioral Health Integration (BHI) process is because in the qualified health plans that will be selling products in the Exchange, behavioral health is a covered benefit, the scope of which still needs to be defined.  This benefit will be offered through commercial carriers for those individuals in the Exchange including non-Medicaid eligible adults above 138% federal poverty level (FPL).</w:t>
      </w:r>
    </w:p>
    <w:p w:rsidR="006575C2" w:rsidRDefault="006575C2" w:rsidP="008E252F">
      <w:pPr>
        <w:autoSpaceDE w:val="0"/>
        <w:autoSpaceDN w:val="0"/>
        <w:adjustRightInd w:val="0"/>
        <w:ind w:left="1080"/>
        <w:rPr>
          <w:color w:val="000000"/>
          <w:sz w:val="24"/>
          <w:szCs w:val="24"/>
        </w:rPr>
      </w:pPr>
    </w:p>
    <w:p w:rsidR="006575C2" w:rsidRDefault="006575C2" w:rsidP="008E252F">
      <w:pPr>
        <w:autoSpaceDE w:val="0"/>
        <w:autoSpaceDN w:val="0"/>
        <w:adjustRightInd w:val="0"/>
        <w:ind w:left="1080"/>
        <w:rPr>
          <w:color w:val="000000"/>
          <w:sz w:val="24"/>
          <w:szCs w:val="24"/>
        </w:rPr>
      </w:pPr>
      <w:r>
        <w:rPr>
          <w:color w:val="000000"/>
          <w:sz w:val="24"/>
          <w:szCs w:val="24"/>
        </w:rPr>
        <w:t xml:space="preserve">Part of our purpose in focusing on Behavioral Health Integration is </w:t>
      </w:r>
      <w:proofErr w:type="gramStart"/>
      <w:r>
        <w:rPr>
          <w:color w:val="000000"/>
          <w:sz w:val="24"/>
          <w:szCs w:val="24"/>
        </w:rPr>
        <w:t>how do we</w:t>
      </w:r>
      <w:proofErr w:type="gramEnd"/>
      <w:r>
        <w:rPr>
          <w:color w:val="000000"/>
          <w:sz w:val="24"/>
          <w:szCs w:val="24"/>
        </w:rPr>
        <w:t xml:space="preserve">, in delivering Medicaid-financed behavioral health, work with our consumers and providers and organize our delivery system model cognizant of the Exchange reality.  </w:t>
      </w:r>
      <w:r>
        <w:rPr>
          <w:color w:val="000000"/>
          <w:sz w:val="24"/>
          <w:szCs w:val="24"/>
        </w:rPr>
        <w:lastRenderedPageBreak/>
        <w:t>This is not being said to in any way foreshadow that it is going to be an insurance managed care organization (MCO) kind of model because we are working through it and we are going in this with an open mind.  The providers, stakeholders and consumers are aware that one of the implications of the Supreme Court decision is</w:t>
      </w:r>
      <w:proofErr w:type="gramStart"/>
      <w:r>
        <w:rPr>
          <w:color w:val="000000"/>
          <w:sz w:val="24"/>
          <w:szCs w:val="24"/>
        </w:rPr>
        <w:t>,</w:t>
      </w:r>
      <w:proofErr w:type="gramEnd"/>
      <w:r>
        <w:rPr>
          <w:color w:val="000000"/>
          <w:sz w:val="24"/>
          <w:szCs w:val="24"/>
        </w:rPr>
        <w:t xml:space="preserve"> if they want to serve their populations, they are going to have to work with carriers for those Exchange eligible individuals.  We are trying to create some form of seamlessness for the benefit across Medicaid and commercial insurance.</w:t>
      </w:r>
    </w:p>
    <w:p w:rsidR="006575C2" w:rsidRDefault="006575C2" w:rsidP="008E252F">
      <w:pPr>
        <w:autoSpaceDE w:val="0"/>
        <w:autoSpaceDN w:val="0"/>
        <w:adjustRightInd w:val="0"/>
        <w:ind w:left="1080"/>
        <w:rPr>
          <w:color w:val="000000"/>
          <w:sz w:val="24"/>
          <w:szCs w:val="24"/>
        </w:rPr>
      </w:pPr>
    </w:p>
    <w:p w:rsidR="006575C2" w:rsidRPr="000D292F" w:rsidRDefault="006575C2" w:rsidP="000D292F">
      <w:pPr>
        <w:numPr>
          <w:ilvl w:val="0"/>
          <w:numId w:val="42"/>
        </w:numPr>
        <w:autoSpaceDE w:val="0"/>
        <w:autoSpaceDN w:val="0"/>
        <w:adjustRightInd w:val="0"/>
        <w:rPr>
          <w:color w:val="000000"/>
          <w:sz w:val="24"/>
          <w:szCs w:val="24"/>
        </w:rPr>
      </w:pPr>
      <w:r>
        <w:rPr>
          <w:color w:val="000000"/>
          <w:sz w:val="24"/>
          <w:szCs w:val="24"/>
        </w:rPr>
        <w:t>The Affordable Care  Act (</w:t>
      </w:r>
      <w:r w:rsidRPr="000D292F">
        <w:rPr>
          <w:color w:val="000000"/>
          <w:sz w:val="24"/>
          <w:szCs w:val="24"/>
        </w:rPr>
        <w:t>ACA</w:t>
      </w:r>
      <w:r>
        <w:rPr>
          <w:color w:val="000000"/>
          <w:sz w:val="24"/>
          <w:szCs w:val="24"/>
        </w:rPr>
        <w:t>)</w:t>
      </w:r>
      <w:r w:rsidRPr="000D292F">
        <w:rPr>
          <w:color w:val="000000"/>
          <w:sz w:val="24"/>
          <w:szCs w:val="24"/>
        </w:rPr>
        <w:t xml:space="preserve"> being affirmed today means apart from the insurance coverage</w:t>
      </w:r>
      <w:r>
        <w:rPr>
          <w:color w:val="000000"/>
          <w:sz w:val="24"/>
          <w:szCs w:val="24"/>
        </w:rPr>
        <w:t>,</w:t>
      </w:r>
      <w:r w:rsidRPr="000D292F">
        <w:rPr>
          <w:color w:val="000000"/>
          <w:sz w:val="24"/>
          <w:szCs w:val="24"/>
        </w:rPr>
        <w:t xml:space="preserve"> we are going to be able to raise the Medicaid fees for primary care services on January 1</w:t>
      </w:r>
      <w:r w:rsidRPr="000D292F">
        <w:rPr>
          <w:color w:val="000000"/>
          <w:sz w:val="24"/>
          <w:szCs w:val="24"/>
          <w:vertAlign w:val="superscript"/>
        </w:rPr>
        <w:t>st</w:t>
      </w:r>
      <w:r w:rsidRPr="000D292F">
        <w:rPr>
          <w:color w:val="000000"/>
          <w:sz w:val="24"/>
          <w:szCs w:val="24"/>
        </w:rPr>
        <w:t xml:space="preserve"> to 100% of Medicare.  This is going to be a huge benefit to our population and to the providers who are serving that population.  The legislature also approved funding for specialists who are delivering those primary care codes.</w:t>
      </w:r>
    </w:p>
    <w:p w:rsidR="006575C2" w:rsidRDefault="006575C2" w:rsidP="000D292F">
      <w:pPr>
        <w:autoSpaceDE w:val="0"/>
        <w:autoSpaceDN w:val="0"/>
        <w:adjustRightInd w:val="0"/>
        <w:rPr>
          <w:color w:val="000000"/>
          <w:sz w:val="24"/>
          <w:szCs w:val="24"/>
        </w:rPr>
      </w:pPr>
    </w:p>
    <w:p w:rsidR="006575C2" w:rsidRDefault="006575C2" w:rsidP="000D292F">
      <w:pPr>
        <w:numPr>
          <w:ilvl w:val="0"/>
          <w:numId w:val="42"/>
        </w:numPr>
        <w:autoSpaceDE w:val="0"/>
        <w:autoSpaceDN w:val="0"/>
        <w:adjustRightInd w:val="0"/>
        <w:rPr>
          <w:color w:val="000000"/>
          <w:sz w:val="24"/>
          <w:szCs w:val="24"/>
        </w:rPr>
      </w:pPr>
      <w:r>
        <w:rPr>
          <w:color w:val="000000"/>
          <w:sz w:val="24"/>
          <w:szCs w:val="24"/>
        </w:rPr>
        <w:t xml:space="preserve">The State will benefit from on-going pharmacy rebates that we are receiving under the ACA because the MCOs in </w:t>
      </w:r>
      <w:proofErr w:type="spellStart"/>
      <w:r>
        <w:rPr>
          <w:color w:val="000000"/>
          <w:sz w:val="24"/>
          <w:szCs w:val="24"/>
        </w:rPr>
        <w:t>HealthChoice</w:t>
      </w:r>
      <w:proofErr w:type="spellEnd"/>
      <w:r>
        <w:rPr>
          <w:color w:val="000000"/>
          <w:sz w:val="24"/>
          <w:szCs w:val="24"/>
        </w:rPr>
        <w:t xml:space="preserve"> are able to tap into the Medicaid drug rebate laws which give Medicaid the best price and good rebates.  Before the ACA that was not the case.  The MCOs negotiated their own rebate arrangements and they were not able to benefit from Medicaid best price arrangement on the fee-for-service side.  Right now that is generating over $50 million a year to the State treasury that will continue because it was a provision of the ACA.</w:t>
      </w:r>
    </w:p>
    <w:p w:rsidR="006575C2" w:rsidRDefault="006575C2" w:rsidP="005F5ECB">
      <w:pPr>
        <w:pStyle w:val="ListParagraph"/>
        <w:rPr>
          <w:rStyle w:val="style11"/>
          <w:color w:val="000000"/>
          <w:sz w:val="24"/>
          <w:szCs w:val="24"/>
        </w:rPr>
      </w:pPr>
    </w:p>
    <w:p w:rsidR="006575C2" w:rsidRDefault="006575C2" w:rsidP="000D292F">
      <w:pPr>
        <w:numPr>
          <w:ilvl w:val="0"/>
          <w:numId w:val="42"/>
        </w:numPr>
        <w:autoSpaceDE w:val="0"/>
        <w:autoSpaceDN w:val="0"/>
        <w:adjustRightInd w:val="0"/>
        <w:rPr>
          <w:rStyle w:val="style11"/>
          <w:color w:val="000000"/>
          <w:sz w:val="24"/>
          <w:szCs w:val="24"/>
        </w:rPr>
      </w:pPr>
      <w:r>
        <w:rPr>
          <w:rStyle w:val="style11"/>
          <w:color w:val="000000"/>
          <w:sz w:val="24"/>
          <w:szCs w:val="24"/>
        </w:rPr>
        <w:t xml:space="preserve">Let us not lose sight of the long-term care provisions in the ACA.  The focus today is the coverage, but Maryland did receive a Rebalancing Incentive Payment grant from the federal government worth $106 million between April 1, 2012 and September 30, 2015 that we will be able to keep, use and deploy for rebalancing efforts.  Maryland will also be able to benefit from the Community First Choice initiative in the ACA to help improve access to attendant care services in the community as well as those supports that substitute for an attendant.  We are also going to be able to raise rates for attendant care providers and other work that is happening through the Rebalancing Incentive payment and the Money Follows the Person (MFP) stakeholder process.  </w:t>
      </w:r>
    </w:p>
    <w:p w:rsidR="006575C2" w:rsidRDefault="006575C2" w:rsidP="008A1685">
      <w:pPr>
        <w:pStyle w:val="ListParagraph"/>
        <w:rPr>
          <w:rStyle w:val="style11"/>
          <w:color w:val="000000"/>
          <w:sz w:val="24"/>
          <w:szCs w:val="24"/>
        </w:rPr>
      </w:pPr>
    </w:p>
    <w:p w:rsidR="006575C2" w:rsidRPr="008E252F" w:rsidRDefault="006575C2" w:rsidP="008A1685">
      <w:pPr>
        <w:autoSpaceDE w:val="0"/>
        <w:autoSpaceDN w:val="0"/>
        <w:adjustRightInd w:val="0"/>
        <w:ind w:left="1080"/>
        <w:rPr>
          <w:rStyle w:val="style11"/>
          <w:color w:val="000000"/>
          <w:sz w:val="24"/>
          <w:szCs w:val="24"/>
        </w:rPr>
      </w:pPr>
      <w:r>
        <w:rPr>
          <w:rStyle w:val="style11"/>
          <w:color w:val="000000"/>
          <w:sz w:val="24"/>
          <w:szCs w:val="24"/>
        </w:rPr>
        <w:t>In addition to that, the ACA has the Health Home option that we are now going to be able to pursue to help integrate primary care and care coordination services in the behavioral health settings with 90/10 money (the Missouri type model) that has been the focus of one of the BHI work groups.  It was dependent on an ACA option and this is also something we can proceed on that will improve the linkage between behavioral health services and primary care in a behavioral health delivery system medical home.</w:t>
      </w:r>
    </w:p>
    <w:p w:rsidR="006575C2" w:rsidRPr="000A1492" w:rsidRDefault="006575C2" w:rsidP="00166C57">
      <w:pPr>
        <w:rPr>
          <w:sz w:val="24"/>
        </w:rPr>
      </w:pPr>
    </w:p>
    <w:p w:rsidR="006575C2" w:rsidRDefault="006575C2" w:rsidP="00155016">
      <w:pPr>
        <w:rPr>
          <w:b/>
          <w:sz w:val="24"/>
          <w:szCs w:val="24"/>
          <w:u w:val="single"/>
        </w:rPr>
      </w:pPr>
      <w:proofErr w:type="spellStart"/>
      <w:r>
        <w:rPr>
          <w:b/>
          <w:sz w:val="24"/>
          <w:szCs w:val="24"/>
          <w:u w:val="single"/>
        </w:rPr>
        <w:t>Telehealth</w:t>
      </w:r>
      <w:proofErr w:type="spellEnd"/>
      <w:r>
        <w:rPr>
          <w:b/>
          <w:sz w:val="24"/>
          <w:szCs w:val="24"/>
          <w:u w:val="single"/>
        </w:rPr>
        <w:t xml:space="preserve"> Study</w:t>
      </w:r>
    </w:p>
    <w:p w:rsidR="006575C2" w:rsidRDefault="006575C2" w:rsidP="00155016">
      <w:pPr>
        <w:rPr>
          <w:sz w:val="24"/>
          <w:szCs w:val="24"/>
        </w:rPr>
      </w:pPr>
      <w:r w:rsidRPr="0001690E">
        <w:rPr>
          <w:sz w:val="24"/>
          <w:szCs w:val="24"/>
        </w:rPr>
        <w:t>Laura Herrera, M.D., Chief Medical Officer for the Department gave the Committee an overview of the</w:t>
      </w:r>
      <w:r>
        <w:rPr>
          <w:sz w:val="24"/>
          <w:szCs w:val="24"/>
        </w:rPr>
        <w:t xml:space="preserve"> </w:t>
      </w:r>
      <w:proofErr w:type="spellStart"/>
      <w:r>
        <w:rPr>
          <w:sz w:val="24"/>
          <w:szCs w:val="24"/>
        </w:rPr>
        <w:t>Telehealth</w:t>
      </w:r>
      <w:proofErr w:type="spellEnd"/>
      <w:r>
        <w:rPr>
          <w:sz w:val="24"/>
          <w:szCs w:val="24"/>
        </w:rPr>
        <w:t xml:space="preserve"> Study.  During this 2012 session two bills were introduced, HB 1171 and SB </w:t>
      </w:r>
      <w:r>
        <w:rPr>
          <w:sz w:val="24"/>
          <w:szCs w:val="24"/>
        </w:rPr>
        <w:lastRenderedPageBreak/>
        <w:t xml:space="preserve">781 which required state regulated private payers of Medicaid to cover services delivered through </w:t>
      </w:r>
      <w:proofErr w:type="spellStart"/>
      <w:r>
        <w:rPr>
          <w:sz w:val="24"/>
          <w:szCs w:val="24"/>
        </w:rPr>
        <w:t>telehealth</w:t>
      </w:r>
      <w:proofErr w:type="spellEnd"/>
      <w:r>
        <w:rPr>
          <w:sz w:val="24"/>
          <w:szCs w:val="24"/>
        </w:rPr>
        <w:t xml:space="preserve"> as if they were delivered in person.  </w:t>
      </w:r>
    </w:p>
    <w:p w:rsidR="006575C2" w:rsidRDefault="006575C2" w:rsidP="00155016">
      <w:pPr>
        <w:rPr>
          <w:sz w:val="24"/>
          <w:szCs w:val="24"/>
        </w:rPr>
      </w:pPr>
    </w:p>
    <w:p w:rsidR="006575C2" w:rsidRDefault="006575C2" w:rsidP="00155016">
      <w:pPr>
        <w:rPr>
          <w:sz w:val="24"/>
          <w:szCs w:val="24"/>
        </w:rPr>
      </w:pPr>
      <w:r>
        <w:rPr>
          <w:sz w:val="24"/>
          <w:szCs w:val="24"/>
        </w:rPr>
        <w:t xml:space="preserve">This came out of a task force report that the Maryland Health Quality and Cost Council originally identified as a need to be explored in more detail in June 2010, specifically looking at challenges and solutions to advance </w:t>
      </w:r>
      <w:proofErr w:type="spellStart"/>
      <w:r>
        <w:rPr>
          <w:sz w:val="24"/>
          <w:szCs w:val="24"/>
        </w:rPr>
        <w:t>telehealth</w:t>
      </w:r>
      <w:proofErr w:type="spellEnd"/>
      <w:r>
        <w:rPr>
          <w:sz w:val="24"/>
          <w:szCs w:val="24"/>
        </w:rPr>
        <w:t xml:space="preserve"> in Maryland.  The initial report was submitted in September 2010 then a leadership committee was established by Secretary </w:t>
      </w:r>
      <w:proofErr w:type="spellStart"/>
      <w:r>
        <w:rPr>
          <w:sz w:val="24"/>
          <w:szCs w:val="24"/>
        </w:rPr>
        <w:t>Colmers</w:t>
      </w:r>
      <w:proofErr w:type="spellEnd"/>
      <w:r>
        <w:rPr>
          <w:sz w:val="24"/>
          <w:szCs w:val="24"/>
        </w:rPr>
        <w:t xml:space="preserve"> lead by the Maryland Health Care Commission (MHCC</w:t>
      </w:r>
      <w:r w:rsidRPr="007A04BA">
        <w:rPr>
          <w:sz w:val="24"/>
          <w:szCs w:val="24"/>
        </w:rPr>
        <w:t xml:space="preserve">) and </w:t>
      </w:r>
      <w:r>
        <w:rPr>
          <w:sz w:val="24"/>
          <w:szCs w:val="24"/>
        </w:rPr>
        <w:t xml:space="preserve">the </w:t>
      </w:r>
      <w:r w:rsidRPr="007A04BA">
        <w:rPr>
          <w:rStyle w:val="st2"/>
          <w:bCs/>
          <w:color w:val="000000"/>
          <w:sz w:val="24"/>
          <w:szCs w:val="24"/>
        </w:rPr>
        <w:t>Maryland Institute for Emergency Medical Services Systems</w:t>
      </w:r>
      <w:r w:rsidRPr="007A04BA">
        <w:rPr>
          <w:rStyle w:val="st2"/>
          <w:color w:val="222222"/>
          <w:sz w:val="24"/>
          <w:szCs w:val="24"/>
        </w:rPr>
        <w:t xml:space="preserve"> (</w:t>
      </w:r>
      <w:r w:rsidRPr="007A04BA">
        <w:rPr>
          <w:sz w:val="24"/>
          <w:szCs w:val="24"/>
        </w:rPr>
        <w:t xml:space="preserve">MIEMSS) to explore </w:t>
      </w:r>
      <w:proofErr w:type="spellStart"/>
      <w:r w:rsidRPr="007A04BA">
        <w:rPr>
          <w:sz w:val="24"/>
          <w:szCs w:val="24"/>
        </w:rPr>
        <w:t>teleheatlh</w:t>
      </w:r>
      <w:proofErr w:type="spellEnd"/>
      <w:r w:rsidRPr="007A04BA">
        <w:rPr>
          <w:sz w:val="24"/>
          <w:szCs w:val="24"/>
        </w:rPr>
        <w:t xml:space="preserve"> in Maryland</w:t>
      </w:r>
      <w:r>
        <w:rPr>
          <w:sz w:val="24"/>
          <w:szCs w:val="24"/>
        </w:rPr>
        <w:t xml:space="preserve">.  </w:t>
      </w:r>
    </w:p>
    <w:p w:rsidR="006575C2" w:rsidRDefault="006575C2" w:rsidP="00155016">
      <w:pPr>
        <w:rPr>
          <w:sz w:val="24"/>
          <w:szCs w:val="24"/>
        </w:rPr>
      </w:pPr>
    </w:p>
    <w:p w:rsidR="006575C2" w:rsidRDefault="006575C2" w:rsidP="00155016">
      <w:pPr>
        <w:rPr>
          <w:sz w:val="24"/>
          <w:szCs w:val="24"/>
        </w:rPr>
      </w:pPr>
      <w:r>
        <w:rPr>
          <w:sz w:val="24"/>
          <w:szCs w:val="24"/>
        </w:rPr>
        <w:t>Three advisory groups were established to develop formal recommendations and they included a Finance and Business Model advisory group, Technology Solutions and Standards advisory group and Clinical advisory group.  That report was presented in December 2011.</w:t>
      </w:r>
    </w:p>
    <w:p w:rsidR="006575C2" w:rsidRDefault="006575C2" w:rsidP="00155016">
      <w:pPr>
        <w:rPr>
          <w:sz w:val="24"/>
          <w:szCs w:val="24"/>
        </w:rPr>
      </w:pPr>
    </w:p>
    <w:p w:rsidR="006575C2" w:rsidRDefault="006575C2" w:rsidP="00155016">
      <w:pPr>
        <w:rPr>
          <w:sz w:val="24"/>
          <w:szCs w:val="24"/>
        </w:rPr>
      </w:pPr>
      <w:r>
        <w:rPr>
          <w:sz w:val="24"/>
          <w:szCs w:val="24"/>
        </w:rPr>
        <w:t>The thing most significant to Medicaid is the Finance and Business Model Advisory group recommendation to require state regulated payers to reimburse for telemedicine services and they should be to the same extent as health care services that are provided face-to-face as well as should be subject to utilization review.</w:t>
      </w:r>
    </w:p>
    <w:p w:rsidR="006575C2" w:rsidRDefault="006575C2" w:rsidP="00155016">
      <w:pPr>
        <w:rPr>
          <w:sz w:val="24"/>
          <w:szCs w:val="24"/>
        </w:rPr>
      </w:pPr>
    </w:p>
    <w:p w:rsidR="006575C2" w:rsidRDefault="006575C2" w:rsidP="00155016">
      <w:pPr>
        <w:rPr>
          <w:sz w:val="24"/>
          <w:szCs w:val="24"/>
        </w:rPr>
      </w:pPr>
      <w:r>
        <w:rPr>
          <w:sz w:val="24"/>
          <w:szCs w:val="24"/>
        </w:rPr>
        <w:t>The bill was introduced in 2012 and the Department supported the bill with amendment, specifically stating that we need to conduct a covered review. If services were deemed cost neutral that it would cover fiscal 2013.  If services were not deemed cost neutral we would seek coverage for FY 2014 through a budget initiative in the 2013 legislative session.  With those amendments the bill was passed and signed into law.</w:t>
      </w:r>
    </w:p>
    <w:p w:rsidR="006575C2" w:rsidRDefault="006575C2" w:rsidP="00155016">
      <w:pPr>
        <w:rPr>
          <w:sz w:val="24"/>
          <w:szCs w:val="24"/>
        </w:rPr>
      </w:pPr>
    </w:p>
    <w:p w:rsidR="006575C2" w:rsidRDefault="006575C2" w:rsidP="00155016">
      <w:pPr>
        <w:rPr>
          <w:sz w:val="24"/>
          <w:szCs w:val="24"/>
        </w:rPr>
      </w:pPr>
      <w:r>
        <w:rPr>
          <w:sz w:val="24"/>
          <w:szCs w:val="24"/>
        </w:rPr>
        <w:t xml:space="preserve">Now we are working on all of the research that needs to happen to determine if the expansion of </w:t>
      </w:r>
      <w:proofErr w:type="spellStart"/>
      <w:r>
        <w:rPr>
          <w:sz w:val="24"/>
          <w:szCs w:val="24"/>
        </w:rPr>
        <w:t>telehealth</w:t>
      </w:r>
      <w:proofErr w:type="spellEnd"/>
      <w:r>
        <w:rPr>
          <w:sz w:val="24"/>
          <w:szCs w:val="24"/>
        </w:rPr>
        <w:t xml:space="preserve"> would be cost neutral.  Some of the things that we are working on </w:t>
      </w:r>
      <w:proofErr w:type="gramStart"/>
      <w:r>
        <w:rPr>
          <w:sz w:val="24"/>
          <w:szCs w:val="24"/>
        </w:rPr>
        <w:t>is</w:t>
      </w:r>
      <w:proofErr w:type="gramEnd"/>
      <w:r>
        <w:rPr>
          <w:sz w:val="24"/>
          <w:szCs w:val="24"/>
        </w:rPr>
        <w:t xml:space="preserve"> a review of the current literature and evidence on </w:t>
      </w:r>
      <w:proofErr w:type="spellStart"/>
      <w:r>
        <w:rPr>
          <w:sz w:val="24"/>
          <w:szCs w:val="24"/>
        </w:rPr>
        <w:t>telehelath</w:t>
      </w:r>
      <w:proofErr w:type="spellEnd"/>
      <w:r>
        <w:rPr>
          <w:sz w:val="24"/>
          <w:szCs w:val="24"/>
        </w:rPr>
        <w:t xml:space="preserve">.  Researching modalities and specific services covered by other state Medicaid agencies.  </w:t>
      </w:r>
    </w:p>
    <w:p w:rsidR="006575C2" w:rsidRDefault="006575C2" w:rsidP="00155016">
      <w:pPr>
        <w:rPr>
          <w:sz w:val="24"/>
          <w:szCs w:val="24"/>
        </w:rPr>
      </w:pPr>
    </w:p>
    <w:p w:rsidR="006575C2" w:rsidRDefault="006575C2" w:rsidP="00155016">
      <w:pPr>
        <w:rPr>
          <w:sz w:val="24"/>
          <w:szCs w:val="24"/>
        </w:rPr>
      </w:pPr>
      <w:proofErr w:type="gramStart"/>
      <w:r>
        <w:rPr>
          <w:sz w:val="24"/>
          <w:szCs w:val="24"/>
        </w:rPr>
        <w:t>Our findings to date show that 38 states have Medicaid coverage.</w:t>
      </w:r>
      <w:proofErr w:type="gramEnd"/>
      <w:r>
        <w:rPr>
          <w:sz w:val="24"/>
          <w:szCs w:val="24"/>
        </w:rPr>
        <w:t xml:space="preserve">  There are three general types of </w:t>
      </w:r>
      <w:proofErr w:type="spellStart"/>
      <w:r>
        <w:rPr>
          <w:sz w:val="24"/>
          <w:szCs w:val="24"/>
        </w:rPr>
        <w:t>telehealth</w:t>
      </w:r>
      <w:proofErr w:type="spellEnd"/>
      <w:r>
        <w:rPr>
          <w:sz w:val="24"/>
          <w:szCs w:val="24"/>
        </w:rPr>
        <w:t>: 1) clinical video teleconferencing where you have persons on each end of a video monitor and this is typically thought of as a Hub and Scope Model with the specialist being the hub and the spoke being the primary care physician (PCP) or whoever is making the referral, 2) Store and Forward Technology which is imaging which could be radiological images, pictures of skin lesions, pictures of a person’s retina that then gets sent to a specialist; and 3) Home Monitoring which is anything that is used at home to keep someone at home and out of a more costly care facility.</w:t>
      </w:r>
    </w:p>
    <w:p w:rsidR="006575C2" w:rsidRDefault="006575C2" w:rsidP="00155016">
      <w:pPr>
        <w:rPr>
          <w:sz w:val="24"/>
          <w:szCs w:val="24"/>
        </w:rPr>
      </w:pPr>
    </w:p>
    <w:p w:rsidR="006575C2" w:rsidRDefault="006575C2" w:rsidP="00155016">
      <w:pPr>
        <w:rPr>
          <w:sz w:val="24"/>
          <w:szCs w:val="24"/>
        </w:rPr>
      </w:pPr>
      <w:r>
        <w:rPr>
          <w:sz w:val="24"/>
          <w:szCs w:val="24"/>
        </w:rPr>
        <w:t xml:space="preserve">Thirty eight states cover Hub and Scope teleconferencing, 16 states cover the Store and Forward Technology and 15 states cover Home Monitoring.  Two states cover telephone and email but there is actual language in the bill that prohibits that.  Now we are looking not only at the modalities covered but the services covered.  Everything from physician consultation services to mental health to pharmacological management to end stage renal disease services.  We are looking at the different costs of these services right now from home health monitoring to </w:t>
      </w:r>
      <w:r>
        <w:rPr>
          <w:sz w:val="24"/>
          <w:szCs w:val="24"/>
        </w:rPr>
        <w:lastRenderedPageBreak/>
        <w:t>specialist consult to PCP, specialist on-call to hospital and the implication for the PCP and the on-call at the hospital would be in the transferring and not needing to move a patient from one facility to another where maybe the specialist doesn’t exist in the primary facility, outpatient care and inpatient care.</w:t>
      </w:r>
    </w:p>
    <w:p w:rsidR="006575C2" w:rsidRDefault="006575C2" w:rsidP="00155016">
      <w:pPr>
        <w:rPr>
          <w:sz w:val="24"/>
          <w:szCs w:val="24"/>
        </w:rPr>
      </w:pPr>
    </w:p>
    <w:p w:rsidR="006575C2" w:rsidRDefault="006575C2" w:rsidP="00155016">
      <w:pPr>
        <w:rPr>
          <w:sz w:val="24"/>
          <w:szCs w:val="24"/>
        </w:rPr>
      </w:pPr>
      <w:r>
        <w:rPr>
          <w:sz w:val="24"/>
          <w:szCs w:val="24"/>
        </w:rPr>
        <w:t xml:space="preserve">We’ve evaluated a number of studies and have pulled the E and M codes that Medicaid covers to start testing some assumptions for Maryland Medicaid.  In July 2011 </w:t>
      </w:r>
      <w:proofErr w:type="spellStart"/>
      <w:r>
        <w:rPr>
          <w:sz w:val="24"/>
          <w:szCs w:val="24"/>
        </w:rPr>
        <w:t>telemental</w:t>
      </w:r>
      <w:proofErr w:type="spellEnd"/>
      <w:r>
        <w:rPr>
          <w:sz w:val="24"/>
          <w:szCs w:val="24"/>
        </w:rPr>
        <w:t xml:space="preserve"> health is a covered benefit in Maryland Medicaid but it is limited to 10 rural counties.  Under the new language in this bill we will not be differentiating between rural, but includes all areas that do not have access to clinicians and that is inclusive of some urban areas.</w:t>
      </w:r>
    </w:p>
    <w:p w:rsidR="006575C2" w:rsidRDefault="006575C2" w:rsidP="00155016">
      <w:pPr>
        <w:rPr>
          <w:sz w:val="24"/>
          <w:szCs w:val="24"/>
        </w:rPr>
      </w:pPr>
    </w:p>
    <w:p w:rsidR="006575C2" w:rsidRDefault="006575C2" w:rsidP="00155016">
      <w:pPr>
        <w:rPr>
          <w:sz w:val="24"/>
          <w:szCs w:val="24"/>
        </w:rPr>
      </w:pPr>
      <w:r>
        <w:rPr>
          <w:sz w:val="24"/>
          <w:szCs w:val="24"/>
        </w:rPr>
        <w:t xml:space="preserve">Committee members suggested that they look at the child abuse initiative called CHAMP which is using a system called </w:t>
      </w:r>
      <w:proofErr w:type="spellStart"/>
      <w:r>
        <w:rPr>
          <w:sz w:val="24"/>
          <w:szCs w:val="24"/>
        </w:rPr>
        <w:t>telecam</w:t>
      </w:r>
      <w:proofErr w:type="spellEnd"/>
      <w:r>
        <w:rPr>
          <w:sz w:val="24"/>
          <w:szCs w:val="24"/>
        </w:rPr>
        <w:t xml:space="preserve"> from Utah that is high resolution transmission.  There are issues but we are doing it now and we are consulting with practitioners across the state on issues of child maltreatment.  </w:t>
      </w:r>
    </w:p>
    <w:p w:rsidR="006575C2" w:rsidRDefault="006575C2" w:rsidP="00155016">
      <w:pPr>
        <w:rPr>
          <w:sz w:val="24"/>
          <w:szCs w:val="24"/>
        </w:rPr>
      </w:pPr>
    </w:p>
    <w:p w:rsidR="006575C2" w:rsidRDefault="006575C2" w:rsidP="00155016">
      <w:pPr>
        <w:rPr>
          <w:sz w:val="24"/>
          <w:szCs w:val="24"/>
        </w:rPr>
      </w:pPr>
      <w:r>
        <w:rPr>
          <w:sz w:val="24"/>
          <w:szCs w:val="24"/>
        </w:rPr>
        <w:t>The Committee advised the Department to take into consideration in its analysis a review of addiction treatment.</w:t>
      </w:r>
    </w:p>
    <w:p w:rsidR="006575C2" w:rsidRDefault="006575C2" w:rsidP="00155016">
      <w:pPr>
        <w:rPr>
          <w:sz w:val="24"/>
          <w:szCs w:val="24"/>
        </w:rPr>
      </w:pPr>
    </w:p>
    <w:p w:rsidR="006575C2" w:rsidRDefault="006575C2" w:rsidP="00155016">
      <w:pPr>
        <w:rPr>
          <w:sz w:val="24"/>
          <w:szCs w:val="24"/>
        </w:rPr>
      </w:pPr>
      <w:r>
        <w:rPr>
          <w:sz w:val="24"/>
          <w:szCs w:val="24"/>
        </w:rPr>
        <w:t xml:space="preserve">The Maryland Health Care Commission and MIEMSS will continue its workgroup meetings to look at what would be the appropriate underlying technology infrastructure to support </w:t>
      </w:r>
      <w:proofErr w:type="spellStart"/>
      <w:r>
        <w:rPr>
          <w:sz w:val="24"/>
          <w:szCs w:val="24"/>
        </w:rPr>
        <w:t>telehealth</w:t>
      </w:r>
      <w:proofErr w:type="spellEnd"/>
      <w:r>
        <w:rPr>
          <w:sz w:val="24"/>
          <w:szCs w:val="24"/>
        </w:rPr>
        <w:t xml:space="preserve">.  </w:t>
      </w:r>
    </w:p>
    <w:p w:rsidR="006575C2" w:rsidRPr="00EE6D24" w:rsidRDefault="006575C2" w:rsidP="00155016">
      <w:pPr>
        <w:rPr>
          <w:sz w:val="24"/>
          <w:szCs w:val="24"/>
        </w:rPr>
      </w:pPr>
    </w:p>
    <w:p w:rsidR="006575C2" w:rsidRDefault="006575C2" w:rsidP="003A493D">
      <w:pPr>
        <w:rPr>
          <w:b/>
          <w:sz w:val="24"/>
          <w:szCs w:val="24"/>
          <w:u w:val="single"/>
        </w:rPr>
      </w:pPr>
      <w:r>
        <w:rPr>
          <w:b/>
          <w:sz w:val="24"/>
          <w:szCs w:val="24"/>
          <w:u w:val="single"/>
        </w:rPr>
        <w:t>Exchange Update</w:t>
      </w:r>
    </w:p>
    <w:p w:rsidR="006575C2" w:rsidRDefault="006575C2" w:rsidP="003A493D">
      <w:pPr>
        <w:rPr>
          <w:sz w:val="24"/>
          <w:szCs w:val="24"/>
        </w:rPr>
      </w:pPr>
      <w:r>
        <w:rPr>
          <w:sz w:val="24"/>
          <w:szCs w:val="24"/>
        </w:rPr>
        <w:t xml:space="preserve">Ms. Rebecca Pearce, Executive Director, Maryland Health Benefit Exchange, gave the Committee an update on the activities of the Exchange.  The most important thing is integrating with Medicaid and making sure we are creating that single point of entry and the “no wrong door.”  </w:t>
      </w:r>
    </w:p>
    <w:p w:rsidR="006575C2" w:rsidRDefault="006575C2" w:rsidP="003A493D">
      <w:pPr>
        <w:rPr>
          <w:sz w:val="24"/>
          <w:szCs w:val="24"/>
        </w:rPr>
      </w:pPr>
    </w:p>
    <w:p w:rsidR="006575C2" w:rsidRDefault="006575C2" w:rsidP="003A493D">
      <w:pPr>
        <w:rPr>
          <w:sz w:val="24"/>
          <w:szCs w:val="24"/>
        </w:rPr>
      </w:pPr>
      <w:r>
        <w:rPr>
          <w:sz w:val="24"/>
          <w:szCs w:val="24"/>
        </w:rPr>
        <w:t xml:space="preserve">The State did procure an enrollment and eligibility system through our Level One Establishment funds that will enable us to do eligibility determination for modified adjusted gross income (MAGI).  It will allow us to enroll individuals and determine whether individuals belong in the Exchange without subsidies, the Exchange with subsidies or any of the MAGI programs.  We are developing this in a cross functional team that includes Medicaid, the Exchange and a Project Management Office (PMO) that reports into the Department of Human Resources (DHR), the Exchange and Medicaid all interchangeably.  The DHR is involved to make sure that the social services piece is not affected.  That is one place that we are looking at interoperability and making sure we have this “no wrong door.”  </w:t>
      </w:r>
    </w:p>
    <w:p w:rsidR="006575C2" w:rsidRDefault="006575C2" w:rsidP="003A493D">
      <w:pPr>
        <w:rPr>
          <w:sz w:val="24"/>
          <w:szCs w:val="24"/>
        </w:rPr>
      </w:pPr>
    </w:p>
    <w:p w:rsidR="006575C2" w:rsidRDefault="006575C2" w:rsidP="003A493D">
      <w:pPr>
        <w:rPr>
          <w:sz w:val="24"/>
          <w:szCs w:val="24"/>
        </w:rPr>
      </w:pPr>
      <w:r>
        <w:rPr>
          <w:sz w:val="24"/>
          <w:szCs w:val="24"/>
        </w:rPr>
        <w:t>As we move forward with the Exchange we have a number of advisory committees in place.  The 2011 legislation required us to have four advisory committees in place last year and they worked so well because we have hospitals, insurers, stakeholders, advocates, etc. and by the end of all of those policy discussions everyone understood where the Exchange was going and what we were doing and really felt Maryland was moving forward in the right direction.</w:t>
      </w:r>
    </w:p>
    <w:p w:rsidR="006575C2" w:rsidRDefault="006575C2" w:rsidP="003A493D">
      <w:pPr>
        <w:rPr>
          <w:sz w:val="24"/>
          <w:szCs w:val="24"/>
        </w:rPr>
      </w:pPr>
    </w:p>
    <w:p w:rsidR="006575C2" w:rsidRDefault="006575C2" w:rsidP="003A493D">
      <w:pPr>
        <w:rPr>
          <w:sz w:val="24"/>
          <w:szCs w:val="24"/>
        </w:rPr>
      </w:pPr>
      <w:r>
        <w:rPr>
          <w:sz w:val="24"/>
          <w:szCs w:val="24"/>
        </w:rPr>
        <w:lastRenderedPageBreak/>
        <w:t>This year we are using the advisory committee process again.  There is a Navigator Advisory committee that will be talking about what training the Navigators need to have, what the certification process should be, how is the Exchange going to ensure that we are reaching all of the cross sections of Maryland and doing it in a culturally and linguistically diverse manner, and   how are we going to ensure that no individual is hurt by anything that is happening in the Exchange. This advisory committee will give us direction and feedback on thought processes as we develop the next set of policies.</w:t>
      </w:r>
    </w:p>
    <w:p w:rsidR="006575C2" w:rsidRDefault="006575C2" w:rsidP="003A493D">
      <w:pPr>
        <w:rPr>
          <w:sz w:val="24"/>
          <w:szCs w:val="24"/>
        </w:rPr>
      </w:pPr>
    </w:p>
    <w:p w:rsidR="006575C2" w:rsidRDefault="006575C2" w:rsidP="003A493D">
      <w:pPr>
        <w:rPr>
          <w:sz w:val="24"/>
          <w:szCs w:val="24"/>
        </w:rPr>
      </w:pPr>
      <w:r>
        <w:rPr>
          <w:sz w:val="24"/>
          <w:szCs w:val="24"/>
        </w:rPr>
        <w:t xml:space="preserve">We will have a Continuity of Care advisory committee.  This committee will look at how we ensure an individual who might be in the middle of care and is churning between an insurance company and Medicaid won’t have to get additional care and we are not spending more than we need to spend at the detriment of the individual who is in the middle of receiving care.  We will look at what Medicaid organizations and insurers are doing across the country and determine how we put that in place.  This will go to the legislature to be addressed both inside and outside the Exchange because we don’t want to have any problems from an adverse risk selection.  </w:t>
      </w:r>
    </w:p>
    <w:p w:rsidR="006575C2" w:rsidRDefault="006575C2" w:rsidP="003A493D">
      <w:pPr>
        <w:rPr>
          <w:sz w:val="24"/>
          <w:szCs w:val="24"/>
        </w:rPr>
      </w:pPr>
    </w:p>
    <w:p w:rsidR="006575C2" w:rsidRDefault="006575C2" w:rsidP="003A493D">
      <w:pPr>
        <w:rPr>
          <w:sz w:val="24"/>
          <w:szCs w:val="24"/>
        </w:rPr>
      </w:pPr>
      <w:r>
        <w:rPr>
          <w:sz w:val="24"/>
          <w:szCs w:val="24"/>
        </w:rPr>
        <w:t>There will be a Plan Management Advisory Committee.  This committee will address such things as:  From the insurance side, how do we make sure that we get all of the carriers on the Exchange and what the requirements are for the carriers on the Exchange.  Also using the Exchange as a portal where people can go and search for health insurance plans and there will a comparison for the MCOs as well.  What should this look like, how do we make sure the information is easy to understand and in plain English.  How do we make this purchase easy to understand for individuals?</w:t>
      </w:r>
    </w:p>
    <w:p w:rsidR="006575C2" w:rsidRDefault="006575C2" w:rsidP="003A493D">
      <w:pPr>
        <w:rPr>
          <w:sz w:val="24"/>
          <w:szCs w:val="24"/>
        </w:rPr>
      </w:pPr>
    </w:p>
    <w:p w:rsidR="006575C2" w:rsidRDefault="006575C2" w:rsidP="003A493D">
      <w:pPr>
        <w:rPr>
          <w:sz w:val="24"/>
          <w:szCs w:val="24"/>
        </w:rPr>
      </w:pPr>
      <w:r>
        <w:rPr>
          <w:sz w:val="24"/>
          <w:szCs w:val="24"/>
        </w:rPr>
        <w:t>The Exchange has to be sustainable by 2015.  The Financial Sustainability Advisory Committee will look at how to we might fund the Exchange by 2015 and beyond.</w:t>
      </w:r>
    </w:p>
    <w:p w:rsidR="006575C2" w:rsidRDefault="006575C2" w:rsidP="003A493D">
      <w:pPr>
        <w:rPr>
          <w:sz w:val="24"/>
          <w:szCs w:val="24"/>
        </w:rPr>
      </w:pPr>
    </w:p>
    <w:p w:rsidR="006575C2" w:rsidRDefault="006575C2" w:rsidP="003A493D">
      <w:pPr>
        <w:rPr>
          <w:sz w:val="24"/>
          <w:szCs w:val="24"/>
        </w:rPr>
      </w:pPr>
      <w:r>
        <w:rPr>
          <w:sz w:val="24"/>
          <w:szCs w:val="24"/>
        </w:rPr>
        <w:t xml:space="preserve">All of these advisory committees have someone from the Department and the Medicaid arm on them so we really are very much intertwined in everything we do and Secretary </w:t>
      </w:r>
      <w:proofErr w:type="spellStart"/>
      <w:r>
        <w:rPr>
          <w:sz w:val="24"/>
          <w:szCs w:val="24"/>
        </w:rPr>
        <w:t>Scharfstein</w:t>
      </w:r>
      <w:proofErr w:type="spellEnd"/>
      <w:r>
        <w:rPr>
          <w:sz w:val="24"/>
          <w:szCs w:val="24"/>
        </w:rPr>
        <w:t xml:space="preserve"> is the chairman of the board.</w:t>
      </w:r>
    </w:p>
    <w:p w:rsidR="006575C2" w:rsidRDefault="006575C2" w:rsidP="003A493D">
      <w:pPr>
        <w:rPr>
          <w:sz w:val="24"/>
          <w:szCs w:val="24"/>
        </w:rPr>
      </w:pPr>
    </w:p>
    <w:p w:rsidR="006575C2" w:rsidRDefault="006575C2" w:rsidP="003A493D">
      <w:pPr>
        <w:rPr>
          <w:sz w:val="24"/>
          <w:szCs w:val="24"/>
        </w:rPr>
      </w:pPr>
      <w:r>
        <w:rPr>
          <w:sz w:val="24"/>
          <w:szCs w:val="24"/>
        </w:rPr>
        <w:t>The Committee asked about parity and network adequacy.  These were both just brought up in the Plan Management Advisory committee. They are looking at what network adequacy standards should be and there is a public comment period on that, which will be announced on the Exchange website.</w:t>
      </w:r>
    </w:p>
    <w:p w:rsidR="006575C2" w:rsidRDefault="006575C2" w:rsidP="003A493D">
      <w:pPr>
        <w:rPr>
          <w:sz w:val="24"/>
          <w:szCs w:val="24"/>
        </w:rPr>
      </w:pPr>
    </w:p>
    <w:p w:rsidR="006575C2" w:rsidRDefault="006575C2" w:rsidP="003A493D">
      <w:pPr>
        <w:rPr>
          <w:sz w:val="24"/>
          <w:szCs w:val="24"/>
        </w:rPr>
      </w:pPr>
      <w:r>
        <w:rPr>
          <w:sz w:val="24"/>
          <w:szCs w:val="24"/>
        </w:rPr>
        <w:t>The Medicaid Advisory Committee will be providing advice through the process for Medicaid input on how to provide continuity of care.  The Committee recommended the advisory committee looking at continuity of care look at legislation in the past that made sure there was continuity of care when we moved to managed care and MCOs.</w:t>
      </w:r>
    </w:p>
    <w:p w:rsidR="006575C2" w:rsidRDefault="006575C2" w:rsidP="003A493D">
      <w:pPr>
        <w:rPr>
          <w:sz w:val="24"/>
          <w:szCs w:val="24"/>
        </w:rPr>
      </w:pPr>
    </w:p>
    <w:p w:rsidR="006575C2" w:rsidRDefault="006575C2" w:rsidP="003A493D">
      <w:pPr>
        <w:rPr>
          <w:sz w:val="24"/>
          <w:szCs w:val="24"/>
        </w:rPr>
      </w:pPr>
      <w:r>
        <w:rPr>
          <w:sz w:val="24"/>
          <w:szCs w:val="24"/>
        </w:rPr>
        <w:t xml:space="preserve">We are looking at how to line up enrollment activities.  The contracted enrollment broker activity we intend to piggyback the Exchanges contracting practices.  So a household at 150% where the adults are in the Exchange but the children are in Medicaid, there is a single entity helping that </w:t>
      </w:r>
      <w:r>
        <w:rPr>
          <w:sz w:val="24"/>
          <w:szCs w:val="24"/>
        </w:rPr>
        <w:lastRenderedPageBreak/>
        <w:t>household choose MCOs on the Medicaid side and qualified health plans on the Exchange side.  We will be jointly purchasing that with the Exchange as the lead purchasing agent.</w:t>
      </w:r>
    </w:p>
    <w:p w:rsidR="006575C2" w:rsidRDefault="006575C2" w:rsidP="003A493D">
      <w:pPr>
        <w:rPr>
          <w:sz w:val="24"/>
          <w:szCs w:val="24"/>
        </w:rPr>
      </w:pPr>
    </w:p>
    <w:p w:rsidR="006575C2" w:rsidRDefault="006575C2" w:rsidP="003A493D">
      <w:pPr>
        <w:rPr>
          <w:sz w:val="24"/>
          <w:szCs w:val="24"/>
        </w:rPr>
      </w:pPr>
      <w:r>
        <w:rPr>
          <w:sz w:val="24"/>
          <w:szCs w:val="24"/>
        </w:rPr>
        <w:t>We will also have our own direct Medicaid relationships with, for example, local health departments (LHDs) and others to the extent that they are involved, and they might not be, for Medicaid specific work.  We are still teasing some of that out ourselves where there isn’t an Exchange function underneath and to have a more direct financing arrangement within the Department and LHDs, or Department of Social Services (DSS) for example to make sure there is a flow.</w:t>
      </w:r>
    </w:p>
    <w:p w:rsidR="006575C2" w:rsidRDefault="006575C2" w:rsidP="003A493D">
      <w:pPr>
        <w:rPr>
          <w:sz w:val="24"/>
          <w:szCs w:val="24"/>
        </w:rPr>
      </w:pPr>
    </w:p>
    <w:p w:rsidR="006575C2" w:rsidRDefault="006575C2" w:rsidP="003A493D">
      <w:pPr>
        <w:rPr>
          <w:sz w:val="24"/>
          <w:szCs w:val="24"/>
        </w:rPr>
      </w:pPr>
      <w:r>
        <w:rPr>
          <w:sz w:val="24"/>
          <w:szCs w:val="24"/>
        </w:rPr>
        <w:t xml:space="preserve">The Exchange is currently determining what Essential Community Providers look like and who they are in the State of Maryland and how to integrate them on the insurance side. </w:t>
      </w:r>
    </w:p>
    <w:p w:rsidR="006575C2" w:rsidRDefault="006575C2" w:rsidP="003A493D"/>
    <w:p w:rsidR="006575C2" w:rsidRPr="0017757B" w:rsidRDefault="006575C2" w:rsidP="00155016">
      <w:pPr>
        <w:rPr>
          <w:b/>
          <w:sz w:val="24"/>
          <w:szCs w:val="24"/>
          <w:u w:val="single"/>
        </w:rPr>
      </w:pPr>
      <w:r w:rsidRPr="0017757B">
        <w:rPr>
          <w:b/>
          <w:sz w:val="24"/>
          <w:szCs w:val="24"/>
          <w:u w:val="single"/>
        </w:rPr>
        <w:t>Eligibility for PAC, Family Planning and Foster Care</w:t>
      </w:r>
    </w:p>
    <w:p w:rsidR="006575C2" w:rsidRDefault="006575C2" w:rsidP="00155016">
      <w:pPr>
        <w:rPr>
          <w:sz w:val="24"/>
          <w:szCs w:val="24"/>
        </w:rPr>
      </w:pPr>
      <w:r>
        <w:rPr>
          <w:sz w:val="24"/>
          <w:szCs w:val="24"/>
        </w:rPr>
        <w:t xml:space="preserve">Ms. Debbie </w:t>
      </w:r>
      <w:proofErr w:type="spellStart"/>
      <w:r>
        <w:rPr>
          <w:sz w:val="24"/>
          <w:szCs w:val="24"/>
        </w:rPr>
        <w:t>Ruppert</w:t>
      </w:r>
      <w:proofErr w:type="spellEnd"/>
      <w:r>
        <w:rPr>
          <w:sz w:val="24"/>
          <w:szCs w:val="24"/>
        </w:rPr>
        <w:t xml:space="preserve"> gave the Committee an update on the PAC program and answered questions that were raised at the last meeting (see attached handout).  </w:t>
      </w:r>
    </w:p>
    <w:p w:rsidR="006575C2" w:rsidRDefault="006575C2" w:rsidP="00155016">
      <w:pPr>
        <w:rPr>
          <w:sz w:val="24"/>
          <w:szCs w:val="24"/>
        </w:rPr>
      </w:pPr>
    </w:p>
    <w:p w:rsidR="006575C2" w:rsidRDefault="006575C2" w:rsidP="00155016">
      <w:pPr>
        <w:rPr>
          <w:b/>
          <w:sz w:val="24"/>
          <w:szCs w:val="24"/>
          <w:u w:val="single"/>
        </w:rPr>
      </w:pPr>
      <w:r>
        <w:rPr>
          <w:b/>
          <w:sz w:val="24"/>
          <w:szCs w:val="24"/>
          <w:u w:val="single"/>
        </w:rPr>
        <w:t>Electronic Health Records Update</w:t>
      </w:r>
    </w:p>
    <w:p w:rsidR="006575C2" w:rsidRPr="00EF5A7C" w:rsidRDefault="006575C2" w:rsidP="00155016">
      <w:pPr>
        <w:rPr>
          <w:sz w:val="24"/>
          <w:szCs w:val="24"/>
        </w:rPr>
      </w:pPr>
      <w:r>
        <w:rPr>
          <w:sz w:val="24"/>
          <w:szCs w:val="24"/>
        </w:rPr>
        <w:t xml:space="preserve">Mr. Paul </w:t>
      </w:r>
      <w:proofErr w:type="spellStart"/>
      <w:r>
        <w:rPr>
          <w:sz w:val="24"/>
          <w:szCs w:val="24"/>
        </w:rPr>
        <w:t>Messino</w:t>
      </w:r>
      <w:proofErr w:type="spellEnd"/>
      <w:r>
        <w:rPr>
          <w:sz w:val="24"/>
          <w:szCs w:val="24"/>
        </w:rPr>
        <w:t xml:space="preserve">, Health Policy Analyst, gave the Committee an overview of the Electronic Health Record Incentive Program (see attached handout). </w:t>
      </w:r>
    </w:p>
    <w:p w:rsidR="006575C2" w:rsidRDefault="006575C2" w:rsidP="00155016">
      <w:pPr>
        <w:rPr>
          <w:b/>
          <w:sz w:val="24"/>
          <w:szCs w:val="24"/>
          <w:u w:val="single"/>
        </w:rPr>
      </w:pPr>
    </w:p>
    <w:p w:rsidR="006575C2" w:rsidRPr="006826D3" w:rsidRDefault="006575C2" w:rsidP="00155016">
      <w:pPr>
        <w:rPr>
          <w:b/>
          <w:sz w:val="24"/>
          <w:szCs w:val="24"/>
          <w:u w:val="single"/>
        </w:rPr>
      </w:pPr>
      <w:r w:rsidRPr="006826D3">
        <w:rPr>
          <w:b/>
          <w:sz w:val="24"/>
          <w:szCs w:val="24"/>
          <w:u w:val="single"/>
        </w:rPr>
        <w:t>Waiver, State Plan and Regulation Changes</w:t>
      </w:r>
    </w:p>
    <w:p w:rsidR="006575C2" w:rsidRDefault="006575C2" w:rsidP="00155016">
      <w:pPr>
        <w:rPr>
          <w:sz w:val="24"/>
          <w:szCs w:val="24"/>
        </w:rPr>
      </w:pPr>
      <w:r w:rsidRPr="006826D3">
        <w:rPr>
          <w:color w:val="000000"/>
          <w:sz w:val="24"/>
          <w:szCs w:val="24"/>
        </w:rPr>
        <w:t>M</w:t>
      </w:r>
      <w:r>
        <w:rPr>
          <w:color w:val="000000"/>
          <w:sz w:val="24"/>
          <w:szCs w:val="24"/>
        </w:rPr>
        <w:t>s</w:t>
      </w:r>
      <w:r w:rsidRPr="006826D3">
        <w:rPr>
          <w:color w:val="000000"/>
          <w:sz w:val="24"/>
          <w:szCs w:val="24"/>
        </w:rPr>
        <w:t xml:space="preserve">. </w:t>
      </w:r>
      <w:r>
        <w:rPr>
          <w:color w:val="000000"/>
          <w:sz w:val="24"/>
          <w:szCs w:val="24"/>
        </w:rPr>
        <w:t xml:space="preserve">Susan Tucker, Office of Health Services, </w:t>
      </w:r>
      <w:r w:rsidRPr="006826D3">
        <w:rPr>
          <w:sz w:val="24"/>
          <w:szCs w:val="24"/>
        </w:rPr>
        <w:t xml:space="preserve">reported </w:t>
      </w:r>
      <w:r>
        <w:rPr>
          <w:sz w:val="24"/>
          <w:szCs w:val="24"/>
        </w:rPr>
        <w:t xml:space="preserve">there were no </w:t>
      </w:r>
      <w:r w:rsidRPr="006826D3">
        <w:rPr>
          <w:sz w:val="24"/>
          <w:szCs w:val="24"/>
        </w:rPr>
        <w:t xml:space="preserve">changes to </w:t>
      </w:r>
      <w:r>
        <w:rPr>
          <w:sz w:val="24"/>
          <w:szCs w:val="24"/>
        </w:rPr>
        <w:t xml:space="preserve">State Plans, </w:t>
      </w:r>
      <w:r w:rsidRPr="006826D3">
        <w:rPr>
          <w:sz w:val="24"/>
          <w:szCs w:val="24"/>
        </w:rPr>
        <w:t>regulations</w:t>
      </w:r>
      <w:r>
        <w:rPr>
          <w:sz w:val="24"/>
          <w:szCs w:val="24"/>
        </w:rPr>
        <w:t xml:space="preserve"> or waivers this month.</w:t>
      </w:r>
    </w:p>
    <w:p w:rsidR="006575C2" w:rsidRDefault="006575C2" w:rsidP="00155016">
      <w:pPr>
        <w:rPr>
          <w:sz w:val="24"/>
          <w:szCs w:val="24"/>
        </w:rPr>
      </w:pPr>
    </w:p>
    <w:p w:rsidR="006575C2" w:rsidRDefault="006575C2" w:rsidP="00155016">
      <w:pPr>
        <w:rPr>
          <w:sz w:val="24"/>
          <w:szCs w:val="24"/>
        </w:rPr>
      </w:pPr>
      <w:r>
        <w:rPr>
          <w:sz w:val="24"/>
          <w:szCs w:val="24"/>
        </w:rPr>
        <w:t xml:space="preserve">We will have some regulations going out related to fee increases.  There are a few increases this year in the personal care program.  There will also be regulations changes related to the nursing home program.  There is a regulation packet which is an annual clean-up for </w:t>
      </w:r>
      <w:proofErr w:type="spellStart"/>
      <w:r>
        <w:rPr>
          <w:sz w:val="24"/>
          <w:szCs w:val="24"/>
        </w:rPr>
        <w:t>HealthChoice</w:t>
      </w:r>
      <w:proofErr w:type="spellEnd"/>
      <w:r>
        <w:rPr>
          <w:sz w:val="24"/>
          <w:szCs w:val="24"/>
        </w:rPr>
        <w:t xml:space="preserve"> that will be coming through in the next month.  </w:t>
      </w:r>
    </w:p>
    <w:p w:rsidR="006575C2" w:rsidRDefault="006575C2" w:rsidP="00155016">
      <w:pPr>
        <w:rPr>
          <w:sz w:val="24"/>
          <w:szCs w:val="24"/>
        </w:rPr>
      </w:pPr>
    </w:p>
    <w:p w:rsidR="006575C2" w:rsidRDefault="006575C2" w:rsidP="00155016">
      <w:pPr>
        <w:rPr>
          <w:sz w:val="24"/>
          <w:szCs w:val="24"/>
        </w:rPr>
      </w:pPr>
      <w:r>
        <w:rPr>
          <w:sz w:val="24"/>
          <w:szCs w:val="24"/>
        </w:rPr>
        <w:t>A waiver amendment was done for the Older Adults waiver to add more slots and the Committee will be given notice on that.  All of the waivers (Medical Day Care, Older Adults, Living at Home and personal care rates) received a 1% fee increase.</w:t>
      </w:r>
    </w:p>
    <w:p w:rsidR="006575C2" w:rsidRDefault="006575C2" w:rsidP="00155016">
      <w:pPr>
        <w:rPr>
          <w:sz w:val="24"/>
          <w:szCs w:val="24"/>
        </w:rPr>
      </w:pPr>
    </w:p>
    <w:p w:rsidR="006575C2" w:rsidRPr="005A0CFB" w:rsidRDefault="006575C2" w:rsidP="00655888">
      <w:pPr>
        <w:rPr>
          <w:sz w:val="24"/>
          <w:szCs w:val="24"/>
        </w:rPr>
      </w:pPr>
      <w:r w:rsidRPr="005A0CFB">
        <w:rPr>
          <w:b/>
          <w:sz w:val="24"/>
          <w:szCs w:val="24"/>
          <w:u w:val="single"/>
        </w:rPr>
        <w:t>Public Mental Health System Report</w:t>
      </w:r>
    </w:p>
    <w:p w:rsidR="006575C2" w:rsidRDefault="006575C2" w:rsidP="00EC2D8B">
      <w:pPr>
        <w:rPr>
          <w:sz w:val="24"/>
          <w:szCs w:val="24"/>
        </w:rPr>
      </w:pPr>
      <w:r>
        <w:rPr>
          <w:sz w:val="24"/>
          <w:szCs w:val="24"/>
        </w:rPr>
        <w:t xml:space="preserve">No report given this month. </w:t>
      </w:r>
    </w:p>
    <w:p w:rsidR="006575C2" w:rsidRDefault="006575C2" w:rsidP="005A0CFB">
      <w:pPr>
        <w:rPr>
          <w:sz w:val="24"/>
          <w:szCs w:val="24"/>
        </w:rPr>
      </w:pPr>
    </w:p>
    <w:p w:rsidR="006575C2" w:rsidRDefault="006575C2" w:rsidP="00A83E13">
      <w:pPr>
        <w:pStyle w:val="BodyText"/>
        <w:rPr>
          <w:b/>
          <w:szCs w:val="24"/>
          <w:u w:val="single"/>
        </w:rPr>
      </w:pPr>
      <w:r>
        <w:rPr>
          <w:b/>
          <w:szCs w:val="24"/>
          <w:u w:val="single"/>
        </w:rPr>
        <w:t>Public Comments</w:t>
      </w:r>
    </w:p>
    <w:p w:rsidR="006575C2" w:rsidRPr="00381FC8" w:rsidRDefault="006575C2" w:rsidP="00A83E13">
      <w:pPr>
        <w:pStyle w:val="BodyText"/>
        <w:rPr>
          <w:szCs w:val="24"/>
        </w:rPr>
      </w:pPr>
      <w:r>
        <w:rPr>
          <w:szCs w:val="24"/>
        </w:rPr>
        <w:t xml:space="preserve">Ms. Robyn Elliott and Ms. Ann </w:t>
      </w:r>
      <w:proofErr w:type="spellStart"/>
      <w:r>
        <w:rPr>
          <w:szCs w:val="24"/>
        </w:rPr>
        <w:t>Ciekot</w:t>
      </w:r>
      <w:proofErr w:type="spellEnd"/>
      <w:r>
        <w:rPr>
          <w:szCs w:val="24"/>
        </w:rPr>
        <w:t xml:space="preserve"> both of Public Policy Partners made comments related to the Health Care Exchange.</w:t>
      </w:r>
    </w:p>
    <w:p w:rsidR="006575C2" w:rsidRDefault="006575C2" w:rsidP="00A83E13">
      <w:pPr>
        <w:pStyle w:val="BodyText"/>
        <w:rPr>
          <w:b/>
          <w:szCs w:val="24"/>
          <w:u w:val="single"/>
        </w:rPr>
      </w:pPr>
    </w:p>
    <w:p w:rsidR="006575C2" w:rsidRPr="0018608E" w:rsidRDefault="006575C2" w:rsidP="00A83E13">
      <w:pPr>
        <w:pStyle w:val="BodyText"/>
        <w:rPr>
          <w:b/>
          <w:szCs w:val="24"/>
          <w:u w:val="single"/>
        </w:rPr>
      </w:pPr>
      <w:r w:rsidRPr="0018608E">
        <w:rPr>
          <w:b/>
          <w:szCs w:val="24"/>
          <w:u w:val="single"/>
        </w:rPr>
        <w:t>Adjournment</w:t>
      </w:r>
    </w:p>
    <w:p w:rsidR="006575C2" w:rsidRDefault="006575C2" w:rsidP="0077619B">
      <w:pPr>
        <w:pStyle w:val="BodyText"/>
      </w:pPr>
      <w:r>
        <w:t xml:space="preserve">Mr. </w:t>
      </w:r>
      <w:proofErr w:type="spellStart"/>
      <w:r>
        <w:t>Lindamood</w:t>
      </w:r>
      <w:proofErr w:type="spellEnd"/>
      <w:r w:rsidRPr="0018608E">
        <w:t xml:space="preserve"> adjourned the meeting at</w:t>
      </w:r>
      <w:r>
        <w:t xml:space="preserve"> 3:00</w:t>
      </w:r>
      <w:r w:rsidRPr="0018608E">
        <w:t xml:space="preserve"> p.m. </w:t>
      </w:r>
    </w:p>
    <w:p w:rsidR="006575C2" w:rsidRDefault="006575C2" w:rsidP="0077619B">
      <w:pPr>
        <w:pStyle w:val="BodyText"/>
      </w:pPr>
    </w:p>
    <w:p w:rsidR="00C36DB1" w:rsidRDefault="00C36DB1" w:rsidP="00E01CBA">
      <w:pPr>
        <w:jc w:val="center"/>
        <w:rPr>
          <w:b/>
          <w:sz w:val="24"/>
          <w:szCs w:val="24"/>
          <w:u w:val="single"/>
        </w:rPr>
      </w:pPr>
    </w:p>
    <w:sectPr w:rsidR="00C36DB1" w:rsidSect="00094BEA">
      <w:footerReference w:type="even" r:id="rId8"/>
      <w:footerReference w:type="default" r:id="rId9"/>
      <w:type w:val="evenPage"/>
      <w:pgSz w:w="12240" w:h="15840"/>
      <w:pgMar w:top="1440" w:right="1440" w:bottom="1440" w:left="1440" w:header="1440" w:footer="144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29" w:rsidRDefault="00A07D29">
      <w:r>
        <w:separator/>
      </w:r>
    </w:p>
  </w:endnote>
  <w:endnote w:type="continuationSeparator" w:id="0">
    <w:p w:rsidR="00A07D29" w:rsidRDefault="00A0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D" w:rsidRDefault="005C634B" w:rsidP="00094BEA">
    <w:pPr>
      <w:pStyle w:val="Footer"/>
      <w:framePr w:wrap="around" w:vAnchor="text" w:hAnchor="margin" w:xAlign="right" w:y="1"/>
      <w:rPr>
        <w:rStyle w:val="PageNumber"/>
      </w:rPr>
    </w:pPr>
    <w:r>
      <w:rPr>
        <w:rStyle w:val="PageNumber"/>
      </w:rPr>
      <w:fldChar w:fldCharType="begin"/>
    </w:r>
    <w:r w:rsidR="008604AD">
      <w:rPr>
        <w:rStyle w:val="PageNumber"/>
      </w:rPr>
      <w:instrText xml:space="preserve">PAGE  </w:instrText>
    </w:r>
    <w:r>
      <w:rPr>
        <w:rStyle w:val="PageNumber"/>
      </w:rPr>
      <w:fldChar w:fldCharType="end"/>
    </w:r>
  </w:p>
  <w:p w:rsidR="008604AD" w:rsidRDefault="008604AD" w:rsidP="00094B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D" w:rsidRDefault="005C634B" w:rsidP="005A2950">
    <w:pPr>
      <w:pStyle w:val="Footer"/>
      <w:framePr w:wrap="around" w:vAnchor="text" w:hAnchor="margin" w:xAlign="right" w:y="1"/>
      <w:rPr>
        <w:rStyle w:val="PageNumber"/>
      </w:rPr>
    </w:pPr>
    <w:r>
      <w:rPr>
        <w:rStyle w:val="PageNumber"/>
      </w:rPr>
      <w:fldChar w:fldCharType="begin"/>
    </w:r>
    <w:r w:rsidR="008604AD">
      <w:rPr>
        <w:rStyle w:val="PageNumber"/>
      </w:rPr>
      <w:instrText xml:space="preserve">PAGE  </w:instrText>
    </w:r>
    <w:r>
      <w:rPr>
        <w:rStyle w:val="PageNumber"/>
      </w:rPr>
      <w:fldChar w:fldCharType="separate"/>
    </w:r>
    <w:r w:rsidR="006575C2">
      <w:rPr>
        <w:rStyle w:val="PageNumber"/>
        <w:noProof/>
      </w:rPr>
      <w:t>1</w:t>
    </w:r>
    <w:r>
      <w:rPr>
        <w:rStyle w:val="PageNumber"/>
      </w:rPr>
      <w:fldChar w:fldCharType="end"/>
    </w:r>
  </w:p>
  <w:p w:rsidR="008604AD" w:rsidRDefault="008604AD" w:rsidP="00094BEA">
    <w:pPr>
      <w:pStyle w:val="Footer"/>
      <w:ind w:right="360"/>
      <w:rPr>
        <w:sz w:val="18"/>
      </w:rPr>
    </w:pPr>
  </w:p>
  <w:p w:rsidR="008604AD" w:rsidRDefault="005C634B">
    <w:pPr>
      <w:pStyle w:val="Footer"/>
      <w:rPr>
        <w:sz w:val="18"/>
      </w:rPr>
    </w:pPr>
    <w:r>
      <w:rPr>
        <w:noProof/>
        <w:sz w:val="18"/>
      </w:rPr>
      <w:pict>
        <v:line id="_x0000_s1026" style="position:absolute;z-index:1" from="-7.2pt,-10.1pt" to="468pt,-10.1pt" o:allowincell="f"/>
      </w:pict>
    </w:r>
    <w:r w:rsidR="008604AD">
      <w:rPr>
        <w:sz w:val="18"/>
      </w:rPr>
      <w:t xml:space="preserve">Maryland Medicaid Advisory Committee – </w:t>
    </w:r>
    <w:r w:rsidR="00EC2D8B">
      <w:rPr>
        <w:sz w:val="18"/>
      </w:rPr>
      <w:t>May 24</w:t>
    </w:r>
    <w:r w:rsidR="008604AD">
      <w:rPr>
        <w:sz w:val="18"/>
      </w:rPr>
      <w:t>, 201</w:t>
    </w:r>
    <w:r w:rsidR="00FC75D9">
      <w:rPr>
        <w:sz w:val="18"/>
      </w:rPr>
      <w:t>2</w:t>
    </w:r>
    <w:r w:rsidR="008604AD">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29" w:rsidRDefault="00A07D29">
      <w:r>
        <w:separator/>
      </w:r>
    </w:p>
  </w:footnote>
  <w:footnote w:type="continuationSeparator" w:id="0">
    <w:p w:rsidR="00A07D29" w:rsidRDefault="00A07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412"/>
    <w:multiLevelType w:val="hybridMultilevel"/>
    <w:tmpl w:val="DF5A3C7A"/>
    <w:lvl w:ilvl="0" w:tplc="0409000F">
      <w:start w:val="1"/>
      <w:numFmt w:val="decimal"/>
      <w:lvlText w:val="%1."/>
      <w:lvlJc w:val="left"/>
      <w:pPr>
        <w:tabs>
          <w:tab w:val="num" w:pos="720"/>
        </w:tabs>
        <w:ind w:left="720" w:hanging="360"/>
      </w:pPr>
      <w:rPr>
        <w:rFonts w:hint="default"/>
      </w:rPr>
    </w:lvl>
    <w:lvl w:ilvl="1" w:tplc="858CE9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2666C"/>
    <w:multiLevelType w:val="hybridMultilevel"/>
    <w:tmpl w:val="5392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F0429"/>
    <w:multiLevelType w:val="hybridMultilevel"/>
    <w:tmpl w:val="0F5CA71A"/>
    <w:lvl w:ilvl="0" w:tplc="E3AC0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83D85"/>
    <w:multiLevelType w:val="hybridMultilevel"/>
    <w:tmpl w:val="F990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225D9"/>
    <w:multiLevelType w:val="hybridMultilevel"/>
    <w:tmpl w:val="455668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F552B2"/>
    <w:multiLevelType w:val="hybridMultilevel"/>
    <w:tmpl w:val="E34094E0"/>
    <w:lvl w:ilvl="0" w:tplc="950EE9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4180D"/>
    <w:multiLevelType w:val="hybridMultilevel"/>
    <w:tmpl w:val="EE06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16097"/>
    <w:multiLevelType w:val="hybridMultilevel"/>
    <w:tmpl w:val="E544E4BC"/>
    <w:lvl w:ilvl="0" w:tplc="39480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C036BF"/>
    <w:multiLevelType w:val="hybridMultilevel"/>
    <w:tmpl w:val="385802C6"/>
    <w:lvl w:ilvl="0" w:tplc="8E4A4C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A766E"/>
    <w:multiLevelType w:val="hybridMultilevel"/>
    <w:tmpl w:val="C1882900"/>
    <w:lvl w:ilvl="0" w:tplc="04090011">
      <w:start w:val="1"/>
      <w:numFmt w:val="decimal"/>
      <w:lvlText w:val="%1)"/>
      <w:lvlJc w:val="left"/>
      <w:pPr>
        <w:tabs>
          <w:tab w:val="num" w:pos="720"/>
        </w:tabs>
        <w:ind w:left="720" w:hanging="360"/>
      </w:pPr>
      <w:rPr>
        <w:rFonts w:hint="default"/>
      </w:rPr>
    </w:lvl>
    <w:lvl w:ilvl="1" w:tplc="6EDEBB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C3B84"/>
    <w:multiLevelType w:val="hybridMultilevel"/>
    <w:tmpl w:val="70EC6C8C"/>
    <w:lvl w:ilvl="0" w:tplc="D3808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EF4A98"/>
    <w:multiLevelType w:val="hybridMultilevel"/>
    <w:tmpl w:val="D95C5042"/>
    <w:lvl w:ilvl="0" w:tplc="67BACE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3E68D5"/>
    <w:multiLevelType w:val="hybridMultilevel"/>
    <w:tmpl w:val="4B2EA43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23257892"/>
    <w:multiLevelType w:val="multilevel"/>
    <w:tmpl w:val="A75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83521"/>
    <w:multiLevelType w:val="hybridMultilevel"/>
    <w:tmpl w:val="9092B3A8"/>
    <w:lvl w:ilvl="0" w:tplc="04090011">
      <w:start w:val="1"/>
      <w:numFmt w:val="decimal"/>
      <w:lvlText w:val="%1)"/>
      <w:lvlJc w:val="left"/>
      <w:pPr>
        <w:tabs>
          <w:tab w:val="num" w:pos="720"/>
        </w:tabs>
        <w:ind w:left="720" w:hanging="360"/>
      </w:pPr>
      <w:rPr>
        <w:rFonts w:hint="default"/>
      </w:rPr>
    </w:lvl>
    <w:lvl w:ilvl="1" w:tplc="BAD402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925800"/>
    <w:multiLevelType w:val="hybridMultilevel"/>
    <w:tmpl w:val="D090A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AB11DD"/>
    <w:multiLevelType w:val="hybridMultilevel"/>
    <w:tmpl w:val="43BC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C210D"/>
    <w:multiLevelType w:val="hybridMultilevel"/>
    <w:tmpl w:val="DA5A6EBA"/>
    <w:lvl w:ilvl="0" w:tplc="8878F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666D33"/>
    <w:multiLevelType w:val="hybridMultilevel"/>
    <w:tmpl w:val="5DCA6C1A"/>
    <w:lvl w:ilvl="0" w:tplc="DE447E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DB6E30"/>
    <w:multiLevelType w:val="hybridMultilevel"/>
    <w:tmpl w:val="CA3280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E0D02"/>
    <w:multiLevelType w:val="hybridMultilevel"/>
    <w:tmpl w:val="269ECB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641785"/>
    <w:multiLevelType w:val="hybridMultilevel"/>
    <w:tmpl w:val="B93CCFD4"/>
    <w:lvl w:ilvl="0" w:tplc="04208FE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60DCC"/>
    <w:multiLevelType w:val="hybridMultilevel"/>
    <w:tmpl w:val="E66A1EEA"/>
    <w:lvl w:ilvl="0" w:tplc="04090011">
      <w:start w:val="1"/>
      <w:numFmt w:val="decimal"/>
      <w:lvlText w:val="%1)"/>
      <w:lvlJc w:val="left"/>
      <w:pPr>
        <w:tabs>
          <w:tab w:val="num" w:pos="720"/>
        </w:tabs>
        <w:ind w:left="720" w:hanging="360"/>
      </w:pPr>
      <w:rPr>
        <w:rFonts w:hint="default"/>
      </w:rPr>
    </w:lvl>
    <w:lvl w:ilvl="1" w:tplc="4F7CAD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D868E8"/>
    <w:multiLevelType w:val="hybridMultilevel"/>
    <w:tmpl w:val="80F0E1A0"/>
    <w:lvl w:ilvl="0" w:tplc="E1A2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07764"/>
    <w:multiLevelType w:val="hybridMultilevel"/>
    <w:tmpl w:val="6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A2F87"/>
    <w:multiLevelType w:val="hybridMultilevel"/>
    <w:tmpl w:val="FB64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44D19"/>
    <w:multiLevelType w:val="hybridMultilevel"/>
    <w:tmpl w:val="975A0440"/>
    <w:lvl w:ilvl="0" w:tplc="A41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757B7C"/>
    <w:multiLevelType w:val="hybridMultilevel"/>
    <w:tmpl w:val="6FEE9256"/>
    <w:lvl w:ilvl="0" w:tplc="6CEABC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885AAF"/>
    <w:multiLevelType w:val="hybridMultilevel"/>
    <w:tmpl w:val="F66E79D6"/>
    <w:lvl w:ilvl="0" w:tplc="AE207A0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BC30C01"/>
    <w:multiLevelType w:val="hybridMultilevel"/>
    <w:tmpl w:val="4948E05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1143A4"/>
    <w:multiLevelType w:val="hybridMultilevel"/>
    <w:tmpl w:val="1CE6F6A0"/>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F0E54"/>
    <w:multiLevelType w:val="hybridMultilevel"/>
    <w:tmpl w:val="3796FD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577658"/>
    <w:multiLevelType w:val="hybridMultilevel"/>
    <w:tmpl w:val="4D4002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9175EA"/>
    <w:multiLevelType w:val="hybridMultilevel"/>
    <w:tmpl w:val="638C45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8406C8"/>
    <w:multiLevelType w:val="hybridMultilevel"/>
    <w:tmpl w:val="CF3CB8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09553CD"/>
    <w:multiLevelType w:val="hybridMultilevel"/>
    <w:tmpl w:val="3A6CC7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B72591"/>
    <w:multiLevelType w:val="singleLevel"/>
    <w:tmpl w:val="D518744C"/>
    <w:lvl w:ilvl="0">
      <w:start w:val="1"/>
      <w:numFmt w:val="upperRoman"/>
      <w:lvlText w:val="%1."/>
      <w:lvlJc w:val="left"/>
      <w:pPr>
        <w:tabs>
          <w:tab w:val="num" w:pos="2280"/>
        </w:tabs>
        <w:ind w:left="2280" w:hanging="720"/>
      </w:pPr>
      <w:rPr>
        <w:rFonts w:hint="default"/>
      </w:rPr>
    </w:lvl>
  </w:abstractNum>
  <w:abstractNum w:abstractNumId="37">
    <w:nsid w:val="776232D6"/>
    <w:multiLevelType w:val="hybridMultilevel"/>
    <w:tmpl w:val="C3ECAF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6C2CD7"/>
    <w:multiLevelType w:val="hybridMultilevel"/>
    <w:tmpl w:val="63924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20408"/>
    <w:multiLevelType w:val="hybridMultilevel"/>
    <w:tmpl w:val="2ED64FFA"/>
    <w:lvl w:ilvl="0" w:tplc="DF04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D00FE"/>
    <w:multiLevelType w:val="hybridMultilevel"/>
    <w:tmpl w:val="087278CA"/>
    <w:lvl w:ilvl="0" w:tplc="10CA6B3A">
      <w:start w:val="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DC0DEC"/>
    <w:multiLevelType w:val="hybridMultilevel"/>
    <w:tmpl w:val="886AD31E"/>
    <w:lvl w:ilvl="0" w:tplc="EA323F24">
      <w:start w:val="1"/>
      <w:numFmt w:val="upperRoman"/>
      <w:lvlText w:val="%1."/>
      <w:lvlJc w:val="left"/>
      <w:pPr>
        <w:tabs>
          <w:tab w:val="num" w:pos="1080"/>
        </w:tabs>
        <w:ind w:left="1080" w:hanging="720"/>
      </w:pPr>
      <w:rPr>
        <w:rFonts w:hint="default"/>
      </w:rPr>
    </w:lvl>
    <w:lvl w:ilvl="1" w:tplc="DCB25D2A">
      <w:start w:val="1"/>
      <w:numFmt w:val="upp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4"/>
  </w:num>
  <w:num w:numId="3">
    <w:abstractNumId w:val="30"/>
  </w:num>
  <w:num w:numId="4">
    <w:abstractNumId w:val="20"/>
  </w:num>
  <w:num w:numId="5">
    <w:abstractNumId w:val="31"/>
  </w:num>
  <w:num w:numId="6">
    <w:abstractNumId w:val="12"/>
  </w:num>
  <w:num w:numId="7">
    <w:abstractNumId w:val="19"/>
  </w:num>
  <w:num w:numId="8">
    <w:abstractNumId w:val="35"/>
  </w:num>
  <w:num w:numId="9">
    <w:abstractNumId w:val="33"/>
  </w:num>
  <w:num w:numId="10">
    <w:abstractNumId w:val="9"/>
  </w:num>
  <w:num w:numId="11">
    <w:abstractNumId w:val="22"/>
  </w:num>
  <w:num w:numId="12">
    <w:abstractNumId w:val="32"/>
  </w:num>
  <w:num w:numId="13">
    <w:abstractNumId w:val="37"/>
  </w:num>
  <w:num w:numId="14">
    <w:abstractNumId w:val="26"/>
  </w:num>
  <w:num w:numId="15">
    <w:abstractNumId w:val="17"/>
  </w:num>
  <w:num w:numId="16">
    <w:abstractNumId w:val="4"/>
  </w:num>
  <w:num w:numId="17">
    <w:abstractNumId w:val="21"/>
  </w:num>
  <w:num w:numId="18">
    <w:abstractNumId w:val="28"/>
  </w:num>
  <w:num w:numId="19">
    <w:abstractNumId w:val="8"/>
  </w:num>
  <w:num w:numId="20">
    <w:abstractNumId w:val="0"/>
  </w:num>
  <w:num w:numId="21">
    <w:abstractNumId w:val="18"/>
  </w:num>
  <w:num w:numId="22">
    <w:abstractNumId w:val="15"/>
  </w:num>
  <w:num w:numId="23">
    <w:abstractNumId w:val="27"/>
  </w:num>
  <w:num w:numId="24">
    <w:abstractNumId w:val="5"/>
  </w:num>
  <w:num w:numId="25">
    <w:abstractNumId w:val="41"/>
  </w:num>
  <w:num w:numId="26">
    <w:abstractNumId w:val="1"/>
  </w:num>
  <w:num w:numId="27">
    <w:abstractNumId w:val="23"/>
  </w:num>
  <w:num w:numId="28">
    <w:abstractNumId w:val="6"/>
  </w:num>
  <w:num w:numId="29">
    <w:abstractNumId w:val="7"/>
  </w:num>
  <w:num w:numId="30">
    <w:abstractNumId w:val="39"/>
  </w:num>
  <w:num w:numId="31">
    <w:abstractNumId w:val="10"/>
  </w:num>
  <w:num w:numId="32">
    <w:abstractNumId w:val="3"/>
  </w:num>
  <w:num w:numId="33">
    <w:abstractNumId w:val="16"/>
  </w:num>
  <w:num w:numId="34">
    <w:abstractNumId w:val="24"/>
  </w:num>
  <w:num w:numId="35">
    <w:abstractNumId w:val="29"/>
  </w:num>
  <w:num w:numId="36">
    <w:abstractNumId w:val="34"/>
  </w:num>
  <w:num w:numId="37">
    <w:abstractNumId w:val="40"/>
  </w:num>
  <w:num w:numId="38">
    <w:abstractNumId w:val="11"/>
  </w:num>
  <w:num w:numId="39">
    <w:abstractNumId w:val="13"/>
  </w:num>
  <w:num w:numId="40">
    <w:abstractNumId w:val="38"/>
  </w:num>
  <w:num w:numId="41">
    <w:abstractNumId w:val="2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AED"/>
    <w:rsid w:val="0000087C"/>
    <w:rsid w:val="00000C18"/>
    <w:rsid w:val="00002328"/>
    <w:rsid w:val="0000236D"/>
    <w:rsid w:val="00002885"/>
    <w:rsid w:val="000029BF"/>
    <w:rsid w:val="00002B3F"/>
    <w:rsid w:val="00003E24"/>
    <w:rsid w:val="00004984"/>
    <w:rsid w:val="000049D9"/>
    <w:rsid w:val="0000507D"/>
    <w:rsid w:val="00006F5B"/>
    <w:rsid w:val="0000723D"/>
    <w:rsid w:val="000073DC"/>
    <w:rsid w:val="00007CBE"/>
    <w:rsid w:val="00010194"/>
    <w:rsid w:val="000113A4"/>
    <w:rsid w:val="00011723"/>
    <w:rsid w:val="000118E4"/>
    <w:rsid w:val="00012195"/>
    <w:rsid w:val="000121B6"/>
    <w:rsid w:val="00012927"/>
    <w:rsid w:val="00012CB8"/>
    <w:rsid w:val="00012E9A"/>
    <w:rsid w:val="00013225"/>
    <w:rsid w:val="000142BC"/>
    <w:rsid w:val="0001491D"/>
    <w:rsid w:val="00015682"/>
    <w:rsid w:val="0001589C"/>
    <w:rsid w:val="00015DEA"/>
    <w:rsid w:val="000163EC"/>
    <w:rsid w:val="00016FD5"/>
    <w:rsid w:val="000200A2"/>
    <w:rsid w:val="000211F3"/>
    <w:rsid w:val="000212F2"/>
    <w:rsid w:val="00021402"/>
    <w:rsid w:val="0002178E"/>
    <w:rsid w:val="0002257D"/>
    <w:rsid w:val="00022584"/>
    <w:rsid w:val="0002345D"/>
    <w:rsid w:val="00025460"/>
    <w:rsid w:val="00025670"/>
    <w:rsid w:val="000271DB"/>
    <w:rsid w:val="00031BA9"/>
    <w:rsid w:val="00032CD7"/>
    <w:rsid w:val="00033012"/>
    <w:rsid w:val="00033446"/>
    <w:rsid w:val="000345D5"/>
    <w:rsid w:val="00034D76"/>
    <w:rsid w:val="000359DD"/>
    <w:rsid w:val="00035EB9"/>
    <w:rsid w:val="0003600E"/>
    <w:rsid w:val="00037B9B"/>
    <w:rsid w:val="00037E7B"/>
    <w:rsid w:val="00040648"/>
    <w:rsid w:val="0004113D"/>
    <w:rsid w:val="00041233"/>
    <w:rsid w:val="00043418"/>
    <w:rsid w:val="000439EE"/>
    <w:rsid w:val="00044759"/>
    <w:rsid w:val="00046662"/>
    <w:rsid w:val="0004705F"/>
    <w:rsid w:val="00047066"/>
    <w:rsid w:val="000474D0"/>
    <w:rsid w:val="00053021"/>
    <w:rsid w:val="00053EF6"/>
    <w:rsid w:val="00054BDE"/>
    <w:rsid w:val="00055883"/>
    <w:rsid w:val="00056DD2"/>
    <w:rsid w:val="00057CC6"/>
    <w:rsid w:val="00057E8D"/>
    <w:rsid w:val="00060D4A"/>
    <w:rsid w:val="00063D46"/>
    <w:rsid w:val="00064026"/>
    <w:rsid w:val="0006571B"/>
    <w:rsid w:val="0006647E"/>
    <w:rsid w:val="0007005B"/>
    <w:rsid w:val="00070B77"/>
    <w:rsid w:val="00072893"/>
    <w:rsid w:val="00074312"/>
    <w:rsid w:val="00074922"/>
    <w:rsid w:val="00075374"/>
    <w:rsid w:val="00075A7C"/>
    <w:rsid w:val="000774DB"/>
    <w:rsid w:val="00080CD6"/>
    <w:rsid w:val="00082B45"/>
    <w:rsid w:val="000830E6"/>
    <w:rsid w:val="000841BB"/>
    <w:rsid w:val="000844D4"/>
    <w:rsid w:val="0009085F"/>
    <w:rsid w:val="0009211B"/>
    <w:rsid w:val="00092C12"/>
    <w:rsid w:val="00092F9E"/>
    <w:rsid w:val="00093394"/>
    <w:rsid w:val="00093406"/>
    <w:rsid w:val="00094BEA"/>
    <w:rsid w:val="000950CB"/>
    <w:rsid w:val="00095663"/>
    <w:rsid w:val="00095B34"/>
    <w:rsid w:val="000960BC"/>
    <w:rsid w:val="00096431"/>
    <w:rsid w:val="00097BCF"/>
    <w:rsid w:val="000A0679"/>
    <w:rsid w:val="000A08E3"/>
    <w:rsid w:val="000A0B36"/>
    <w:rsid w:val="000A1492"/>
    <w:rsid w:val="000A43FE"/>
    <w:rsid w:val="000A4F22"/>
    <w:rsid w:val="000A6544"/>
    <w:rsid w:val="000B0C2A"/>
    <w:rsid w:val="000B127F"/>
    <w:rsid w:val="000B1A16"/>
    <w:rsid w:val="000B1A61"/>
    <w:rsid w:val="000B26E0"/>
    <w:rsid w:val="000B3B08"/>
    <w:rsid w:val="000C0DEA"/>
    <w:rsid w:val="000C15DE"/>
    <w:rsid w:val="000C1CBC"/>
    <w:rsid w:val="000C1DEB"/>
    <w:rsid w:val="000C1E69"/>
    <w:rsid w:val="000C3979"/>
    <w:rsid w:val="000C3EA0"/>
    <w:rsid w:val="000C4C02"/>
    <w:rsid w:val="000C5BA3"/>
    <w:rsid w:val="000C5BC6"/>
    <w:rsid w:val="000C5BDC"/>
    <w:rsid w:val="000C618A"/>
    <w:rsid w:val="000C6FDF"/>
    <w:rsid w:val="000C70B3"/>
    <w:rsid w:val="000C7825"/>
    <w:rsid w:val="000C7832"/>
    <w:rsid w:val="000D070B"/>
    <w:rsid w:val="000D0C00"/>
    <w:rsid w:val="000D1840"/>
    <w:rsid w:val="000D1E66"/>
    <w:rsid w:val="000D25E5"/>
    <w:rsid w:val="000D261A"/>
    <w:rsid w:val="000D31D5"/>
    <w:rsid w:val="000D54CD"/>
    <w:rsid w:val="000D5DB6"/>
    <w:rsid w:val="000D66EF"/>
    <w:rsid w:val="000D688A"/>
    <w:rsid w:val="000D7C05"/>
    <w:rsid w:val="000E19FD"/>
    <w:rsid w:val="000E1F53"/>
    <w:rsid w:val="000E218C"/>
    <w:rsid w:val="000E271C"/>
    <w:rsid w:val="000E32AE"/>
    <w:rsid w:val="000E5107"/>
    <w:rsid w:val="000E64AE"/>
    <w:rsid w:val="000E6EBB"/>
    <w:rsid w:val="000E6F3C"/>
    <w:rsid w:val="000E7E3C"/>
    <w:rsid w:val="000F0EE4"/>
    <w:rsid w:val="000F121E"/>
    <w:rsid w:val="000F16A7"/>
    <w:rsid w:val="000F3071"/>
    <w:rsid w:val="000F3972"/>
    <w:rsid w:val="000F41FC"/>
    <w:rsid w:val="000F4235"/>
    <w:rsid w:val="000F4982"/>
    <w:rsid w:val="000F4C9B"/>
    <w:rsid w:val="000F5A62"/>
    <w:rsid w:val="000F67C6"/>
    <w:rsid w:val="000F6E81"/>
    <w:rsid w:val="000F6F8B"/>
    <w:rsid w:val="00100042"/>
    <w:rsid w:val="00100878"/>
    <w:rsid w:val="001015E9"/>
    <w:rsid w:val="001016F4"/>
    <w:rsid w:val="001022DB"/>
    <w:rsid w:val="001022ED"/>
    <w:rsid w:val="00102D28"/>
    <w:rsid w:val="00102E27"/>
    <w:rsid w:val="0010422A"/>
    <w:rsid w:val="00104BD1"/>
    <w:rsid w:val="00104D2F"/>
    <w:rsid w:val="00105838"/>
    <w:rsid w:val="00106AA9"/>
    <w:rsid w:val="00106C33"/>
    <w:rsid w:val="00106CE9"/>
    <w:rsid w:val="00110003"/>
    <w:rsid w:val="00110807"/>
    <w:rsid w:val="001120DA"/>
    <w:rsid w:val="00115B4D"/>
    <w:rsid w:val="00116222"/>
    <w:rsid w:val="00116483"/>
    <w:rsid w:val="001165C8"/>
    <w:rsid w:val="00116E82"/>
    <w:rsid w:val="00120F58"/>
    <w:rsid w:val="00121F88"/>
    <w:rsid w:val="001229AF"/>
    <w:rsid w:val="00123B6E"/>
    <w:rsid w:val="00123B9E"/>
    <w:rsid w:val="00125D52"/>
    <w:rsid w:val="0012617C"/>
    <w:rsid w:val="00126AF8"/>
    <w:rsid w:val="001271E8"/>
    <w:rsid w:val="001278E7"/>
    <w:rsid w:val="00127A1A"/>
    <w:rsid w:val="00133396"/>
    <w:rsid w:val="00133EFE"/>
    <w:rsid w:val="00134786"/>
    <w:rsid w:val="00136322"/>
    <w:rsid w:val="00143E31"/>
    <w:rsid w:val="00145557"/>
    <w:rsid w:val="00145A1B"/>
    <w:rsid w:val="0014763E"/>
    <w:rsid w:val="0015161D"/>
    <w:rsid w:val="00152440"/>
    <w:rsid w:val="001530E8"/>
    <w:rsid w:val="001535E5"/>
    <w:rsid w:val="0015423C"/>
    <w:rsid w:val="00154594"/>
    <w:rsid w:val="00155016"/>
    <w:rsid w:val="001556E6"/>
    <w:rsid w:val="001567BB"/>
    <w:rsid w:val="0015755A"/>
    <w:rsid w:val="00157E44"/>
    <w:rsid w:val="00160742"/>
    <w:rsid w:val="001612DC"/>
    <w:rsid w:val="00162750"/>
    <w:rsid w:val="001640FE"/>
    <w:rsid w:val="001649A8"/>
    <w:rsid w:val="00164C8C"/>
    <w:rsid w:val="00164E61"/>
    <w:rsid w:val="00166179"/>
    <w:rsid w:val="00166BE2"/>
    <w:rsid w:val="00166C57"/>
    <w:rsid w:val="00170695"/>
    <w:rsid w:val="00171AE3"/>
    <w:rsid w:val="001724C3"/>
    <w:rsid w:val="00177A67"/>
    <w:rsid w:val="00180988"/>
    <w:rsid w:val="001824C6"/>
    <w:rsid w:val="0018379F"/>
    <w:rsid w:val="00184553"/>
    <w:rsid w:val="00184D74"/>
    <w:rsid w:val="0018608E"/>
    <w:rsid w:val="00186B6A"/>
    <w:rsid w:val="00186B85"/>
    <w:rsid w:val="00186EE6"/>
    <w:rsid w:val="00187780"/>
    <w:rsid w:val="00190339"/>
    <w:rsid w:val="001907B4"/>
    <w:rsid w:val="00190F19"/>
    <w:rsid w:val="00191A7C"/>
    <w:rsid w:val="00191F5F"/>
    <w:rsid w:val="00191F8A"/>
    <w:rsid w:val="0019299F"/>
    <w:rsid w:val="00192A84"/>
    <w:rsid w:val="00192E37"/>
    <w:rsid w:val="00193156"/>
    <w:rsid w:val="0019467B"/>
    <w:rsid w:val="00194828"/>
    <w:rsid w:val="00196E27"/>
    <w:rsid w:val="00196EAE"/>
    <w:rsid w:val="00197AAA"/>
    <w:rsid w:val="00197C34"/>
    <w:rsid w:val="001A1673"/>
    <w:rsid w:val="001A1B53"/>
    <w:rsid w:val="001A1C5E"/>
    <w:rsid w:val="001A2B09"/>
    <w:rsid w:val="001A326B"/>
    <w:rsid w:val="001A3EC6"/>
    <w:rsid w:val="001A3FAD"/>
    <w:rsid w:val="001A4139"/>
    <w:rsid w:val="001A6671"/>
    <w:rsid w:val="001B033C"/>
    <w:rsid w:val="001B07C4"/>
    <w:rsid w:val="001B1442"/>
    <w:rsid w:val="001B33A9"/>
    <w:rsid w:val="001B381B"/>
    <w:rsid w:val="001B5332"/>
    <w:rsid w:val="001B5686"/>
    <w:rsid w:val="001C102C"/>
    <w:rsid w:val="001C6CC9"/>
    <w:rsid w:val="001D05D0"/>
    <w:rsid w:val="001D0B54"/>
    <w:rsid w:val="001D0EBA"/>
    <w:rsid w:val="001D18A0"/>
    <w:rsid w:val="001D1E13"/>
    <w:rsid w:val="001D2948"/>
    <w:rsid w:val="001D2A30"/>
    <w:rsid w:val="001D472D"/>
    <w:rsid w:val="001D4D88"/>
    <w:rsid w:val="001D4DC3"/>
    <w:rsid w:val="001D5BBB"/>
    <w:rsid w:val="001D5CF5"/>
    <w:rsid w:val="001D62F3"/>
    <w:rsid w:val="001E00B5"/>
    <w:rsid w:val="001E075A"/>
    <w:rsid w:val="001E0823"/>
    <w:rsid w:val="001E280B"/>
    <w:rsid w:val="001E4E8D"/>
    <w:rsid w:val="001E5DA5"/>
    <w:rsid w:val="001E639F"/>
    <w:rsid w:val="001E70CE"/>
    <w:rsid w:val="001E70FF"/>
    <w:rsid w:val="001F0DDE"/>
    <w:rsid w:val="001F13DF"/>
    <w:rsid w:val="001F1426"/>
    <w:rsid w:val="001F150A"/>
    <w:rsid w:val="001F2F17"/>
    <w:rsid w:val="001F4636"/>
    <w:rsid w:val="001F4EF8"/>
    <w:rsid w:val="001F754E"/>
    <w:rsid w:val="001F798A"/>
    <w:rsid w:val="002004EF"/>
    <w:rsid w:val="00200901"/>
    <w:rsid w:val="00200AC4"/>
    <w:rsid w:val="00201614"/>
    <w:rsid w:val="00201F59"/>
    <w:rsid w:val="00205D9A"/>
    <w:rsid w:val="00207963"/>
    <w:rsid w:val="00210ED3"/>
    <w:rsid w:val="00211980"/>
    <w:rsid w:val="00212FD4"/>
    <w:rsid w:val="002132F3"/>
    <w:rsid w:val="00213338"/>
    <w:rsid w:val="0021477E"/>
    <w:rsid w:val="00214F65"/>
    <w:rsid w:val="002151C0"/>
    <w:rsid w:val="0021575C"/>
    <w:rsid w:val="00217EBD"/>
    <w:rsid w:val="0022065C"/>
    <w:rsid w:val="00221401"/>
    <w:rsid w:val="00223849"/>
    <w:rsid w:val="002240C0"/>
    <w:rsid w:val="00227BDE"/>
    <w:rsid w:val="00231086"/>
    <w:rsid w:val="00232097"/>
    <w:rsid w:val="00232640"/>
    <w:rsid w:val="002331A5"/>
    <w:rsid w:val="002337FD"/>
    <w:rsid w:val="0023407A"/>
    <w:rsid w:val="002349A4"/>
    <w:rsid w:val="00234DBE"/>
    <w:rsid w:val="00234EE3"/>
    <w:rsid w:val="002350E0"/>
    <w:rsid w:val="00235213"/>
    <w:rsid w:val="00236E38"/>
    <w:rsid w:val="00237B6E"/>
    <w:rsid w:val="002412F7"/>
    <w:rsid w:val="00241914"/>
    <w:rsid w:val="00242497"/>
    <w:rsid w:val="00244021"/>
    <w:rsid w:val="002441BF"/>
    <w:rsid w:val="002455F2"/>
    <w:rsid w:val="00245A5A"/>
    <w:rsid w:val="00245CC2"/>
    <w:rsid w:val="00245F98"/>
    <w:rsid w:val="0024660A"/>
    <w:rsid w:val="00247282"/>
    <w:rsid w:val="0024745E"/>
    <w:rsid w:val="00250073"/>
    <w:rsid w:val="00250BC5"/>
    <w:rsid w:val="00250D6B"/>
    <w:rsid w:val="00252274"/>
    <w:rsid w:val="002528FF"/>
    <w:rsid w:val="00252CCB"/>
    <w:rsid w:val="00252D02"/>
    <w:rsid w:val="00252F0F"/>
    <w:rsid w:val="002536E1"/>
    <w:rsid w:val="002553DC"/>
    <w:rsid w:val="0025558D"/>
    <w:rsid w:val="0025647B"/>
    <w:rsid w:val="00257BF7"/>
    <w:rsid w:val="00257DFC"/>
    <w:rsid w:val="00260D74"/>
    <w:rsid w:val="002611E4"/>
    <w:rsid w:val="0026232E"/>
    <w:rsid w:val="00262824"/>
    <w:rsid w:val="00262F7D"/>
    <w:rsid w:val="002630A0"/>
    <w:rsid w:val="00263B07"/>
    <w:rsid w:val="002655E4"/>
    <w:rsid w:val="00266399"/>
    <w:rsid w:val="00266BC0"/>
    <w:rsid w:val="002673DA"/>
    <w:rsid w:val="00267D21"/>
    <w:rsid w:val="0027047C"/>
    <w:rsid w:val="00270D97"/>
    <w:rsid w:val="002710CE"/>
    <w:rsid w:val="00271B5B"/>
    <w:rsid w:val="00272C73"/>
    <w:rsid w:val="00273561"/>
    <w:rsid w:val="00274EDD"/>
    <w:rsid w:val="00275B12"/>
    <w:rsid w:val="00275DA6"/>
    <w:rsid w:val="00276D20"/>
    <w:rsid w:val="00277322"/>
    <w:rsid w:val="002777BA"/>
    <w:rsid w:val="00277915"/>
    <w:rsid w:val="00281712"/>
    <w:rsid w:val="002823BD"/>
    <w:rsid w:val="0028243B"/>
    <w:rsid w:val="00282E04"/>
    <w:rsid w:val="00283482"/>
    <w:rsid w:val="00284059"/>
    <w:rsid w:val="00284167"/>
    <w:rsid w:val="00284237"/>
    <w:rsid w:val="0028463B"/>
    <w:rsid w:val="0028474B"/>
    <w:rsid w:val="00284951"/>
    <w:rsid w:val="0028509F"/>
    <w:rsid w:val="00285B05"/>
    <w:rsid w:val="00291252"/>
    <w:rsid w:val="00294CC2"/>
    <w:rsid w:val="002958EB"/>
    <w:rsid w:val="00295C85"/>
    <w:rsid w:val="002961C5"/>
    <w:rsid w:val="002A14C9"/>
    <w:rsid w:val="002A5039"/>
    <w:rsid w:val="002A50EE"/>
    <w:rsid w:val="002A57A7"/>
    <w:rsid w:val="002A5F3C"/>
    <w:rsid w:val="002A6581"/>
    <w:rsid w:val="002A67A7"/>
    <w:rsid w:val="002A79F0"/>
    <w:rsid w:val="002B0E57"/>
    <w:rsid w:val="002B1568"/>
    <w:rsid w:val="002B1BC4"/>
    <w:rsid w:val="002B28A1"/>
    <w:rsid w:val="002B4E97"/>
    <w:rsid w:val="002B589A"/>
    <w:rsid w:val="002B625B"/>
    <w:rsid w:val="002B6435"/>
    <w:rsid w:val="002B6BF0"/>
    <w:rsid w:val="002B6E74"/>
    <w:rsid w:val="002B7B41"/>
    <w:rsid w:val="002C023B"/>
    <w:rsid w:val="002C02E7"/>
    <w:rsid w:val="002C075A"/>
    <w:rsid w:val="002C08AC"/>
    <w:rsid w:val="002C1AE5"/>
    <w:rsid w:val="002C24FF"/>
    <w:rsid w:val="002C2745"/>
    <w:rsid w:val="002C2E35"/>
    <w:rsid w:val="002C329D"/>
    <w:rsid w:val="002C3D29"/>
    <w:rsid w:val="002C42CC"/>
    <w:rsid w:val="002C4684"/>
    <w:rsid w:val="002C4BAC"/>
    <w:rsid w:val="002C4BFF"/>
    <w:rsid w:val="002C5679"/>
    <w:rsid w:val="002C5B18"/>
    <w:rsid w:val="002C5BDC"/>
    <w:rsid w:val="002D2364"/>
    <w:rsid w:val="002D2B5D"/>
    <w:rsid w:val="002D50B6"/>
    <w:rsid w:val="002D5329"/>
    <w:rsid w:val="002D5A70"/>
    <w:rsid w:val="002D725B"/>
    <w:rsid w:val="002D78BD"/>
    <w:rsid w:val="002E0924"/>
    <w:rsid w:val="002E2802"/>
    <w:rsid w:val="002E3CB8"/>
    <w:rsid w:val="002E3FEE"/>
    <w:rsid w:val="002E41E9"/>
    <w:rsid w:val="002E45F2"/>
    <w:rsid w:val="002E5F0F"/>
    <w:rsid w:val="002E726C"/>
    <w:rsid w:val="002E7F96"/>
    <w:rsid w:val="002F0213"/>
    <w:rsid w:val="002F0712"/>
    <w:rsid w:val="002F0D44"/>
    <w:rsid w:val="002F0FE7"/>
    <w:rsid w:val="002F2563"/>
    <w:rsid w:val="002F31B0"/>
    <w:rsid w:val="002F3A60"/>
    <w:rsid w:val="002F3CB1"/>
    <w:rsid w:val="002F443B"/>
    <w:rsid w:val="002F4656"/>
    <w:rsid w:val="002F4F41"/>
    <w:rsid w:val="002F4FB0"/>
    <w:rsid w:val="002F505E"/>
    <w:rsid w:val="002F5825"/>
    <w:rsid w:val="002F5FF1"/>
    <w:rsid w:val="002F6705"/>
    <w:rsid w:val="002F71D5"/>
    <w:rsid w:val="002F736A"/>
    <w:rsid w:val="002F77FF"/>
    <w:rsid w:val="002F7B57"/>
    <w:rsid w:val="00300233"/>
    <w:rsid w:val="00300C97"/>
    <w:rsid w:val="00300E59"/>
    <w:rsid w:val="00302570"/>
    <w:rsid w:val="00305D5D"/>
    <w:rsid w:val="0030698E"/>
    <w:rsid w:val="00306CE2"/>
    <w:rsid w:val="003100B7"/>
    <w:rsid w:val="0031037C"/>
    <w:rsid w:val="00310762"/>
    <w:rsid w:val="0031134D"/>
    <w:rsid w:val="00311575"/>
    <w:rsid w:val="00311E8B"/>
    <w:rsid w:val="003122CE"/>
    <w:rsid w:val="00313657"/>
    <w:rsid w:val="003146BC"/>
    <w:rsid w:val="00314B63"/>
    <w:rsid w:val="00314CDF"/>
    <w:rsid w:val="0031542D"/>
    <w:rsid w:val="003157B4"/>
    <w:rsid w:val="0031656C"/>
    <w:rsid w:val="0031752D"/>
    <w:rsid w:val="00320F1A"/>
    <w:rsid w:val="00320FDC"/>
    <w:rsid w:val="0032141C"/>
    <w:rsid w:val="00322597"/>
    <w:rsid w:val="003228E4"/>
    <w:rsid w:val="00324EA0"/>
    <w:rsid w:val="0032536C"/>
    <w:rsid w:val="00325858"/>
    <w:rsid w:val="00325D45"/>
    <w:rsid w:val="00327278"/>
    <w:rsid w:val="003306E7"/>
    <w:rsid w:val="00331B44"/>
    <w:rsid w:val="0033260D"/>
    <w:rsid w:val="00332874"/>
    <w:rsid w:val="003332A1"/>
    <w:rsid w:val="0033387A"/>
    <w:rsid w:val="00333CD4"/>
    <w:rsid w:val="00334625"/>
    <w:rsid w:val="00334BD4"/>
    <w:rsid w:val="00335544"/>
    <w:rsid w:val="003355AB"/>
    <w:rsid w:val="00336FB5"/>
    <w:rsid w:val="0033704F"/>
    <w:rsid w:val="00337B60"/>
    <w:rsid w:val="00337CD1"/>
    <w:rsid w:val="00340158"/>
    <w:rsid w:val="00341712"/>
    <w:rsid w:val="003423C2"/>
    <w:rsid w:val="0034271F"/>
    <w:rsid w:val="00342F9A"/>
    <w:rsid w:val="00343457"/>
    <w:rsid w:val="00345941"/>
    <w:rsid w:val="00345FBB"/>
    <w:rsid w:val="003467A8"/>
    <w:rsid w:val="00347FD2"/>
    <w:rsid w:val="0035008E"/>
    <w:rsid w:val="00350FD2"/>
    <w:rsid w:val="0035108A"/>
    <w:rsid w:val="003510D5"/>
    <w:rsid w:val="00354618"/>
    <w:rsid w:val="00354726"/>
    <w:rsid w:val="00355BDD"/>
    <w:rsid w:val="0035625F"/>
    <w:rsid w:val="003567A9"/>
    <w:rsid w:val="00357723"/>
    <w:rsid w:val="00357770"/>
    <w:rsid w:val="00360256"/>
    <w:rsid w:val="0036036B"/>
    <w:rsid w:val="00360CDB"/>
    <w:rsid w:val="003618D9"/>
    <w:rsid w:val="00362218"/>
    <w:rsid w:val="0036362C"/>
    <w:rsid w:val="00367652"/>
    <w:rsid w:val="00367A68"/>
    <w:rsid w:val="00370AE5"/>
    <w:rsid w:val="003712E5"/>
    <w:rsid w:val="00372302"/>
    <w:rsid w:val="00373BAC"/>
    <w:rsid w:val="00373F79"/>
    <w:rsid w:val="003740C4"/>
    <w:rsid w:val="003742FD"/>
    <w:rsid w:val="003744EA"/>
    <w:rsid w:val="00374F83"/>
    <w:rsid w:val="003764AD"/>
    <w:rsid w:val="00376E2A"/>
    <w:rsid w:val="00376FB6"/>
    <w:rsid w:val="003777B7"/>
    <w:rsid w:val="00377D11"/>
    <w:rsid w:val="003801F8"/>
    <w:rsid w:val="00380970"/>
    <w:rsid w:val="00381FC8"/>
    <w:rsid w:val="003821A4"/>
    <w:rsid w:val="003825BB"/>
    <w:rsid w:val="00382B89"/>
    <w:rsid w:val="00382C4C"/>
    <w:rsid w:val="00383C24"/>
    <w:rsid w:val="00384032"/>
    <w:rsid w:val="00385002"/>
    <w:rsid w:val="003869A3"/>
    <w:rsid w:val="00387532"/>
    <w:rsid w:val="00387D44"/>
    <w:rsid w:val="00390B7E"/>
    <w:rsid w:val="00391378"/>
    <w:rsid w:val="00391D09"/>
    <w:rsid w:val="00392B87"/>
    <w:rsid w:val="00393631"/>
    <w:rsid w:val="00393880"/>
    <w:rsid w:val="003943EC"/>
    <w:rsid w:val="00395F76"/>
    <w:rsid w:val="0039779B"/>
    <w:rsid w:val="00397CE2"/>
    <w:rsid w:val="003A1278"/>
    <w:rsid w:val="003A14BD"/>
    <w:rsid w:val="003A2FFB"/>
    <w:rsid w:val="003A3866"/>
    <w:rsid w:val="003A4055"/>
    <w:rsid w:val="003A46A5"/>
    <w:rsid w:val="003A5AD4"/>
    <w:rsid w:val="003A683A"/>
    <w:rsid w:val="003A72C0"/>
    <w:rsid w:val="003A75CB"/>
    <w:rsid w:val="003A78D3"/>
    <w:rsid w:val="003B19B1"/>
    <w:rsid w:val="003B2AB6"/>
    <w:rsid w:val="003B426D"/>
    <w:rsid w:val="003B51DF"/>
    <w:rsid w:val="003B5941"/>
    <w:rsid w:val="003B75E5"/>
    <w:rsid w:val="003C25A5"/>
    <w:rsid w:val="003C260A"/>
    <w:rsid w:val="003C2C3E"/>
    <w:rsid w:val="003C2D7C"/>
    <w:rsid w:val="003C2EF3"/>
    <w:rsid w:val="003C3427"/>
    <w:rsid w:val="003C46E1"/>
    <w:rsid w:val="003C64E2"/>
    <w:rsid w:val="003C665B"/>
    <w:rsid w:val="003C7AF4"/>
    <w:rsid w:val="003D00C0"/>
    <w:rsid w:val="003D062C"/>
    <w:rsid w:val="003D1BC7"/>
    <w:rsid w:val="003D3B61"/>
    <w:rsid w:val="003D53FF"/>
    <w:rsid w:val="003E031E"/>
    <w:rsid w:val="003E2872"/>
    <w:rsid w:val="003E2F60"/>
    <w:rsid w:val="003E420B"/>
    <w:rsid w:val="003E62FC"/>
    <w:rsid w:val="003E6E0E"/>
    <w:rsid w:val="003F04AB"/>
    <w:rsid w:val="003F08A0"/>
    <w:rsid w:val="003F0AF9"/>
    <w:rsid w:val="003F0D22"/>
    <w:rsid w:val="003F104F"/>
    <w:rsid w:val="003F1864"/>
    <w:rsid w:val="003F2F06"/>
    <w:rsid w:val="003F331E"/>
    <w:rsid w:val="003F5F41"/>
    <w:rsid w:val="003F6F0B"/>
    <w:rsid w:val="003F79CA"/>
    <w:rsid w:val="004005CF"/>
    <w:rsid w:val="00401BFB"/>
    <w:rsid w:val="004031E6"/>
    <w:rsid w:val="004032FF"/>
    <w:rsid w:val="0040642C"/>
    <w:rsid w:val="00406A4D"/>
    <w:rsid w:val="00406D90"/>
    <w:rsid w:val="00407F95"/>
    <w:rsid w:val="00411283"/>
    <w:rsid w:val="00411897"/>
    <w:rsid w:val="00411ABD"/>
    <w:rsid w:val="0041352C"/>
    <w:rsid w:val="00413D48"/>
    <w:rsid w:val="004140C3"/>
    <w:rsid w:val="00414694"/>
    <w:rsid w:val="00415014"/>
    <w:rsid w:val="00416955"/>
    <w:rsid w:val="004203E6"/>
    <w:rsid w:val="00421018"/>
    <w:rsid w:val="0042152A"/>
    <w:rsid w:val="0042318E"/>
    <w:rsid w:val="0042392A"/>
    <w:rsid w:val="00424457"/>
    <w:rsid w:val="0042475C"/>
    <w:rsid w:val="00424899"/>
    <w:rsid w:val="00425791"/>
    <w:rsid w:val="00426795"/>
    <w:rsid w:val="00426C79"/>
    <w:rsid w:val="004275A6"/>
    <w:rsid w:val="00427CB7"/>
    <w:rsid w:val="00432A6C"/>
    <w:rsid w:val="00433073"/>
    <w:rsid w:val="004346A4"/>
    <w:rsid w:val="00435878"/>
    <w:rsid w:val="00435E5E"/>
    <w:rsid w:val="00437B85"/>
    <w:rsid w:val="00440474"/>
    <w:rsid w:val="00441ECE"/>
    <w:rsid w:val="00443D10"/>
    <w:rsid w:val="004444D7"/>
    <w:rsid w:val="00446928"/>
    <w:rsid w:val="004475F7"/>
    <w:rsid w:val="00447BA5"/>
    <w:rsid w:val="00447F72"/>
    <w:rsid w:val="00450B17"/>
    <w:rsid w:val="00451141"/>
    <w:rsid w:val="00451746"/>
    <w:rsid w:val="00451D66"/>
    <w:rsid w:val="00452BF2"/>
    <w:rsid w:val="00453429"/>
    <w:rsid w:val="004535AF"/>
    <w:rsid w:val="004544E9"/>
    <w:rsid w:val="00457F9F"/>
    <w:rsid w:val="00460602"/>
    <w:rsid w:val="00462ECE"/>
    <w:rsid w:val="004639F1"/>
    <w:rsid w:val="00463F92"/>
    <w:rsid w:val="00465532"/>
    <w:rsid w:val="0046662E"/>
    <w:rsid w:val="004667B7"/>
    <w:rsid w:val="00466DF2"/>
    <w:rsid w:val="00467EB4"/>
    <w:rsid w:val="00471A38"/>
    <w:rsid w:val="004722FD"/>
    <w:rsid w:val="00473F77"/>
    <w:rsid w:val="004744FB"/>
    <w:rsid w:val="00474885"/>
    <w:rsid w:val="0047517C"/>
    <w:rsid w:val="0047575F"/>
    <w:rsid w:val="00476A62"/>
    <w:rsid w:val="00476E04"/>
    <w:rsid w:val="0047728B"/>
    <w:rsid w:val="00477BB5"/>
    <w:rsid w:val="004805AB"/>
    <w:rsid w:val="00480BD2"/>
    <w:rsid w:val="00481204"/>
    <w:rsid w:val="004813C7"/>
    <w:rsid w:val="00483460"/>
    <w:rsid w:val="00485F4D"/>
    <w:rsid w:val="004876BD"/>
    <w:rsid w:val="00487979"/>
    <w:rsid w:val="00490090"/>
    <w:rsid w:val="00490E87"/>
    <w:rsid w:val="0049252C"/>
    <w:rsid w:val="00494865"/>
    <w:rsid w:val="00495E75"/>
    <w:rsid w:val="0049672C"/>
    <w:rsid w:val="004A2795"/>
    <w:rsid w:val="004A2918"/>
    <w:rsid w:val="004A322A"/>
    <w:rsid w:val="004A3F48"/>
    <w:rsid w:val="004A433B"/>
    <w:rsid w:val="004A57CB"/>
    <w:rsid w:val="004A6AED"/>
    <w:rsid w:val="004A6AFE"/>
    <w:rsid w:val="004B1C81"/>
    <w:rsid w:val="004B2038"/>
    <w:rsid w:val="004B3F4D"/>
    <w:rsid w:val="004B49C9"/>
    <w:rsid w:val="004B6283"/>
    <w:rsid w:val="004B6CAD"/>
    <w:rsid w:val="004C5D48"/>
    <w:rsid w:val="004C69B8"/>
    <w:rsid w:val="004C6DD0"/>
    <w:rsid w:val="004C6E0A"/>
    <w:rsid w:val="004C70EA"/>
    <w:rsid w:val="004C7BFF"/>
    <w:rsid w:val="004D0EA9"/>
    <w:rsid w:val="004D0FA8"/>
    <w:rsid w:val="004D18F0"/>
    <w:rsid w:val="004D2DB6"/>
    <w:rsid w:val="004D3366"/>
    <w:rsid w:val="004D4625"/>
    <w:rsid w:val="004D4753"/>
    <w:rsid w:val="004D6F91"/>
    <w:rsid w:val="004D74B5"/>
    <w:rsid w:val="004D7EE9"/>
    <w:rsid w:val="004E0DA8"/>
    <w:rsid w:val="004E0FAE"/>
    <w:rsid w:val="004E1531"/>
    <w:rsid w:val="004E26D4"/>
    <w:rsid w:val="004E2F0B"/>
    <w:rsid w:val="004E3A0C"/>
    <w:rsid w:val="004E3B54"/>
    <w:rsid w:val="004E409B"/>
    <w:rsid w:val="004E50EA"/>
    <w:rsid w:val="004E5709"/>
    <w:rsid w:val="004E6FB3"/>
    <w:rsid w:val="004E710A"/>
    <w:rsid w:val="004E75E7"/>
    <w:rsid w:val="004E7E43"/>
    <w:rsid w:val="004F027F"/>
    <w:rsid w:val="004F03C1"/>
    <w:rsid w:val="004F048A"/>
    <w:rsid w:val="004F0549"/>
    <w:rsid w:val="004F18CE"/>
    <w:rsid w:val="004F1B33"/>
    <w:rsid w:val="004F34E0"/>
    <w:rsid w:val="004F4855"/>
    <w:rsid w:val="004F4C3C"/>
    <w:rsid w:val="004F6028"/>
    <w:rsid w:val="004F6AF4"/>
    <w:rsid w:val="004F7C0B"/>
    <w:rsid w:val="00500B04"/>
    <w:rsid w:val="00501483"/>
    <w:rsid w:val="00502FFF"/>
    <w:rsid w:val="0050482A"/>
    <w:rsid w:val="00504F85"/>
    <w:rsid w:val="00505BDD"/>
    <w:rsid w:val="00506DB8"/>
    <w:rsid w:val="0051134F"/>
    <w:rsid w:val="0051143D"/>
    <w:rsid w:val="00512CDA"/>
    <w:rsid w:val="00513012"/>
    <w:rsid w:val="0051519B"/>
    <w:rsid w:val="00515447"/>
    <w:rsid w:val="0051638C"/>
    <w:rsid w:val="005171CD"/>
    <w:rsid w:val="00520F06"/>
    <w:rsid w:val="005217E1"/>
    <w:rsid w:val="00521F3D"/>
    <w:rsid w:val="00522200"/>
    <w:rsid w:val="00523249"/>
    <w:rsid w:val="005239DE"/>
    <w:rsid w:val="0052468C"/>
    <w:rsid w:val="00524708"/>
    <w:rsid w:val="00525065"/>
    <w:rsid w:val="00525FA7"/>
    <w:rsid w:val="00526275"/>
    <w:rsid w:val="0052641A"/>
    <w:rsid w:val="00526682"/>
    <w:rsid w:val="0052707C"/>
    <w:rsid w:val="00527231"/>
    <w:rsid w:val="00527A03"/>
    <w:rsid w:val="00527D5E"/>
    <w:rsid w:val="0053258E"/>
    <w:rsid w:val="0053268C"/>
    <w:rsid w:val="00533369"/>
    <w:rsid w:val="005333C9"/>
    <w:rsid w:val="00533F35"/>
    <w:rsid w:val="0053586F"/>
    <w:rsid w:val="00535DFF"/>
    <w:rsid w:val="00536BCA"/>
    <w:rsid w:val="0053773A"/>
    <w:rsid w:val="00540004"/>
    <w:rsid w:val="005405A8"/>
    <w:rsid w:val="00541555"/>
    <w:rsid w:val="00543B2D"/>
    <w:rsid w:val="00543EF8"/>
    <w:rsid w:val="00544DE8"/>
    <w:rsid w:val="00544FB8"/>
    <w:rsid w:val="005465D5"/>
    <w:rsid w:val="0054663F"/>
    <w:rsid w:val="00547D3C"/>
    <w:rsid w:val="005507FD"/>
    <w:rsid w:val="00550FB3"/>
    <w:rsid w:val="00551181"/>
    <w:rsid w:val="005514B6"/>
    <w:rsid w:val="005517AB"/>
    <w:rsid w:val="00551D88"/>
    <w:rsid w:val="00552A3F"/>
    <w:rsid w:val="005539C0"/>
    <w:rsid w:val="00554000"/>
    <w:rsid w:val="00555485"/>
    <w:rsid w:val="0055661C"/>
    <w:rsid w:val="005568BC"/>
    <w:rsid w:val="005568FD"/>
    <w:rsid w:val="00557233"/>
    <w:rsid w:val="0055726E"/>
    <w:rsid w:val="00557613"/>
    <w:rsid w:val="00557B24"/>
    <w:rsid w:val="00560AF2"/>
    <w:rsid w:val="00560D0E"/>
    <w:rsid w:val="005615A9"/>
    <w:rsid w:val="00561E02"/>
    <w:rsid w:val="00563149"/>
    <w:rsid w:val="00563D9A"/>
    <w:rsid w:val="00565507"/>
    <w:rsid w:val="00565E0E"/>
    <w:rsid w:val="00566DC3"/>
    <w:rsid w:val="0056726E"/>
    <w:rsid w:val="005679AA"/>
    <w:rsid w:val="00567AAC"/>
    <w:rsid w:val="00570680"/>
    <w:rsid w:val="00570CB8"/>
    <w:rsid w:val="0057213F"/>
    <w:rsid w:val="00572465"/>
    <w:rsid w:val="00573CC0"/>
    <w:rsid w:val="00573FAB"/>
    <w:rsid w:val="0057441A"/>
    <w:rsid w:val="00574F68"/>
    <w:rsid w:val="005751F1"/>
    <w:rsid w:val="00575259"/>
    <w:rsid w:val="005764A7"/>
    <w:rsid w:val="005775B8"/>
    <w:rsid w:val="00577982"/>
    <w:rsid w:val="005808A4"/>
    <w:rsid w:val="00582CED"/>
    <w:rsid w:val="0058360A"/>
    <w:rsid w:val="00584C61"/>
    <w:rsid w:val="00585775"/>
    <w:rsid w:val="00585D9A"/>
    <w:rsid w:val="005863DB"/>
    <w:rsid w:val="00587B56"/>
    <w:rsid w:val="00590B73"/>
    <w:rsid w:val="00591B78"/>
    <w:rsid w:val="00591EA6"/>
    <w:rsid w:val="00593F1C"/>
    <w:rsid w:val="005946BB"/>
    <w:rsid w:val="00594DC0"/>
    <w:rsid w:val="00595A53"/>
    <w:rsid w:val="005979F1"/>
    <w:rsid w:val="00597F66"/>
    <w:rsid w:val="005A0BF2"/>
    <w:rsid w:val="005A0CFB"/>
    <w:rsid w:val="005A1136"/>
    <w:rsid w:val="005A1489"/>
    <w:rsid w:val="005A1C2C"/>
    <w:rsid w:val="005A1DEC"/>
    <w:rsid w:val="005A22BE"/>
    <w:rsid w:val="005A2717"/>
    <w:rsid w:val="005A2950"/>
    <w:rsid w:val="005A4537"/>
    <w:rsid w:val="005A4549"/>
    <w:rsid w:val="005A4ECC"/>
    <w:rsid w:val="005A501A"/>
    <w:rsid w:val="005A6890"/>
    <w:rsid w:val="005A7275"/>
    <w:rsid w:val="005A77E7"/>
    <w:rsid w:val="005A78E4"/>
    <w:rsid w:val="005B0F34"/>
    <w:rsid w:val="005B0FB2"/>
    <w:rsid w:val="005B2381"/>
    <w:rsid w:val="005B2F76"/>
    <w:rsid w:val="005B35A8"/>
    <w:rsid w:val="005B4EDD"/>
    <w:rsid w:val="005B5270"/>
    <w:rsid w:val="005B79A1"/>
    <w:rsid w:val="005C03C8"/>
    <w:rsid w:val="005C3A6C"/>
    <w:rsid w:val="005C476E"/>
    <w:rsid w:val="005C4809"/>
    <w:rsid w:val="005C4ED1"/>
    <w:rsid w:val="005C634B"/>
    <w:rsid w:val="005C6810"/>
    <w:rsid w:val="005C70EB"/>
    <w:rsid w:val="005C75C6"/>
    <w:rsid w:val="005D00A6"/>
    <w:rsid w:val="005D0A2F"/>
    <w:rsid w:val="005D1084"/>
    <w:rsid w:val="005D272E"/>
    <w:rsid w:val="005D42DE"/>
    <w:rsid w:val="005D47A5"/>
    <w:rsid w:val="005D4D22"/>
    <w:rsid w:val="005D5256"/>
    <w:rsid w:val="005D63EA"/>
    <w:rsid w:val="005D64D5"/>
    <w:rsid w:val="005D7155"/>
    <w:rsid w:val="005D7B5D"/>
    <w:rsid w:val="005D7E63"/>
    <w:rsid w:val="005E08CE"/>
    <w:rsid w:val="005E0F7C"/>
    <w:rsid w:val="005E1118"/>
    <w:rsid w:val="005E18C5"/>
    <w:rsid w:val="005E3808"/>
    <w:rsid w:val="005E3D05"/>
    <w:rsid w:val="005E44AF"/>
    <w:rsid w:val="005E5808"/>
    <w:rsid w:val="005E5BD1"/>
    <w:rsid w:val="005E6E71"/>
    <w:rsid w:val="005E7160"/>
    <w:rsid w:val="005E7CC3"/>
    <w:rsid w:val="005F19E2"/>
    <w:rsid w:val="005F27D6"/>
    <w:rsid w:val="005F285E"/>
    <w:rsid w:val="005F2CC5"/>
    <w:rsid w:val="005F355A"/>
    <w:rsid w:val="005F3605"/>
    <w:rsid w:val="005F41B9"/>
    <w:rsid w:val="005F442E"/>
    <w:rsid w:val="005F4514"/>
    <w:rsid w:val="005F488A"/>
    <w:rsid w:val="005F6679"/>
    <w:rsid w:val="005F6A18"/>
    <w:rsid w:val="005F6AFE"/>
    <w:rsid w:val="005F799D"/>
    <w:rsid w:val="00600269"/>
    <w:rsid w:val="00600EC7"/>
    <w:rsid w:val="00604104"/>
    <w:rsid w:val="0060480A"/>
    <w:rsid w:val="00604897"/>
    <w:rsid w:val="00605135"/>
    <w:rsid w:val="00605905"/>
    <w:rsid w:val="00606E46"/>
    <w:rsid w:val="006075A4"/>
    <w:rsid w:val="00610562"/>
    <w:rsid w:val="00610D13"/>
    <w:rsid w:val="00610F5F"/>
    <w:rsid w:val="006115A4"/>
    <w:rsid w:val="00611981"/>
    <w:rsid w:val="00611C22"/>
    <w:rsid w:val="00612803"/>
    <w:rsid w:val="00612D72"/>
    <w:rsid w:val="006142D2"/>
    <w:rsid w:val="00614747"/>
    <w:rsid w:val="00614B74"/>
    <w:rsid w:val="00614EAE"/>
    <w:rsid w:val="00615605"/>
    <w:rsid w:val="00616881"/>
    <w:rsid w:val="00617BF3"/>
    <w:rsid w:val="0062081A"/>
    <w:rsid w:val="00621D4F"/>
    <w:rsid w:val="006226B0"/>
    <w:rsid w:val="00622A7F"/>
    <w:rsid w:val="00623798"/>
    <w:rsid w:val="006241A8"/>
    <w:rsid w:val="00624575"/>
    <w:rsid w:val="00624D83"/>
    <w:rsid w:val="00625157"/>
    <w:rsid w:val="00625BDB"/>
    <w:rsid w:val="006269F9"/>
    <w:rsid w:val="00626C46"/>
    <w:rsid w:val="006275EB"/>
    <w:rsid w:val="00627753"/>
    <w:rsid w:val="00627B67"/>
    <w:rsid w:val="00627BBE"/>
    <w:rsid w:val="00630807"/>
    <w:rsid w:val="00630B1A"/>
    <w:rsid w:val="0063151E"/>
    <w:rsid w:val="006333AB"/>
    <w:rsid w:val="0063374A"/>
    <w:rsid w:val="00634BEE"/>
    <w:rsid w:val="006351FB"/>
    <w:rsid w:val="0063544C"/>
    <w:rsid w:val="00635468"/>
    <w:rsid w:val="006365F7"/>
    <w:rsid w:val="00637ABB"/>
    <w:rsid w:val="00644A0C"/>
    <w:rsid w:val="00645282"/>
    <w:rsid w:val="00645E19"/>
    <w:rsid w:val="00645F4D"/>
    <w:rsid w:val="00646C9E"/>
    <w:rsid w:val="00647166"/>
    <w:rsid w:val="00647CD7"/>
    <w:rsid w:val="00647FE8"/>
    <w:rsid w:val="00650532"/>
    <w:rsid w:val="006521B3"/>
    <w:rsid w:val="00655888"/>
    <w:rsid w:val="00655B41"/>
    <w:rsid w:val="0065696F"/>
    <w:rsid w:val="00657145"/>
    <w:rsid w:val="00657434"/>
    <w:rsid w:val="006575C2"/>
    <w:rsid w:val="006618DB"/>
    <w:rsid w:val="00661DD5"/>
    <w:rsid w:val="00662F33"/>
    <w:rsid w:val="006659C2"/>
    <w:rsid w:val="006660C7"/>
    <w:rsid w:val="0066663D"/>
    <w:rsid w:val="00670554"/>
    <w:rsid w:val="0067062C"/>
    <w:rsid w:val="00670DD3"/>
    <w:rsid w:val="006710B8"/>
    <w:rsid w:val="00671E3D"/>
    <w:rsid w:val="00672255"/>
    <w:rsid w:val="00672262"/>
    <w:rsid w:val="00672564"/>
    <w:rsid w:val="00672996"/>
    <w:rsid w:val="006740A9"/>
    <w:rsid w:val="00675E49"/>
    <w:rsid w:val="00676007"/>
    <w:rsid w:val="00676B03"/>
    <w:rsid w:val="00677366"/>
    <w:rsid w:val="00677625"/>
    <w:rsid w:val="00677CFB"/>
    <w:rsid w:val="0068045A"/>
    <w:rsid w:val="00680628"/>
    <w:rsid w:val="00681467"/>
    <w:rsid w:val="00681510"/>
    <w:rsid w:val="006826D3"/>
    <w:rsid w:val="0068345D"/>
    <w:rsid w:val="00683F9E"/>
    <w:rsid w:val="006849B3"/>
    <w:rsid w:val="0068557F"/>
    <w:rsid w:val="00686A22"/>
    <w:rsid w:val="00690E4C"/>
    <w:rsid w:val="0069160D"/>
    <w:rsid w:val="00691CB7"/>
    <w:rsid w:val="00693020"/>
    <w:rsid w:val="006936C6"/>
    <w:rsid w:val="006961E1"/>
    <w:rsid w:val="00696ACB"/>
    <w:rsid w:val="00696C14"/>
    <w:rsid w:val="00696F92"/>
    <w:rsid w:val="00697B87"/>
    <w:rsid w:val="006A30E5"/>
    <w:rsid w:val="006A6284"/>
    <w:rsid w:val="006A6A4F"/>
    <w:rsid w:val="006A7F50"/>
    <w:rsid w:val="006B03AC"/>
    <w:rsid w:val="006B0BEA"/>
    <w:rsid w:val="006B1ABF"/>
    <w:rsid w:val="006B2B31"/>
    <w:rsid w:val="006B32F2"/>
    <w:rsid w:val="006B3CEC"/>
    <w:rsid w:val="006B3CEF"/>
    <w:rsid w:val="006B4769"/>
    <w:rsid w:val="006B5142"/>
    <w:rsid w:val="006B5478"/>
    <w:rsid w:val="006B55B1"/>
    <w:rsid w:val="006B7B1C"/>
    <w:rsid w:val="006B7C02"/>
    <w:rsid w:val="006B7F24"/>
    <w:rsid w:val="006C06D1"/>
    <w:rsid w:val="006C0D32"/>
    <w:rsid w:val="006C0DDA"/>
    <w:rsid w:val="006C0F51"/>
    <w:rsid w:val="006C1123"/>
    <w:rsid w:val="006C154D"/>
    <w:rsid w:val="006C1BE7"/>
    <w:rsid w:val="006C1D8B"/>
    <w:rsid w:val="006C1DED"/>
    <w:rsid w:val="006C2D96"/>
    <w:rsid w:val="006C39E1"/>
    <w:rsid w:val="006C5CD6"/>
    <w:rsid w:val="006C632F"/>
    <w:rsid w:val="006C6B52"/>
    <w:rsid w:val="006C6DBE"/>
    <w:rsid w:val="006D0009"/>
    <w:rsid w:val="006D3010"/>
    <w:rsid w:val="006D362C"/>
    <w:rsid w:val="006D3CCB"/>
    <w:rsid w:val="006D42EB"/>
    <w:rsid w:val="006D57D2"/>
    <w:rsid w:val="006D5A42"/>
    <w:rsid w:val="006D5DB2"/>
    <w:rsid w:val="006D769F"/>
    <w:rsid w:val="006D76EA"/>
    <w:rsid w:val="006E1811"/>
    <w:rsid w:val="006E23FB"/>
    <w:rsid w:val="006E24E9"/>
    <w:rsid w:val="006E262A"/>
    <w:rsid w:val="006E2B47"/>
    <w:rsid w:val="006E3DF4"/>
    <w:rsid w:val="006E3E52"/>
    <w:rsid w:val="006E4078"/>
    <w:rsid w:val="006E454B"/>
    <w:rsid w:val="006E4A0A"/>
    <w:rsid w:val="006E58C2"/>
    <w:rsid w:val="006E59EA"/>
    <w:rsid w:val="006E60CB"/>
    <w:rsid w:val="006E706D"/>
    <w:rsid w:val="006E7316"/>
    <w:rsid w:val="006F0E53"/>
    <w:rsid w:val="006F24ED"/>
    <w:rsid w:val="006F26D5"/>
    <w:rsid w:val="006F2820"/>
    <w:rsid w:val="006F2A40"/>
    <w:rsid w:val="006F2CFD"/>
    <w:rsid w:val="006F345C"/>
    <w:rsid w:val="006F3713"/>
    <w:rsid w:val="006F3968"/>
    <w:rsid w:val="006F5031"/>
    <w:rsid w:val="007007AE"/>
    <w:rsid w:val="007027B2"/>
    <w:rsid w:val="007028BE"/>
    <w:rsid w:val="0070395C"/>
    <w:rsid w:val="00705746"/>
    <w:rsid w:val="0070775F"/>
    <w:rsid w:val="00707AB6"/>
    <w:rsid w:val="00710516"/>
    <w:rsid w:val="00710583"/>
    <w:rsid w:val="00710E3C"/>
    <w:rsid w:val="007114FD"/>
    <w:rsid w:val="00711786"/>
    <w:rsid w:val="007121EE"/>
    <w:rsid w:val="0071391B"/>
    <w:rsid w:val="00715C07"/>
    <w:rsid w:val="00716DCB"/>
    <w:rsid w:val="00717F87"/>
    <w:rsid w:val="00720583"/>
    <w:rsid w:val="00720891"/>
    <w:rsid w:val="007208B8"/>
    <w:rsid w:val="007217E1"/>
    <w:rsid w:val="00721DFC"/>
    <w:rsid w:val="007222D4"/>
    <w:rsid w:val="007225C2"/>
    <w:rsid w:val="00722A1F"/>
    <w:rsid w:val="00722E3F"/>
    <w:rsid w:val="0072340E"/>
    <w:rsid w:val="00723B4D"/>
    <w:rsid w:val="00725AF2"/>
    <w:rsid w:val="00725DBF"/>
    <w:rsid w:val="007275F1"/>
    <w:rsid w:val="007276C2"/>
    <w:rsid w:val="0073147E"/>
    <w:rsid w:val="0073257B"/>
    <w:rsid w:val="00733035"/>
    <w:rsid w:val="007336F0"/>
    <w:rsid w:val="007349B1"/>
    <w:rsid w:val="00734DF0"/>
    <w:rsid w:val="00734E17"/>
    <w:rsid w:val="0073582B"/>
    <w:rsid w:val="00735AB0"/>
    <w:rsid w:val="00735CEF"/>
    <w:rsid w:val="00736410"/>
    <w:rsid w:val="00737581"/>
    <w:rsid w:val="00737624"/>
    <w:rsid w:val="007416E8"/>
    <w:rsid w:val="00742D3A"/>
    <w:rsid w:val="00743187"/>
    <w:rsid w:val="0074473E"/>
    <w:rsid w:val="00745172"/>
    <w:rsid w:val="00745282"/>
    <w:rsid w:val="00745C0A"/>
    <w:rsid w:val="00746566"/>
    <w:rsid w:val="007466F5"/>
    <w:rsid w:val="007467D1"/>
    <w:rsid w:val="00747E5E"/>
    <w:rsid w:val="00750FE5"/>
    <w:rsid w:val="007512D5"/>
    <w:rsid w:val="00755381"/>
    <w:rsid w:val="007553E9"/>
    <w:rsid w:val="00757343"/>
    <w:rsid w:val="00761421"/>
    <w:rsid w:val="00762699"/>
    <w:rsid w:val="00762A47"/>
    <w:rsid w:val="0076507C"/>
    <w:rsid w:val="00765B50"/>
    <w:rsid w:val="00770E04"/>
    <w:rsid w:val="00770E92"/>
    <w:rsid w:val="00771271"/>
    <w:rsid w:val="00772B1C"/>
    <w:rsid w:val="00774367"/>
    <w:rsid w:val="00774892"/>
    <w:rsid w:val="007749ED"/>
    <w:rsid w:val="0077619B"/>
    <w:rsid w:val="00776382"/>
    <w:rsid w:val="007763DB"/>
    <w:rsid w:val="007801BF"/>
    <w:rsid w:val="007805B7"/>
    <w:rsid w:val="00781806"/>
    <w:rsid w:val="00782336"/>
    <w:rsid w:val="00782E26"/>
    <w:rsid w:val="0078550D"/>
    <w:rsid w:val="00785955"/>
    <w:rsid w:val="00786A7B"/>
    <w:rsid w:val="00787858"/>
    <w:rsid w:val="00790303"/>
    <w:rsid w:val="00790CB6"/>
    <w:rsid w:val="0079245D"/>
    <w:rsid w:val="00792D80"/>
    <w:rsid w:val="00794AA9"/>
    <w:rsid w:val="00794E3B"/>
    <w:rsid w:val="00795103"/>
    <w:rsid w:val="00795670"/>
    <w:rsid w:val="00796748"/>
    <w:rsid w:val="007967AE"/>
    <w:rsid w:val="00796CA1"/>
    <w:rsid w:val="00796EF7"/>
    <w:rsid w:val="007976E5"/>
    <w:rsid w:val="00797AA7"/>
    <w:rsid w:val="007A0B86"/>
    <w:rsid w:val="007A132E"/>
    <w:rsid w:val="007A151E"/>
    <w:rsid w:val="007A4A7E"/>
    <w:rsid w:val="007A4FDD"/>
    <w:rsid w:val="007A50DF"/>
    <w:rsid w:val="007B01EF"/>
    <w:rsid w:val="007B0EF2"/>
    <w:rsid w:val="007B1190"/>
    <w:rsid w:val="007B157F"/>
    <w:rsid w:val="007B1D75"/>
    <w:rsid w:val="007B1F92"/>
    <w:rsid w:val="007B276E"/>
    <w:rsid w:val="007B2EA0"/>
    <w:rsid w:val="007B2FA6"/>
    <w:rsid w:val="007B37F6"/>
    <w:rsid w:val="007B41CD"/>
    <w:rsid w:val="007B448C"/>
    <w:rsid w:val="007B471D"/>
    <w:rsid w:val="007B5009"/>
    <w:rsid w:val="007B5474"/>
    <w:rsid w:val="007B7966"/>
    <w:rsid w:val="007B7BEB"/>
    <w:rsid w:val="007C0449"/>
    <w:rsid w:val="007C0B54"/>
    <w:rsid w:val="007C1105"/>
    <w:rsid w:val="007C1384"/>
    <w:rsid w:val="007C1E79"/>
    <w:rsid w:val="007C1F11"/>
    <w:rsid w:val="007C205C"/>
    <w:rsid w:val="007C251F"/>
    <w:rsid w:val="007C2528"/>
    <w:rsid w:val="007C40D4"/>
    <w:rsid w:val="007C74A2"/>
    <w:rsid w:val="007C76F3"/>
    <w:rsid w:val="007D0B30"/>
    <w:rsid w:val="007D1E85"/>
    <w:rsid w:val="007D29FE"/>
    <w:rsid w:val="007D3B48"/>
    <w:rsid w:val="007D4177"/>
    <w:rsid w:val="007D514B"/>
    <w:rsid w:val="007D631D"/>
    <w:rsid w:val="007D6BD0"/>
    <w:rsid w:val="007E43DB"/>
    <w:rsid w:val="007E4623"/>
    <w:rsid w:val="007E4A00"/>
    <w:rsid w:val="007E5669"/>
    <w:rsid w:val="007F029B"/>
    <w:rsid w:val="007F09A9"/>
    <w:rsid w:val="007F151D"/>
    <w:rsid w:val="007F1C02"/>
    <w:rsid w:val="007F294F"/>
    <w:rsid w:val="007F2ADE"/>
    <w:rsid w:val="007F3375"/>
    <w:rsid w:val="007F3468"/>
    <w:rsid w:val="007F35D9"/>
    <w:rsid w:val="007F57B8"/>
    <w:rsid w:val="007F6FAB"/>
    <w:rsid w:val="007F73AC"/>
    <w:rsid w:val="00801240"/>
    <w:rsid w:val="00802430"/>
    <w:rsid w:val="0080299C"/>
    <w:rsid w:val="00803D13"/>
    <w:rsid w:val="00803E79"/>
    <w:rsid w:val="008040A2"/>
    <w:rsid w:val="0080512F"/>
    <w:rsid w:val="00805484"/>
    <w:rsid w:val="00806E3F"/>
    <w:rsid w:val="00807121"/>
    <w:rsid w:val="0080776A"/>
    <w:rsid w:val="008077A2"/>
    <w:rsid w:val="008078C7"/>
    <w:rsid w:val="008110ED"/>
    <w:rsid w:val="00812D79"/>
    <w:rsid w:val="0081494B"/>
    <w:rsid w:val="00814981"/>
    <w:rsid w:val="00814F04"/>
    <w:rsid w:val="00815447"/>
    <w:rsid w:val="008228A2"/>
    <w:rsid w:val="008242C6"/>
    <w:rsid w:val="00825D7F"/>
    <w:rsid w:val="00825E9D"/>
    <w:rsid w:val="008261F8"/>
    <w:rsid w:val="008263E6"/>
    <w:rsid w:val="00826D9C"/>
    <w:rsid w:val="00827DCD"/>
    <w:rsid w:val="00831401"/>
    <w:rsid w:val="008346D3"/>
    <w:rsid w:val="00837BC5"/>
    <w:rsid w:val="00843ABE"/>
    <w:rsid w:val="00844064"/>
    <w:rsid w:val="00844BE7"/>
    <w:rsid w:val="0084541F"/>
    <w:rsid w:val="00850BAD"/>
    <w:rsid w:val="00854499"/>
    <w:rsid w:val="00854CAA"/>
    <w:rsid w:val="00855089"/>
    <w:rsid w:val="00855C1D"/>
    <w:rsid w:val="008604AD"/>
    <w:rsid w:val="00861B21"/>
    <w:rsid w:val="008629A6"/>
    <w:rsid w:val="00863EBA"/>
    <w:rsid w:val="00864C21"/>
    <w:rsid w:val="0086573A"/>
    <w:rsid w:val="00866C5D"/>
    <w:rsid w:val="008674DA"/>
    <w:rsid w:val="00870A03"/>
    <w:rsid w:val="00872126"/>
    <w:rsid w:val="00872FAF"/>
    <w:rsid w:val="00875AD6"/>
    <w:rsid w:val="008777CA"/>
    <w:rsid w:val="008816DC"/>
    <w:rsid w:val="0088181D"/>
    <w:rsid w:val="00881975"/>
    <w:rsid w:val="008825C8"/>
    <w:rsid w:val="008826CD"/>
    <w:rsid w:val="00882722"/>
    <w:rsid w:val="008840FB"/>
    <w:rsid w:val="008845EE"/>
    <w:rsid w:val="00884713"/>
    <w:rsid w:val="00884ABC"/>
    <w:rsid w:val="0088634C"/>
    <w:rsid w:val="0088650A"/>
    <w:rsid w:val="00886F24"/>
    <w:rsid w:val="00887304"/>
    <w:rsid w:val="008873C5"/>
    <w:rsid w:val="00887627"/>
    <w:rsid w:val="00887E5C"/>
    <w:rsid w:val="00890268"/>
    <w:rsid w:val="00891D25"/>
    <w:rsid w:val="008920D0"/>
    <w:rsid w:val="00892C9A"/>
    <w:rsid w:val="00894950"/>
    <w:rsid w:val="00895EF3"/>
    <w:rsid w:val="00897174"/>
    <w:rsid w:val="008972EB"/>
    <w:rsid w:val="008974B8"/>
    <w:rsid w:val="00897FCD"/>
    <w:rsid w:val="008A1131"/>
    <w:rsid w:val="008A2292"/>
    <w:rsid w:val="008A2654"/>
    <w:rsid w:val="008A319B"/>
    <w:rsid w:val="008A3728"/>
    <w:rsid w:val="008A37AE"/>
    <w:rsid w:val="008A398A"/>
    <w:rsid w:val="008A50E5"/>
    <w:rsid w:val="008A5301"/>
    <w:rsid w:val="008B04FC"/>
    <w:rsid w:val="008B0B5A"/>
    <w:rsid w:val="008B2344"/>
    <w:rsid w:val="008B2460"/>
    <w:rsid w:val="008B3CDB"/>
    <w:rsid w:val="008B4EF3"/>
    <w:rsid w:val="008B52F6"/>
    <w:rsid w:val="008B5F2E"/>
    <w:rsid w:val="008B6631"/>
    <w:rsid w:val="008C03AA"/>
    <w:rsid w:val="008C1E71"/>
    <w:rsid w:val="008C3F1F"/>
    <w:rsid w:val="008C4507"/>
    <w:rsid w:val="008C528D"/>
    <w:rsid w:val="008C589B"/>
    <w:rsid w:val="008C60B9"/>
    <w:rsid w:val="008C78C8"/>
    <w:rsid w:val="008D0008"/>
    <w:rsid w:val="008D08E1"/>
    <w:rsid w:val="008D0B70"/>
    <w:rsid w:val="008D1D4D"/>
    <w:rsid w:val="008D2402"/>
    <w:rsid w:val="008D2BB0"/>
    <w:rsid w:val="008D2C8E"/>
    <w:rsid w:val="008D42B2"/>
    <w:rsid w:val="008E0675"/>
    <w:rsid w:val="008E0D76"/>
    <w:rsid w:val="008E13B0"/>
    <w:rsid w:val="008E16BC"/>
    <w:rsid w:val="008E1A9E"/>
    <w:rsid w:val="008E1FE2"/>
    <w:rsid w:val="008E2B0D"/>
    <w:rsid w:val="008E2C6D"/>
    <w:rsid w:val="008E42AC"/>
    <w:rsid w:val="008E4602"/>
    <w:rsid w:val="008E4729"/>
    <w:rsid w:val="008E5859"/>
    <w:rsid w:val="008E742F"/>
    <w:rsid w:val="008F22C3"/>
    <w:rsid w:val="008F2605"/>
    <w:rsid w:val="008F3C43"/>
    <w:rsid w:val="008F50AE"/>
    <w:rsid w:val="008F605B"/>
    <w:rsid w:val="008F61CE"/>
    <w:rsid w:val="008F6230"/>
    <w:rsid w:val="008F64EE"/>
    <w:rsid w:val="008F7936"/>
    <w:rsid w:val="009004DD"/>
    <w:rsid w:val="00900AE8"/>
    <w:rsid w:val="00901403"/>
    <w:rsid w:val="00902589"/>
    <w:rsid w:val="009026BD"/>
    <w:rsid w:val="00904917"/>
    <w:rsid w:val="00905261"/>
    <w:rsid w:val="00906162"/>
    <w:rsid w:val="009122BB"/>
    <w:rsid w:val="00912831"/>
    <w:rsid w:val="00912858"/>
    <w:rsid w:val="00912A8D"/>
    <w:rsid w:val="00914920"/>
    <w:rsid w:val="00916594"/>
    <w:rsid w:val="009201E3"/>
    <w:rsid w:val="00920ED0"/>
    <w:rsid w:val="00921613"/>
    <w:rsid w:val="00922076"/>
    <w:rsid w:val="0092310F"/>
    <w:rsid w:val="009238C2"/>
    <w:rsid w:val="00923C7B"/>
    <w:rsid w:val="00926487"/>
    <w:rsid w:val="00926F1C"/>
    <w:rsid w:val="00927BE7"/>
    <w:rsid w:val="0093022F"/>
    <w:rsid w:val="009306C1"/>
    <w:rsid w:val="009309C9"/>
    <w:rsid w:val="0093341B"/>
    <w:rsid w:val="0093475C"/>
    <w:rsid w:val="00936B7B"/>
    <w:rsid w:val="00937FCA"/>
    <w:rsid w:val="00941961"/>
    <w:rsid w:val="009441C6"/>
    <w:rsid w:val="00944A53"/>
    <w:rsid w:val="00945A1E"/>
    <w:rsid w:val="00946048"/>
    <w:rsid w:val="00946754"/>
    <w:rsid w:val="00946DA1"/>
    <w:rsid w:val="00947708"/>
    <w:rsid w:val="009510C4"/>
    <w:rsid w:val="00951724"/>
    <w:rsid w:val="00952A1B"/>
    <w:rsid w:val="00952B2D"/>
    <w:rsid w:val="00953515"/>
    <w:rsid w:val="00953A33"/>
    <w:rsid w:val="009544DA"/>
    <w:rsid w:val="00954B1A"/>
    <w:rsid w:val="00954C48"/>
    <w:rsid w:val="00955E6E"/>
    <w:rsid w:val="00957A20"/>
    <w:rsid w:val="00960262"/>
    <w:rsid w:val="00961181"/>
    <w:rsid w:val="00961501"/>
    <w:rsid w:val="00962707"/>
    <w:rsid w:val="00963A0A"/>
    <w:rsid w:val="009643CC"/>
    <w:rsid w:val="00965739"/>
    <w:rsid w:val="009669AC"/>
    <w:rsid w:val="00966FE3"/>
    <w:rsid w:val="0096713D"/>
    <w:rsid w:val="00970A39"/>
    <w:rsid w:val="009765DA"/>
    <w:rsid w:val="0097673D"/>
    <w:rsid w:val="00980EC8"/>
    <w:rsid w:val="00982759"/>
    <w:rsid w:val="00982AD1"/>
    <w:rsid w:val="00983669"/>
    <w:rsid w:val="00983AEA"/>
    <w:rsid w:val="00983B55"/>
    <w:rsid w:val="00983F72"/>
    <w:rsid w:val="0098579E"/>
    <w:rsid w:val="00986957"/>
    <w:rsid w:val="00986FF5"/>
    <w:rsid w:val="0098713B"/>
    <w:rsid w:val="009903B1"/>
    <w:rsid w:val="0099255B"/>
    <w:rsid w:val="00992905"/>
    <w:rsid w:val="00992F86"/>
    <w:rsid w:val="0099426B"/>
    <w:rsid w:val="0099465D"/>
    <w:rsid w:val="00994A26"/>
    <w:rsid w:val="00994B89"/>
    <w:rsid w:val="00994BAE"/>
    <w:rsid w:val="00994EA4"/>
    <w:rsid w:val="00996119"/>
    <w:rsid w:val="009A04DF"/>
    <w:rsid w:val="009A22E8"/>
    <w:rsid w:val="009A2807"/>
    <w:rsid w:val="009A3538"/>
    <w:rsid w:val="009A50C4"/>
    <w:rsid w:val="009A69A4"/>
    <w:rsid w:val="009A6CC8"/>
    <w:rsid w:val="009A7D80"/>
    <w:rsid w:val="009A7E16"/>
    <w:rsid w:val="009B0372"/>
    <w:rsid w:val="009B070F"/>
    <w:rsid w:val="009B1A19"/>
    <w:rsid w:val="009B1BF1"/>
    <w:rsid w:val="009B24C0"/>
    <w:rsid w:val="009B272C"/>
    <w:rsid w:val="009B2DC4"/>
    <w:rsid w:val="009B33FA"/>
    <w:rsid w:val="009B3497"/>
    <w:rsid w:val="009B5B40"/>
    <w:rsid w:val="009B677A"/>
    <w:rsid w:val="009B6F1E"/>
    <w:rsid w:val="009C09C0"/>
    <w:rsid w:val="009C1C5B"/>
    <w:rsid w:val="009C1CAF"/>
    <w:rsid w:val="009C45B7"/>
    <w:rsid w:val="009C487F"/>
    <w:rsid w:val="009C4DAE"/>
    <w:rsid w:val="009D032E"/>
    <w:rsid w:val="009D0954"/>
    <w:rsid w:val="009D0CCA"/>
    <w:rsid w:val="009D2894"/>
    <w:rsid w:val="009D376B"/>
    <w:rsid w:val="009D561E"/>
    <w:rsid w:val="009D6366"/>
    <w:rsid w:val="009D7B11"/>
    <w:rsid w:val="009E3700"/>
    <w:rsid w:val="009E4168"/>
    <w:rsid w:val="009E50F9"/>
    <w:rsid w:val="009E5108"/>
    <w:rsid w:val="009E53FF"/>
    <w:rsid w:val="009E64E5"/>
    <w:rsid w:val="009F1A7C"/>
    <w:rsid w:val="009F2B2D"/>
    <w:rsid w:val="009F4CDC"/>
    <w:rsid w:val="009F5CEA"/>
    <w:rsid w:val="009F5E2D"/>
    <w:rsid w:val="009F64D4"/>
    <w:rsid w:val="009F6919"/>
    <w:rsid w:val="009F7862"/>
    <w:rsid w:val="00A00378"/>
    <w:rsid w:val="00A00406"/>
    <w:rsid w:val="00A00494"/>
    <w:rsid w:val="00A02B13"/>
    <w:rsid w:val="00A03225"/>
    <w:rsid w:val="00A03A86"/>
    <w:rsid w:val="00A04159"/>
    <w:rsid w:val="00A0474E"/>
    <w:rsid w:val="00A047DB"/>
    <w:rsid w:val="00A04BFD"/>
    <w:rsid w:val="00A07694"/>
    <w:rsid w:val="00A07A9F"/>
    <w:rsid w:val="00A07CA0"/>
    <w:rsid w:val="00A07D29"/>
    <w:rsid w:val="00A105AC"/>
    <w:rsid w:val="00A10A96"/>
    <w:rsid w:val="00A10D0F"/>
    <w:rsid w:val="00A11597"/>
    <w:rsid w:val="00A12E6A"/>
    <w:rsid w:val="00A142FF"/>
    <w:rsid w:val="00A14326"/>
    <w:rsid w:val="00A14976"/>
    <w:rsid w:val="00A15ACA"/>
    <w:rsid w:val="00A1602C"/>
    <w:rsid w:val="00A16DAA"/>
    <w:rsid w:val="00A17445"/>
    <w:rsid w:val="00A17749"/>
    <w:rsid w:val="00A17CE8"/>
    <w:rsid w:val="00A23737"/>
    <w:rsid w:val="00A23CC5"/>
    <w:rsid w:val="00A26529"/>
    <w:rsid w:val="00A26C47"/>
    <w:rsid w:val="00A30D18"/>
    <w:rsid w:val="00A31282"/>
    <w:rsid w:val="00A3189D"/>
    <w:rsid w:val="00A320C1"/>
    <w:rsid w:val="00A328F2"/>
    <w:rsid w:val="00A32B76"/>
    <w:rsid w:val="00A33297"/>
    <w:rsid w:val="00A33A71"/>
    <w:rsid w:val="00A34F23"/>
    <w:rsid w:val="00A35559"/>
    <w:rsid w:val="00A36248"/>
    <w:rsid w:val="00A364BF"/>
    <w:rsid w:val="00A376F1"/>
    <w:rsid w:val="00A37FCF"/>
    <w:rsid w:val="00A4058B"/>
    <w:rsid w:val="00A4060B"/>
    <w:rsid w:val="00A40998"/>
    <w:rsid w:val="00A41413"/>
    <w:rsid w:val="00A436EA"/>
    <w:rsid w:val="00A43E2F"/>
    <w:rsid w:val="00A44AE0"/>
    <w:rsid w:val="00A44C9A"/>
    <w:rsid w:val="00A45099"/>
    <w:rsid w:val="00A4613B"/>
    <w:rsid w:val="00A513F1"/>
    <w:rsid w:val="00A5270A"/>
    <w:rsid w:val="00A52990"/>
    <w:rsid w:val="00A546D5"/>
    <w:rsid w:val="00A54DD9"/>
    <w:rsid w:val="00A56011"/>
    <w:rsid w:val="00A566E0"/>
    <w:rsid w:val="00A57359"/>
    <w:rsid w:val="00A606FD"/>
    <w:rsid w:val="00A6124A"/>
    <w:rsid w:val="00A62026"/>
    <w:rsid w:val="00A62FC0"/>
    <w:rsid w:val="00A64143"/>
    <w:rsid w:val="00A64F5A"/>
    <w:rsid w:val="00A659AB"/>
    <w:rsid w:val="00A65D29"/>
    <w:rsid w:val="00A66311"/>
    <w:rsid w:val="00A66677"/>
    <w:rsid w:val="00A66C03"/>
    <w:rsid w:val="00A701E1"/>
    <w:rsid w:val="00A70436"/>
    <w:rsid w:val="00A706A5"/>
    <w:rsid w:val="00A709F9"/>
    <w:rsid w:val="00A72967"/>
    <w:rsid w:val="00A72BFB"/>
    <w:rsid w:val="00A72E00"/>
    <w:rsid w:val="00A72E5A"/>
    <w:rsid w:val="00A73247"/>
    <w:rsid w:val="00A74002"/>
    <w:rsid w:val="00A7416E"/>
    <w:rsid w:val="00A74827"/>
    <w:rsid w:val="00A76FD5"/>
    <w:rsid w:val="00A77F2E"/>
    <w:rsid w:val="00A77F55"/>
    <w:rsid w:val="00A814F4"/>
    <w:rsid w:val="00A822ED"/>
    <w:rsid w:val="00A823B2"/>
    <w:rsid w:val="00A83E13"/>
    <w:rsid w:val="00A8455E"/>
    <w:rsid w:val="00A84C46"/>
    <w:rsid w:val="00A85819"/>
    <w:rsid w:val="00A87CCE"/>
    <w:rsid w:val="00A87FC6"/>
    <w:rsid w:val="00A90898"/>
    <w:rsid w:val="00A90D93"/>
    <w:rsid w:val="00A9174C"/>
    <w:rsid w:val="00A9216B"/>
    <w:rsid w:val="00A92668"/>
    <w:rsid w:val="00A94E6C"/>
    <w:rsid w:val="00A96335"/>
    <w:rsid w:val="00A96E66"/>
    <w:rsid w:val="00A9708A"/>
    <w:rsid w:val="00AA0FC1"/>
    <w:rsid w:val="00AA1B52"/>
    <w:rsid w:val="00AA2346"/>
    <w:rsid w:val="00AA2542"/>
    <w:rsid w:val="00AA26B5"/>
    <w:rsid w:val="00AA2E90"/>
    <w:rsid w:val="00AA2F33"/>
    <w:rsid w:val="00AA4AA7"/>
    <w:rsid w:val="00AA5647"/>
    <w:rsid w:val="00AA56C3"/>
    <w:rsid w:val="00AA62C9"/>
    <w:rsid w:val="00AA6E3C"/>
    <w:rsid w:val="00AB173E"/>
    <w:rsid w:val="00AB21D6"/>
    <w:rsid w:val="00AB3AB1"/>
    <w:rsid w:val="00AB6E7F"/>
    <w:rsid w:val="00AB7007"/>
    <w:rsid w:val="00AC011C"/>
    <w:rsid w:val="00AC0DF2"/>
    <w:rsid w:val="00AC2D0B"/>
    <w:rsid w:val="00AC3948"/>
    <w:rsid w:val="00AC44F0"/>
    <w:rsid w:val="00AC4855"/>
    <w:rsid w:val="00AC50EE"/>
    <w:rsid w:val="00AC61EE"/>
    <w:rsid w:val="00AC7D7D"/>
    <w:rsid w:val="00AC7EA2"/>
    <w:rsid w:val="00AD00F9"/>
    <w:rsid w:val="00AD0875"/>
    <w:rsid w:val="00AD2D5F"/>
    <w:rsid w:val="00AD2E19"/>
    <w:rsid w:val="00AD3A90"/>
    <w:rsid w:val="00AD3F30"/>
    <w:rsid w:val="00AD7988"/>
    <w:rsid w:val="00AE07DA"/>
    <w:rsid w:val="00AE0A7C"/>
    <w:rsid w:val="00AE2941"/>
    <w:rsid w:val="00AE3397"/>
    <w:rsid w:val="00AE38AB"/>
    <w:rsid w:val="00AE38FB"/>
    <w:rsid w:val="00AE47A9"/>
    <w:rsid w:val="00AE4F96"/>
    <w:rsid w:val="00AE6069"/>
    <w:rsid w:val="00AE6978"/>
    <w:rsid w:val="00AE6ECB"/>
    <w:rsid w:val="00AE7012"/>
    <w:rsid w:val="00AE7427"/>
    <w:rsid w:val="00AF0759"/>
    <w:rsid w:val="00AF08E4"/>
    <w:rsid w:val="00AF0C4D"/>
    <w:rsid w:val="00AF5EEA"/>
    <w:rsid w:val="00AF639F"/>
    <w:rsid w:val="00AF7830"/>
    <w:rsid w:val="00AF7C57"/>
    <w:rsid w:val="00AF7CC3"/>
    <w:rsid w:val="00B00F0F"/>
    <w:rsid w:val="00B0107A"/>
    <w:rsid w:val="00B03BFF"/>
    <w:rsid w:val="00B07F2F"/>
    <w:rsid w:val="00B1001F"/>
    <w:rsid w:val="00B10D1E"/>
    <w:rsid w:val="00B116A2"/>
    <w:rsid w:val="00B12B10"/>
    <w:rsid w:val="00B12FC3"/>
    <w:rsid w:val="00B13509"/>
    <w:rsid w:val="00B178FE"/>
    <w:rsid w:val="00B17DB8"/>
    <w:rsid w:val="00B209B5"/>
    <w:rsid w:val="00B216E4"/>
    <w:rsid w:val="00B22065"/>
    <w:rsid w:val="00B22B7F"/>
    <w:rsid w:val="00B23C0C"/>
    <w:rsid w:val="00B25557"/>
    <w:rsid w:val="00B255B0"/>
    <w:rsid w:val="00B257AE"/>
    <w:rsid w:val="00B25BBF"/>
    <w:rsid w:val="00B2602A"/>
    <w:rsid w:val="00B260E4"/>
    <w:rsid w:val="00B3335E"/>
    <w:rsid w:val="00B334E6"/>
    <w:rsid w:val="00B33AAB"/>
    <w:rsid w:val="00B34AF1"/>
    <w:rsid w:val="00B3676F"/>
    <w:rsid w:val="00B37DB4"/>
    <w:rsid w:val="00B40B42"/>
    <w:rsid w:val="00B4442A"/>
    <w:rsid w:val="00B448CD"/>
    <w:rsid w:val="00B45CA1"/>
    <w:rsid w:val="00B46650"/>
    <w:rsid w:val="00B479BB"/>
    <w:rsid w:val="00B50639"/>
    <w:rsid w:val="00B50DC6"/>
    <w:rsid w:val="00B518D9"/>
    <w:rsid w:val="00B536AA"/>
    <w:rsid w:val="00B54F60"/>
    <w:rsid w:val="00B56966"/>
    <w:rsid w:val="00B56B25"/>
    <w:rsid w:val="00B5701C"/>
    <w:rsid w:val="00B57591"/>
    <w:rsid w:val="00B6001F"/>
    <w:rsid w:val="00B61708"/>
    <w:rsid w:val="00B6191E"/>
    <w:rsid w:val="00B61D50"/>
    <w:rsid w:val="00B63ECB"/>
    <w:rsid w:val="00B64798"/>
    <w:rsid w:val="00B659FF"/>
    <w:rsid w:val="00B65AA0"/>
    <w:rsid w:val="00B65C15"/>
    <w:rsid w:val="00B6636D"/>
    <w:rsid w:val="00B66C39"/>
    <w:rsid w:val="00B67953"/>
    <w:rsid w:val="00B70672"/>
    <w:rsid w:val="00B7080D"/>
    <w:rsid w:val="00B70983"/>
    <w:rsid w:val="00B70A74"/>
    <w:rsid w:val="00B70BB6"/>
    <w:rsid w:val="00B711D7"/>
    <w:rsid w:val="00B71F91"/>
    <w:rsid w:val="00B72C90"/>
    <w:rsid w:val="00B732BE"/>
    <w:rsid w:val="00B73B15"/>
    <w:rsid w:val="00B742D8"/>
    <w:rsid w:val="00B746E4"/>
    <w:rsid w:val="00B75977"/>
    <w:rsid w:val="00B77A9D"/>
    <w:rsid w:val="00B80996"/>
    <w:rsid w:val="00B81A13"/>
    <w:rsid w:val="00B8218D"/>
    <w:rsid w:val="00B82686"/>
    <w:rsid w:val="00B83C07"/>
    <w:rsid w:val="00B84BEE"/>
    <w:rsid w:val="00B85C63"/>
    <w:rsid w:val="00B86D57"/>
    <w:rsid w:val="00B91417"/>
    <w:rsid w:val="00B9212C"/>
    <w:rsid w:val="00B92873"/>
    <w:rsid w:val="00B92A43"/>
    <w:rsid w:val="00B92C9D"/>
    <w:rsid w:val="00B92F35"/>
    <w:rsid w:val="00B939DB"/>
    <w:rsid w:val="00B950B7"/>
    <w:rsid w:val="00B9623B"/>
    <w:rsid w:val="00B97FF8"/>
    <w:rsid w:val="00BA0E01"/>
    <w:rsid w:val="00BA1683"/>
    <w:rsid w:val="00BA2C85"/>
    <w:rsid w:val="00BA32E3"/>
    <w:rsid w:val="00BA4E17"/>
    <w:rsid w:val="00BA533F"/>
    <w:rsid w:val="00BA53AA"/>
    <w:rsid w:val="00BA6274"/>
    <w:rsid w:val="00BB1554"/>
    <w:rsid w:val="00BB2F4A"/>
    <w:rsid w:val="00BB361E"/>
    <w:rsid w:val="00BB3BDD"/>
    <w:rsid w:val="00BB48B5"/>
    <w:rsid w:val="00BB6CCA"/>
    <w:rsid w:val="00BB7987"/>
    <w:rsid w:val="00BB7D4C"/>
    <w:rsid w:val="00BC006C"/>
    <w:rsid w:val="00BC1569"/>
    <w:rsid w:val="00BC18B4"/>
    <w:rsid w:val="00BC29C8"/>
    <w:rsid w:val="00BC40B5"/>
    <w:rsid w:val="00BC5559"/>
    <w:rsid w:val="00BC6E41"/>
    <w:rsid w:val="00BC71B4"/>
    <w:rsid w:val="00BC73EF"/>
    <w:rsid w:val="00BC7760"/>
    <w:rsid w:val="00BC7D14"/>
    <w:rsid w:val="00BD055F"/>
    <w:rsid w:val="00BD0BE8"/>
    <w:rsid w:val="00BD2ED6"/>
    <w:rsid w:val="00BD5D8D"/>
    <w:rsid w:val="00BD703B"/>
    <w:rsid w:val="00BD765C"/>
    <w:rsid w:val="00BD7F84"/>
    <w:rsid w:val="00BE2079"/>
    <w:rsid w:val="00BE343A"/>
    <w:rsid w:val="00BE3CC6"/>
    <w:rsid w:val="00BE410A"/>
    <w:rsid w:val="00BE5015"/>
    <w:rsid w:val="00BE5238"/>
    <w:rsid w:val="00BE5EEA"/>
    <w:rsid w:val="00BE679E"/>
    <w:rsid w:val="00BE731A"/>
    <w:rsid w:val="00BF01FD"/>
    <w:rsid w:val="00BF2543"/>
    <w:rsid w:val="00BF2D08"/>
    <w:rsid w:val="00BF3493"/>
    <w:rsid w:val="00BF6088"/>
    <w:rsid w:val="00BF62D1"/>
    <w:rsid w:val="00BF700D"/>
    <w:rsid w:val="00C0143C"/>
    <w:rsid w:val="00C0276C"/>
    <w:rsid w:val="00C02D76"/>
    <w:rsid w:val="00C037C0"/>
    <w:rsid w:val="00C03987"/>
    <w:rsid w:val="00C04559"/>
    <w:rsid w:val="00C04729"/>
    <w:rsid w:val="00C04F37"/>
    <w:rsid w:val="00C07A06"/>
    <w:rsid w:val="00C11030"/>
    <w:rsid w:val="00C115EE"/>
    <w:rsid w:val="00C12616"/>
    <w:rsid w:val="00C14783"/>
    <w:rsid w:val="00C14E99"/>
    <w:rsid w:val="00C1520A"/>
    <w:rsid w:val="00C16855"/>
    <w:rsid w:val="00C16DF4"/>
    <w:rsid w:val="00C17156"/>
    <w:rsid w:val="00C1787E"/>
    <w:rsid w:val="00C201D5"/>
    <w:rsid w:val="00C2048A"/>
    <w:rsid w:val="00C210A5"/>
    <w:rsid w:val="00C234AA"/>
    <w:rsid w:val="00C235E0"/>
    <w:rsid w:val="00C25BAE"/>
    <w:rsid w:val="00C266CA"/>
    <w:rsid w:val="00C26F30"/>
    <w:rsid w:val="00C270AA"/>
    <w:rsid w:val="00C305C0"/>
    <w:rsid w:val="00C32A58"/>
    <w:rsid w:val="00C35511"/>
    <w:rsid w:val="00C35991"/>
    <w:rsid w:val="00C362CC"/>
    <w:rsid w:val="00C36DB1"/>
    <w:rsid w:val="00C36DC3"/>
    <w:rsid w:val="00C37D8E"/>
    <w:rsid w:val="00C40439"/>
    <w:rsid w:val="00C4102F"/>
    <w:rsid w:val="00C4286A"/>
    <w:rsid w:val="00C42E0C"/>
    <w:rsid w:val="00C4338E"/>
    <w:rsid w:val="00C4633D"/>
    <w:rsid w:val="00C50AEC"/>
    <w:rsid w:val="00C51983"/>
    <w:rsid w:val="00C5458B"/>
    <w:rsid w:val="00C54B9D"/>
    <w:rsid w:val="00C553BC"/>
    <w:rsid w:val="00C558EC"/>
    <w:rsid w:val="00C57590"/>
    <w:rsid w:val="00C57BF0"/>
    <w:rsid w:val="00C57CFE"/>
    <w:rsid w:val="00C57D4E"/>
    <w:rsid w:val="00C6097C"/>
    <w:rsid w:val="00C61252"/>
    <w:rsid w:val="00C62C54"/>
    <w:rsid w:val="00C62E8E"/>
    <w:rsid w:val="00C65A66"/>
    <w:rsid w:val="00C678AB"/>
    <w:rsid w:val="00C706F6"/>
    <w:rsid w:val="00C711F1"/>
    <w:rsid w:val="00C71C19"/>
    <w:rsid w:val="00C7313A"/>
    <w:rsid w:val="00C75163"/>
    <w:rsid w:val="00C76B9D"/>
    <w:rsid w:val="00C77C98"/>
    <w:rsid w:val="00C77E7D"/>
    <w:rsid w:val="00C81DD3"/>
    <w:rsid w:val="00C81EE8"/>
    <w:rsid w:val="00C85D64"/>
    <w:rsid w:val="00C864D1"/>
    <w:rsid w:val="00C873C4"/>
    <w:rsid w:val="00C8767D"/>
    <w:rsid w:val="00C91E07"/>
    <w:rsid w:val="00C92AA3"/>
    <w:rsid w:val="00C92AD4"/>
    <w:rsid w:val="00C932B9"/>
    <w:rsid w:val="00C9632B"/>
    <w:rsid w:val="00C96F11"/>
    <w:rsid w:val="00C97638"/>
    <w:rsid w:val="00CA0440"/>
    <w:rsid w:val="00CA0C75"/>
    <w:rsid w:val="00CA23C8"/>
    <w:rsid w:val="00CA3873"/>
    <w:rsid w:val="00CA3A75"/>
    <w:rsid w:val="00CA7D68"/>
    <w:rsid w:val="00CB05A1"/>
    <w:rsid w:val="00CB13B6"/>
    <w:rsid w:val="00CB1A8A"/>
    <w:rsid w:val="00CB1FB0"/>
    <w:rsid w:val="00CB25C9"/>
    <w:rsid w:val="00CB377E"/>
    <w:rsid w:val="00CB597F"/>
    <w:rsid w:val="00CB5AE4"/>
    <w:rsid w:val="00CB5C5C"/>
    <w:rsid w:val="00CB5DED"/>
    <w:rsid w:val="00CB5F8E"/>
    <w:rsid w:val="00CB7558"/>
    <w:rsid w:val="00CB7910"/>
    <w:rsid w:val="00CB7EBC"/>
    <w:rsid w:val="00CC07CC"/>
    <w:rsid w:val="00CC0896"/>
    <w:rsid w:val="00CC168C"/>
    <w:rsid w:val="00CC44A2"/>
    <w:rsid w:val="00CC4833"/>
    <w:rsid w:val="00CC5296"/>
    <w:rsid w:val="00CC5FB8"/>
    <w:rsid w:val="00CC606A"/>
    <w:rsid w:val="00CC79A2"/>
    <w:rsid w:val="00CD2312"/>
    <w:rsid w:val="00CD3061"/>
    <w:rsid w:val="00CD44A7"/>
    <w:rsid w:val="00CD4F58"/>
    <w:rsid w:val="00CD57B8"/>
    <w:rsid w:val="00CD5D06"/>
    <w:rsid w:val="00CD6349"/>
    <w:rsid w:val="00CD6A1B"/>
    <w:rsid w:val="00CD6FF3"/>
    <w:rsid w:val="00CD7493"/>
    <w:rsid w:val="00CD7FAD"/>
    <w:rsid w:val="00CE0863"/>
    <w:rsid w:val="00CE0977"/>
    <w:rsid w:val="00CE0A3A"/>
    <w:rsid w:val="00CE0CCB"/>
    <w:rsid w:val="00CE1289"/>
    <w:rsid w:val="00CE1616"/>
    <w:rsid w:val="00CE2FD0"/>
    <w:rsid w:val="00CE3B29"/>
    <w:rsid w:val="00CE43E4"/>
    <w:rsid w:val="00CE54A5"/>
    <w:rsid w:val="00CE5D82"/>
    <w:rsid w:val="00CE6B00"/>
    <w:rsid w:val="00CF10E2"/>
    <w:rsid w:val="00CF19A0"/>
    <w:rsid w:val="00CF1A1C"/>
    <w:rsid w:val="00CF1B75"/>
    <w:rsid w:val="00CF212F"/>
    <w:rsid w:val="00CF2430"/>
    <w:rsid w:val="00CF244F"/>
    <w:rsid w:val="00CF2D20"/>
    <w:rsid w:val="00CF4A51"/>
    <w:rsid w:val="00CF5D84"/>
    <w:rsid w:val="00CF5DDF"/>
    <w:rsid w:val="00CF6B02"/>
    <w:rsid w:val="00CF6FC7"/>
    <w:rsid w:val="00CF7ADF"/>
    <w:rsid w:val="00CF7B7F"/>
    <w:rsid w:val="00D012C3"/>
    <w:rsid w:val="00D0199E"/>
    <w:rsid w:val="00D01C68"/>
    <w:rsid w:val="00D02C4E"/>
    <w:rsid w:val="00D02FDE"/>
    <w:rsid w:val="00D0387D"/>
    <w:rsid w:val="00D070EA"/>
    <w:rsid w:val="00D071F3"/>
    <w:rsid w:val="00D07B30"/>
    <w:rsid w:val="00D1344A"/>
    <w:rsid w:val="00D13AA6"/>
    <w:rsid w:val="00D15201"/>
    <w:rsid w:val="00D156A7"/>
    <w:rsid w:val="00D15EB4"/>
    <w:rsid w:val="00D15EED"/>
    <w:rsid w:val="00D1785D"/>
    <w:rsid w:val="00D179CE"/>
    <w:rsid w:val="00D17D3F"/>
    <w:rsid w:val="00D17DB2"/>
    <w:rsid w:val="00D2107E"/>
    <w:rsid w:val="00D210F7"/>
    <w:rsid w:val="00D2214B"/>
    <w:rsid w:val="00D22A75"/>
    <w:rsid w:val="00D24E31"/>
    <w:rsid w:val="00D25599"/>
    <w:rsid w:val="00D258C6"/>
    <w:rsid w:val="00D26B55"/>
    <w:rsid w:val="00D2707F"/>
    <w:rsid w:val="00D274F8"/>
    <w:rsid w:val="00D3004E"/>
    <w:rsid w:val="00D324F5"/>
    <w:rsid w:val="00D326CA"/>
    <w:rsid w:val="00D32B79"/>
    <w:rsid w:val="00D32F8F"/>
    <w:rsid w:val="00D33F52"/>
    <w:rsid w:val="00D354AD"/>
    <w:rsid w:val="00D3617A"/>
    <w:rsid w:val="00D3625C"/>
    <w:rsid w:val="00D37321"/>
    <w:rsid w:val="00D3736E"/>
    <w:rsid w:val="00D37637"/>
    <w:rsid w:val="00D4000F"/>
    <w:rsid w:val="00D424C9"/>
    <w:rsid w:val="00D42E23"/>
    <w:rsid w:val="00D44D1E"/>
    <w:rsid w:val="00D509B2"/>
    <w:rsid w:val="00D5138B"/>
    <w:rsid w:val="00D537C4"/>
    <w:rsid w:val="00D53B28"/>
    <w:rsid w:val="00D5446D"/>
    <w:rsid w:val="00D54DA3"/>
    <w:rsid w:val="00D5512C"/>
    <w:rsid w:val="00D56F34"/>
    <w:rsid w:val="00D57F5B"/>
    <w:rsid w:val="00D642B6"/>
    <w:rsid w:val="00D65FB4"/>
    <w:rsid w:val="00D66AAA"/>
    <w:rsid w:val="00D672D3"/>
    <w:rsid w:val="00D67FC2"/>
    <w:rsid w:val="00D70FA6"/>
    <w:rsid w:val="00D71334"/>
    <w:rsid w:val="00D7205E"/>
    <w:rsid w:val="00D7252A"/>
    <w:rsid w:val="00D737B3"/>
    <w:rsid w:val="00D737D0"/>
    <w:rsid w:val="00D73CB4"/>
    <w:rsid w:val="00D743E6"/>
    <w:rsid w:val="00D74846"/>
    <w:rsid w:val="00D7488A"/>
    <w:rsid w:val="00D74A55"/>
    <w:rsid w:val="00D74E07"/>
    <w:rsid w:val="00D75D57"/>
    <w:rsid w:val="00D770D9"/>
    <w:rsid w:val="00D810B7"/>
    <w:rsid w:val="00D8172F"/>
    <w:rsid w:val="00D82ECA"/>
    <w:rsid w:val="00D83326"/>
    <w:rsid w:val="00D837AB"/>
    <w:rsid w:val="00D83901"/>
    <w:rsid w:val="00D83D57"/>
    <w:rsid w:val="00D83F26"/>
    <w:rsid w:val="00D843F4"/>
    <w:rsid w:val="00D851F7"/>
    <w:rsid w:val="00D858F6"/>
    <w:rsid w:val="00D85F40"/>
    <w:rsid w:val="00D862DD"/>
    <w:rsid w:val="00D86C04"/>
    <w:rsid w:val="00D9148A"/>
    <w:rsid w:val="00D92CFC"/>
    <w:rsid w:val="00D9332A"/>
    <w:rsid w:val="00D933FB"/>
    <w:rsid w:val="00D9341A"/>
    <w:rsid w:val="00D936EE"/>
    <w:rsid w:val="00D93E81"/>
    <w:rsid w:val="00D94A43"/>
    <w:rsid w:val="00D94B84"/>
    <w:rsid w:val="00D9677C"/>
    <w:rsid w:val="00D97994"/>
    <w:rsid w:val="00DA01EB"/>
    <w:rsid w:val="00DA0250"/>
    <w:rsid w:val="00DA143C"/>
    <w:rsid w:val="00DA2B98"/>
    <w:rsid w:val="00DA347B"/>
    <w:rsid w:val="00DA39B1"/>
    <w:rsid w:val="00DA442A"/>
    <w:rsid w:val="00DA5F5C"/>
    <w:rsid w:val="00DB0BEC"/>
    <w:rsid w:val="00DB0EDF"/>
    <w:rsid w:val="00DB2C80"/>
    <w:rsid w:val="00DB572F"/>
    <w:rsid w:val="00DB6138"/>
    <w:rsid w:val="00DB7315"/>
    <w:rsid w:val="00DB772A"/>
    <w:rsid w:val="00DC0680"/>
    <w:rsid w:val="00DC20DC"/>
    <w:rsid w:val="00DC4108"/>
    <w:rsid w:val="00DC6AC4"/>
    <w:rsid w:val="00DC77C1"/>
    <w:rsid w:val="00DC782E"/>
    <w:rsid w:val="00DC7B98"/>
    <w:rsid w:val="00DC7C98"/>
    <w:rsid w:val="00DC7FE9"/>
    <w:rsid w:val="00DD0EF8"/>
    <w:rsid w:val="00DD1163"/>
    <w:rsid w:val="00DD1A19"/>
    <w:rsid w:val="00DD1BCA"/>
    <w:rsid w:val="00DD2395"/>
    <w:rsid w:val="00DD286C"/>
    <w:rsid w:val="00DD3010"/>
    <w:rsid w:val="00DD3707"/>
    <w:rsid w:val="00DD3C98"/>
    <w:rsid w:val="00DD44B9"/>
    <w:rsid w:val="00DD4861"/>
    <w:rsid w:val="00DD498E"/>
    <w:rsid w:val="00DD5B1B"/>
    <w:rsid w:val="00DD734C"/>
    <w:rsid w:val="00DE0699"/>
    <w:rsid w:val="00DE0C05"/>
    <w:rsid w:val="00DE1029"/>
    <w:rsid w:val="00DE1A78"/>
    <w:rsid w:val="00DE1CCD"/>
    <w:rsid w:val="00DE2B3D"/>
    <w:rsid w:val="00DE2BAC"/>
    <w:rsid w:val="00DE580A"/>
    <w:rsid w:val="00DE5BD9"/>
    <w:rsid w:val="00DE6439"/>
    <w:rsid w:val="00DE710E"/>
    <w:rsid w:val="00DE74EA"/>
    <w:rsid w:val="00DF06C6"/>
    <w:rsid w:val="00DF238E"/>
    <w:rsid w:val="00DF2BEB"/>
    <w:rsid w:val="00DF3454"/>
    <w:rsid w:val="00DF4B02"/>
    <w:rsid w:val="00DF4C0F"/>
    <w:rsid w:val="00DF5C21"/>
    <w:rsid w:val="00DF626C"/>
    <w:rsid w:val="00E00D9D"/>
    <w:rsid w:val="00E01CBA"/>
    <w:rsid w:val="00E02A59"/>
    <w:rsid w:val="00E04424"/>
    <w:rsid w:val="00E060A6"/>
    <w:rsid w:val="00E06476"/>
    <w:rsid w:val="00E10B16"/>
    <w:rsid w:val="00E12BC5"/>
    <w:rsid w:val="00E1382F"/>
    <w:rsid w:val="00E1398D"/>
    <w:rsid w:val="00E14D5F"/>
    <w:rsid w:val="00E14F31"/>
    <w:rsid w:val="00E15148"/>
    <w:rsid w:val="00E160B2"/>
    <w:rsid w:val="00E17DC5"/>
    <w:rsid w:val="00E211C1"/>
    <w:rsid w:val="00E2154C"/>
    <w:rsid w:val="00E22714"/>
    <w:rsid w:val="00E24151"/>
    <w:rsid w:val="00E24FC0"/>
    <w:rsid w:val="00E25A53"/>
    <w:rsid w:val="00E2792E"/>
    <w:rsid w:val="00E3037E"/>
    <w:rsid w:val="00E30E4C"/>
    <w:rsid w:val="00E3117F"/>
    <w:rsid w:val="00E3138B"/>
    <w:rsid w:val="00E31BB0"/>
    <w:rsid w:val="00E33506"/>
    <w:rsid w:val="00E352BC"/>
    <w:rsid w:val="00E3716B"/>
    <w:rsid w:val="00E37D0A"/>
    <w:rsid w:val="00E37DC1"/>
    <w:rsid w:val="00E40C36"/>
    <w:rsid w:val="00E4118A"/>
    <w:rsid w:val="00E422BD"/>
    <w:rsid w:val="00E430E3"/>
    <w:rsid w:val="00E43248"/>
    <w:rsid w:val="00E43885"/>
    <w:rsid w:val="00E443CD"/>
    <w:rsid w:val="00E448AA"/>
    <w:rsid w:val="00E44BD0"/>
    <w:rsid w:val="00E4649C"/>
    <w:rsid w:val="00E46B55"/>
    <w:rsid w:val="00E47AC2"/>
    <w:rsid w:val="00E505AF"/>
    <w:rsid w:val="00E509B6"/>
    <w:rsid w:val="00E51E5A"/>
    <w:rsid w:val="00E529AA"/>
    <w:rsid w:val="00E53805"/>
    <w:rsid w:val="00E555AA"/>
    <w:rsid w:val="00E55B03"/>
    <w:rsid w:val="00E55CE6"/>
    <w:rsid w:val="00E577ED"/>
    <w:rsid w:val="00E57BCA"/>
    <w:rsid w:val="00E602A2"/>
    <w:rsid w:val="00E6107A"/>
    <w:rsid w:val="00E61349"/>
    <w:rsid w:val="00E615EC"/>
    <w:rsid w:val="00E64385"/>
    <w:rsid w:val="00E648F6"/>
    <w:rsid w:val="00E64EF2"/>
    <w:rsid w:val="00E6504C"/>
    <w:rsid w:val="00E65CCE"/>
    <w:rsid w:val="00E7293E"/>
    <w:rsid w:val="00E737BD"/>
    <w:rsid w:val="00E7396C"/>
    <w:rsid w:val="00E74C07"/>
    <w:rsid w:val="00E74F4C"/>
    <w:rsid w:val="00E75FCC"/>
    <w:rsid w:val="00E764F9"/>
    <w:rsid w:val="00E76B9F"/>
    <w:rsid w:val="00E7719C"/>
    <w:rsid w:val="00E77FA4"/>
    <w:rsid w:val="00E802C7"/>
    <w:rsid w:val="00E812CD"/>
    <w:rsid w:val="00E81ED6"/>
    <w:rsid w:val="00E8269E"/>
    <w:rsid w:val="00E82ABC"/>
    <w:rsid w:val="00E82E8F"/>
    <w:rsid w:val="00E84106"/>
    <w:rsid w:val="00E844AF"/>
    <w:rsid w:val="00E846DA"/>
    <w:rsid w:val="00E8527D"/>
    <w:rsid w:val="00E8535F"/>
    <w:rsid w:val="00E86146"/>
    <w:rsid w:val="00E86562"/>
    <w:rsid w:val="00E8735C"/>
    <w:rsid w:val="00E8786A"/>
    <w:rsid w:val="00E90FC0"/>
    <w:rsid w:val="00E9192E"/>
    <w:rsid w:val="00E91E1F"/>
    <w:rsid w:val="00E923E3"/>
    <w:rsid w:val="00E935F1"/>
    <w:rsid w:val="00E93BF2"/>
    <w:rsid w:val="00E954FE"/>
    <w:rsid w:val="00E95BC7"/>
    <w:rsid w:val="00E97F8A"/>
    <w:rsid w:val="00EA0370"/>
    <w:rsid w:val="00EA2616"/>
    <w:rsid w:val="00EA3D9C"/>
    <w:rsid w:val="00EA453E"/>
    <w:rsid w:val="00EA46AB"/>
    <w:rsid w:val="00EA48C9"/>
    <w:rsid w:val="00EA5E49"/>
    <w:rsid w:val="00EA67E7"/>
    <w:rsid w:val="00EA79A8"/>
    <w:rsid w:val="00EA79FA"/>
    <w:rsid w:val="00EB001F"/>
    <w:rsid w:val="00EB1F31"/>
    <w:rsid w:val="00EB285F"/>
    <w:rsid w:val="00EB3AE7"/>
    <w:rsid w:val="00EB5FE9"/>
    <w:rsid w:val="00EB60C5"/>
    <w:rsid w:val="00EB748B"/>
    <w:rsid w:val="00EC164F"/>
    <w:rsid w:val="00EC2D8B"/>
    <w:rsid w:val="00EC31DE"/>
    <w:rsid w:val="00EC32B8"/>
    <w:rsid w:val="00EC668A"/>
    <w:rsid w:val="00EC67FD"/>
    <w:rsid w:val="00ED0CE9"/>
    <w:rsid w:val="00ED29F6"/>
    <w:rsid w:val="00ED38D1"/>
    <w:rsid w:val="00ED3D2E"/>
    <w:rsid w:val="00ED67B5"/>
    <w:rsid w:val="00EE0266"/>
    <w:rsid w:val="00EE043B"/>
    <w:rsid w:val="00EE0A8C"/>
    <w:rsid w:val="00EE2525"/>
    <w:rsid w:val="00EE26E7"/>
    <w:rsid w:val="00EE4526"/>
    <w:rsid w:val="00EE4D11"/>
    <w:rsid w:val="00EE7A06"/>
    <w:rsid w:val="00EE7E94"/>
    <w:rsid w:val="00EE7F31"/>
    <w:rsid w:val="00EF0651"/>
    <w:rsid w:val="00EF0960"/>
    <w:rsid w:val="00EF1645"/>
    <w:rsid w:val="00EF355E"/>
    <w:rsid w:val="00EF3B0D"/>
    <w:rsid w:val="00EF5CBD"/>
    <w:rsid w:val="00EF68EC"/>
    <w:rsid w:val="00EF6C9F"/>
    <w:rsid w:val="00EF7F57"/>
    <w:rsid w:val="00F02FE3"/>
    <w:rsid w:val="00F03366"/>
    <w:rsid w:val="00F03A84"/>
    <w:rsid w:val="00F03BA9"/>
    <w:rsid w:val="00F045D5"/>
    <w:rsid w:val="00F04A86"/>
    <w:rsid w:val="00F04F32"/>
    <w:rsid w:val="00F05761"/>
    <w:rsid w:val="00F06916"/>
    <w:rsid w:val="00F07791"/>
    <w:rsid w:val="00F07F97"/>
    <w:rsid w:val="00F07FF3"/>
    <w:rsid w:val="00F11326"/>
    <w:rsid w:val="00F115E4"/>
    <w:rsid w:val="00F11AE7"/>
    <w:rsid w:val="00F1374A"/>
    <w:rsid w:val="00F14028"/>
    <w:rsid w:val="00F144A3"/>
    <w:rsid w:val="00F144D5"/>
    <w:rsid w:val="00F15BAA"/>
    <w:rsid w:val="00F15F54"/>
    <w:rsid w:val="00F16031"/>
    <w:rsid w:val="00F164B5"/>
    <w:rsid w:val="00F1681E"/>
    <w:rsid w:val="00F16855"/>
    <w:rsid w:val="00F17A86"/>
    <w:rsid w:val="00F2079A"/>
    <w:rsid w:val="00F22DF9"/>
    <w:rsid w:val="00F234BE"/>
    <w:rsid w:val="00F24275"/>
    <w:rsid w:val="00F2460A"/>
    <w:rsid w:val="00F24B09"/>
    <w:rsid w:val="00F25430"/>
    <w:rsid w:val="00F259B9"/>
    <w:rsid w:val="00F25A68"/>
    <w:rsid w:val="00F26616"/>
    <w:rsid w:val="00F26E29"/>
    <w:rsid w:val="00F2748C"/>
    <w:rsid w:val="00F32C6B"/>
    <w:rsid w:val="00F3467A"/>
    <w:rsid w:val="00F347BE"/>
    <w:rsid w:val="00F34A85"/>
    <w:rsid w:val="00F3590D"/>
    <w:rsid w:val="00F37164"/>
    <w:rsid w:val="00F40009"/>
    <w:rsid w:val="00F4147E"/>
    <w:rsid w:val="00F41DB7"/>
    <w:rsid w:val="00F4284A"/>
    <w:rsid w:val="00F42C5B"/>
    <w:rsid w:val="00F44EC3"/>
    <w:rsid w:val="00F45B1E"/>
    <w:rsid w:val="00F45B9C"/>
    <w:rsid w:val="00F45D9E"/>
    <w:rsid w:val="00F4615C"/>
    <w:rsid w:val="00F473AD"/>
    <w:rsid w:val="00F519E6"/>
    <w:rsid w:val="00F51C70"/>
    <w:rsid w:val="00F525EA"/>
    <w:rsid w:val="00F52EB4"/>
    <w:rsid w:val="00F530C7"/>
    <w:rsid w:val="00F531EE"/>
    <w:rsid w:val="00F53309"/>
    <w:rsid w:val="00F5359F"/>
    <w:rsid w:val="00F53A31"/>
    <w:rsid w:val="00F55226"/>
    <w:rsid w:val="00F5545F"/>
    <w:rsid w:val="00F5554E"/>
    <w:rsid w:val="00F56745"/>
    <w:rsid w:val="00F60715"/>
    <w:rsid w:val="00F63080"/>
    <w:rsid w:val="00F63478"/>
    <w:rsid w:val="00F63650"/>
    <w:rsid w:val="00F64640"/>
    <w:rsid w:val="00F64966"/>
    <w:rsid w:val="00F655F7"/>
    <w:rsid w:val="00F65769"/>
    <w:rsid w:val="00F65D15"/>
    <w:rsid w:val="00F66120"/>
    <w:rsid w:val="00F6690E"/>
    <w:rsid w:val="00F70D54"/>
    <w:rsid w:val="00F71A29"/>
    <w:rsid w:val="00F71B0C"/>
    <w:rsid w:val="00F73178"/>
    <w:rsid w:val="00F732AC"/>
    <w:rsid w:val="00F73F9D"/>
    <w:rsid w:val="00F74DFD"/>
    <w:rsid w:val="00F75CB4"/>
    <w:rsid w:val="00F75F5F"/>
    <w:rsid w:val="00F77755"/>
    <w:rsid w:val="00F8191A"/>
    <w:rsid w:val="00F82E78"/>
    <w:rsid w:val="00F84F32"/>
    <w:rsid w:val="00F854A3"/>
    <w:rsid w:val="00F85923"/>
    <w:rsid w:val="00F85933"/>
    <w:rsid w:val="00F90694"/>
    <w:rsid w:val="00F90E9C"/>
    <w:rsid w:val="00F915B7"/>
    <w:rsid w:val="00F9298E"/>
    <w:rsid w:val="00F9306D"/>
    <w:rsid w:val="00F93183"/>
    <w:rsid w:val="00F948EE"/>
    <w:rsid w:val="00F9718E"/>
    <w:rsid w:val="00F97E0E"/>
    <w:rsid w:val="00FA01A6"/>
    <w:rsid w:val="00FA0E40"/>
    <w:rsid w:val="00FA2233"/>
    <w:rsid w:val="00FA25D7"/>
    <w:rsid w:val="00FA2877"/>
    <w:rsid w:val="00FA2C52"/>
    <w:rsid w:val="00FA42A3"/>
    <w:rsid w:val="00FA45DF"/>
    <w:rsid w:val="00FA54F3"/>
    <w:rsid w:val="00FA5EC4"/>
    <w:rsid w:val="00FB01C6"/>
    <w:rsid w:val="00FB2904"/>
    <w:rsid w:val="00FB30D3"/>
    <w:rsid w:val="00FB3194"/>
    <w:rsid w:val="00FB3210"/>
    <w:rsid w:val="00FB3A98"/>
    <w:rsid w:val="00FB50F3"/>
    <w:rsid w:val="00FB531A"/>
    <w:rsid w:val="00FB65D3"/>
    <w:rsid w:val="00FB6BFF"/>
    <w:rsid w:val="00FB704D"/>
    <w:rsid w:val="00FC1214"/>
    <w:rsid w:val="00FC1974"/>
    <w:rsid w:val="00FC1C4D"/>
    <w:rsid w:val="00FC1E4C"/>
    <w:rsid w:val="00FC1FDA"/>
    <w:rsid w:val="00FC3856"/>
    <w:rsid w:val="00FC4902"/>
    <w:rsid w:val="00FC50A6"/>
    <w:rsid w:val="00FC6E11"/>
    <w:rsid w:val="00FC75BB"/>
    <w:rsid w:val="00FC75D9"/>
    <w:rsid w:val="00FD1F40"/>
    <w:rsid w:val="00FD1FBF"/>
    <w:rsid w:val="00FD234B"/>
    <w:rsid w:val="00FD37DD"/>
    <w:rsid w:val="00FD3BB1"/>
    <w:rsid w:val="00FD4030"/>
    <w:rsid w:val="00FD5518"/>
    <w:rsid w:val="00FD6519"/>
    <w:rsid w:val="00FD66D6"/>
    <w:rsid w:val="00FD67CD"/>
    <w:rsid w:val="00FD7059"/>
    <w:rsid w:val="00FD7088"/>
    <w:rsid w:val="00FE06D8"/>
    <w:rsid w:val="00FE16AA"/>
    <w:rsid w:val="00FE1F53"/>
    <w:rsid w:val="00FE3BA8"/>
    <w:rsid w:val="00FE449C"/>
    <w:rsid w:val="00FE4DA0"/>
    <w:rsid w:val="00FE4F7A"/>
    <w:rsid w:val="00FE5308"/>
    <w:rsid w:val="00FE5C8A"/>
    <w:rsid w:val="00FE644A"/>
    <w:rsid w:val="00FE791A"/>
    <w:rsid w:val="00FF220D"/>
    <w:rsid w:val="00FF247E"/>
    <w:rsid w:val="00FF3264"/>
    <w:rsid w:val="00FF3345"/>
    <w:rsid w:val="00FF4035"/>
    <w:rsid w:val="00FF5201"/>
    <w:rsid w:val="00FF559E"/>
    <w:rsid w:val="00FF5A19"/>
    <w:rsid w:val="00FF5EF7"/>
    <w:rsid w:val="00FF601D"/>
    <w:rsid w:val="00FF6F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34B"/>
  </w:style>
  <w:style w:type="paragraph" w:styleId="Heading1">
    <w:name w:val="heading 1"/>
    <w:basedOn w:val="Normal"/>
    <w:next w:val="Normal"/>
    <w:link w:val="Heading1Char"/>
    <w:qFormat/>
    <w:rsid w:val="005C634B"/>
    <w:pPr>
      <w:keepNext/>
      <w:ind w:left="720" w:firstLine="1440"/>
      <w:jc w:val="both"/>
      <w:outlineLvl w:val="0"/>
    </w:pPr>
    <w:rPr>
      <w:b/>
      <w:sz w:val="24"/>
    </w:rPr>
  </w:style>
  <w:style w:type="paragraph" w:styleId="Heading2">
    <w:name w:val="heading 2"/>
    <w:basedOn w:val="Normal"/>
    <w:next w:val="Normal"/>
    <w:qFormat/>
    <w:rsid w:val="005C634B"/>
    <w:pPr>
      <w:keepNext/>
      <w:jc w:val="center"/>
      <w:outlineLvl w:val="1"/>
    </w:pPr>
    <w:rPr>
      <w:sz w:val="24"/>
    </w:rPr>
  </w:style>
  <w:style w:type="paragraph" w:styleId="Heading3">
    <w:name w:val="heading 3"/>
    <w:basedOn w:val="Normal"/>
    <w:next w:val="Normal"/>
    <w:qFormat/>
    <w:rsid w:val="005C634B"/>
    <w:pPr>
      <w:keepNext/>
      <w:outlineLvl w:val="2"/>
    </w:pPr>
    <w:rPr>
      <w:sz w:val="24"/>
    </w:rPr>
  </w:style>
  <w:style w:type="paragraph" w:styleId="Heading4">
    <w:name w:val="heading 4"/>
    <w:basedOn w:val="Normal"/>
    <w:next w:val="Normal"/>
    <w:qFormat/>
    <w:rsid w:val="005C634B"/>
    <w:pPr>
      <w:keepNext/>
      <w:jc w:val="center"/>
      <w:outlineLvl w:val="3"/>
    </w:pPr>
    <w:rPr>
      <w:b/>
      <w:sz w:val="24"/>
    </w:rPr>
  </w:style>
  <w:style w:type="paragraph" w:styleId="Heading5">
    <w:name w:val="heading 5"/>
    <w:basedOn w:val="Normal"/>
    <w:next w:val="Normal"/>
    <w:link w:val="Heading5Char"/>
    <w:qFormat/>
    <w:rsid w:val="005C634B"/>
    <w:pPr>
      <w:keepNext/>
      <w:ind w:firstLine="1440"/>
      <w:outlineLvl w:val="4"/>
    </w:pPr>
    <w:rPr>
      <w:sz w:val="24"/>
    </w:rPr>
  </w:style>
  <w:style w:type="paragraph" w:styleId="Heading6">
    <w:name w:val="heading 6"/>
    <w:basedOn w:val="Normal"/>
    <w:next w:val="Normal"/>
    <w:qFormat/>
    <w:rsid w:val="005C634B"/>
    <w:pPr>
      <w:keepNext/>
      <w:outlineLvl w:val="5"/>
    </w:pPr>
    <w:rPr>
      <w:b/>
      <w:sz w:val="24"/>
      <w:u w:val="single"/>
    </w:rPr>
  </w:style>
  <w:style w:type="paragraph" w:styleId="Heading7">
    <w:name w:val="heading 7"/>
    <w:basedOn w:val="Normal"/>
    <w:next w:val="Normal"/>
    <w:qFormat/>
    <w:rsid w:val="005C634B"/>
    <w:pPr>
      <w:keepNext/>
      <w:jc w:val="center"/>
      <w:outlineLvl w:val="6"/>
    </w:pPr>
    <w:rPr>
      <w:b/>
    </w:rPr>
  </w:style>
  <w:style w:type="paragraph" w:styleId="Heading8">
    <w:name w:val="heading 8"/>
    <w:basedOn w:val="Normal"/>
    <w:next w:val="Normal"/>
    <w:qFormat/>
    <w:rsid w:val="005C634B"/>
    <w:pPr>
      <w:keepNext/>
      <w:outlineLvl w:val="7"/>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634B"/>
    <w:rPr>
      <w:sz w:val="24"/>
    </w:rPr>
  </w:style>
  <w:style w:type="character" w:styleId="Hyperlink">
    <w:name w:val="Hyperlink"/>
    <w:basedOn w:val="DefaultParagraphFont"/>
    <w:rsid w:val="005C634B"/>
    <w:rPr>
      <w:color w:val="0000FF"/>
      <w:u w:val="single"/>
    </w:rPr>
  </w:style>
  <w:style w:type="paragraph" w:styleId="Header">
    <w:name w:val="header"/>
    <w:basedOn w:val="Normal"/>
    <w:rsid w:val="005C634B"/>
    <w:pPr>
      <w:tabs>
        <w:tab w:val="center" w:pos="4320"/>
        <w:tab w:val="right" w:pos="8640"/>
      </w:tabs>
    </w:pPr>
  </w:style>
  <w:style w:type="paragraph" w:styleId="Footer">
    <w:name w:val="footer"/>
    <w:basedOn w:val="Normal"/>
    <w:rsid w:val="005C634B"/>
    <w:pPr>
      <w:tabs>
        <w:tab w:val="center" w:pos="4320"/>
        <w:tab w:val="right" w:pos="8640"/>
      </w:tabs>
    </w:pPr>
  </w:style>
  <w:style w:type="character" w:styleId="PageNumber">
    <w:name w:val="page number"/>
    <w:basedOn w:val="DefaultParagraphFont"/>
    <w:rsid w:val="005C634B"/>
  </w:style>
  <w:style w:type="paragraph" w:styleId="BodyText2">
    <w:name w:val="Body Text 2"/>
    <w:basedOn w:val="Normal"/>
    <w:rsid w:val="005C634B"/>
    <w:pPr>
      <w:spacing w:after="120" w:line="480" w:lineRule="auto"/>
    </w:pPr>
  </w:style>
  <w:style w:type="paragraph" w:customStyle="1" w:styleId="Style0">
    <w:name w:val="Style0"/>
    <w:rsid w:val="00705746"/>
    <w:pPr>
      <w:autoSpaceDE w:val="0"/>
      <w:autoSpaceDN w:val="0"/>
      <w:adjustRightInd w:val="0"/>
    </w:pPr>
    <w:rPr>
      <w:rFonts w:ascii="Arial" w:hAnsi="Arial"/>
      <w:sz w:val="24"/>
      <w:szCs w:val="24"/>
    </w:rPr>
  </w:style>
  <w:style w:type="character" w:customStyle="1" w:styleId="style11">
    <w:name w:val="style11"/>
    <w:basedOn w:val="DefaultParagraphFont"/>
    <w:rsid w:val="00207963"/>
    <w:rPr>
      <w:sz w:val="20"/>
      <w:szCs w:val="20"/>
    </w:rPr>
  </w:style>
  <w:style w:type="paragraph" w:styleId="ListParagraph">
    <w:name w:val="List Paragraph"/>
    <w:basedOn w:val="Normal"/>
    <w:uiPriority w:val="34"/>
    <w:qFormat/>
    <w:rsid w:val="005A4549"/>
    <w:pPr>
      <w:ind w:left="720"/>
    </w:pPr>
  </w:style>
  <w:style w:type="character" w:customStyle="1" w:styleId="BodyTextChar">
    <w:name w:val="Body Text Char"/>
    <w:basedOn w:val="DefaultParagraphFont"/>
    <w:link w:val="BodyText"/>
    <w:rsid w:val="00624D83"/>
    <w:rPr>
      <w:sz w:val="24"/>
    </w:rPr>
  </w:style>
  <w:style w:type="character" w:customStyle="1" w:styleId="Heading1Char">
    <w:name w:val="Heading 1 Char"/>
    <w:basedOn w:val="DefaultParagraphFont"/>
    <w:link w:val="Heading1"/>
    <w:rsid w:val="00C04559"/>
    <w:rPr>
      <w:b/>
      <w:sz w:val="24"/>
    </w:rPr>
  </w:style>
  <w:style w:type="character" w:customStyle="1" w:styleId="Heading5Char">
    <w:name w:val="Heading 5 Char"/>
    <w:basedOn w:val="DefaultParagraphFont"/>
    <w:link w:val="Heading5"/>
    <w:rsid w:val="00837BC5"/>
    <w:rPr>
      <w:sz w:val="24"/>
    </w:rPr>
  </w:style>
  <w:style w:type="paragraph" w:customStyle="1" w:styleId="Default">
    <w:name w:val="Default"/>
    <w:rsid w:val="00B70BB6"/>
    <w:pPr>
      <w:autoSpaceDE w:val="0"/>
      <w:autoSpaceDN w:val="0"/>
      <w:adjustRightInd w:val="0"/>
    </w:pPr>
    <w:rPr>
      <w:color w:val="000000"/>
      <w:sz w:val="24"/>
      <w:szCs w:val="24"/>
    </w:rPr>
  </w:style>
  <w:style w:type="character" w:customStyle="1" w:styleId="st2">
    <w:name w:val="st2"/>
    <w:basedOn w:val="DefaultParagraphFont"/>
    <w:rsid w:val="006575C2"/>
  </w:style>
</w:styles>
</file>

<file path=word/webSettings.xml><?xml version="1.0" encoding="utf-8"?>
<w:webSettings xmlns:r="http://schemas.openxmlformats.org/officeDocument/2006/relationships" xmlns:w="http://schemas.openxmlformats.org/wordprocessingml/2006/main">
  <w:divs>
    <w:div w:id="7415671">
      <w:bodyDiv w:val="1"/>
      <w:marLeft w:val="60"/>
      <w:marRight w:val="60"/>
      <w:marTop w:val="60"/>
      <w:marBottom w:val="15"/>
      <w:divBdr>
        <w:top w:val="none" w:sz="0" w:space="0" w:color="auto"/>
        <w:left w:val="none" w:sz="0" w:space="0" w:color="auto"/>
        <w:bottom w:val="none" w:sz="0" w:space="0" w:color="auto"/>
        <w:right w:val="none" w:sz="0" w:space="0" w:color="auto"/>
      </w:divBdr>
      <w:divsChild>
        <w:div w:id="200629117">
          <w:marLeft w:val="0"/>
          <w:marRight w:val="0"/>
          <w:marTop w:val="0"/>
          <w:marBottom w:val="0"/>
          <w:divBdr>
            <w:top w:val="none" w:sz="0" w:space="0" w:color="auto"/>
            <w:left w:val="none" w:sz="0" w:space="0" w:color="auto"/>
            <w:bottom w:val="none" w:sz="0" w:space="0" w:color="auto"/>
            <w:right w:val="none" w:sz="0" w:space="0" w:color="auto"/>
          </w:divBdr>
        </w:div>
        <w:div w:id="698512769">
          <w:marLeft w:val="0"/>
          <w:marRight w:val="0"/>
          <w:marTop w:val="0"/>
          <w:marBottom w:val="0"/>
          <w:divBdr>
            <w:top w:val="none" w:sz="0" w:space="0" w:color="auto"/>
            <w:left w:val="none" w:sz="0" w:space="0" w:color="auto"/>
            <w:bottom w:val="none" w:sz="0" w:space="0" w:color="auto"/>
            <w:right w:val="none" w:sz="0" w:space="0" w:color="auto"/>
          </w:divBdr>
        </w:div>
        <w:div w:id="1286041415">
          <w:marLeft w:val="0"/>
          <w:marRight w:val="0"/>
          <w:marTop w:val="0"/>
          <w:marBottom w:val="0"/>
          <w:divBdr>
            <w:top w:val="none" w:sz="0" w:space="0" w:color="auto"/>
            <w:left w:val="none" w:sz="0" w:space="0" w:color="auto"/>
            <w:bottom w:val="none" w:sz="0" w:space="0" w:color="auto"/>
            <w:right w:val="none" w:sz="0" w:space="0" w:color="auto"/>
          </w:divBdr>
        </w:div>
      </w:divsChild>
    </w:div>
    <w:div w:id="83914970">
      <w:bodyDiv w:val="1"/>
      <w:marLeft w:val="0"/>
      <w:marRight w:val="0"/>
      <w:marTop w:val="0"/>
      <w:marBottom w:val="0"/>
      <w:divBdr>
        <w:top w:val="none" w:sz="0" w:space="0" w:color="auto"/>
        <w:left w:val="none" w:sz="0" w:space="0" w:color="auto"/>
        <w:bottom w:val="none" w:sz="0" w:space="0" w:color="auto"/>
        <w:right w:val="none" w:sz="0" w:space="0" w:color="auto"/>
      </w:divBdr>
      <w:divsChild>
        <w:div w:id="1140851078">
          <w:marLeft w:val="0"/>
          <w:marRight w:val="0"/>
          <w:marTop w:val="0"/>
          <w:marBottom w:val="0"/>
          <w:divBdr>
            <w:top w:val="none" w:sz="0" w:space="0" w:color="auto"/>
            <w:left w:val="none" w:sz="0" w:space="0" w:color="auto"/>
            <w:bottom w:val="none" w:sz="0" w:space="0" w:color="auto"/>
            <w:right w:val="none" w:sz="0" w:space="0" w:color="auto"/>
          </w:divBdr>
          <w:divsChild>
            <w:div w:id="1202403277">
              <w:marLeft w:val="0"/>
              <w:marRight w:val="0"/>
              <w:marTop w:val="0"/>
              <w:marBottom w:val="0"/>
              <w:divBdr>
                <w:top w:val="none" w:sz="0" w:space="0" w:color="auto"/>
                <w:left w:val="none" w:sz="0" w:space="0" w:color="auto"/>
                <w:bottom w:val="none" w:sz="0" w:space="0" w:color="auto"/>
                <w:right w:val="none" w:sz="0" w:space="0" w:color="auto"/>
              </w:divBdr>
              <w:divsChild>
                <w:div w:id="1292859559">
                  <w:marLeft w:val="0"/>
                  <w:marRight w:val="0"/>
                  <w:marTop w:val="0"/>
                  <w:marBottom w:val="0"/>
                  <w:divBdr>
                    <w:top w:val="none" w:sz="0" w:space="0" w:color="auto"/>
                    <w:left w:val="none" w:sz="0" w:space="0" w:color="auto"/>
                    <w:bottom w:val="none" w:sz="0" w:space="0" w:color="auto"/>
                    <w:right w:val="none" w:sz="0" w:space="0" w:color="auto"/>
                  </w:divBdr>
                  <w:divsChild>
                    <w:div w:id="306059581">
                      <w:marLeft w:val="0"/>
                      <w:marRight w:val="0"/>
                      <w:marTop w:val="0"/>
                      <w:marBottom w:val="0"/>
                      <w:divBdr>
                        <w:top w:val="none" w:sz="0" w:space="0" w:color="auto"/>
                        <w:left w:val="none" w:sz="0" w:space="0" w:color="auto"/>
                        <w:bottom w:val="none" w:sz="0" w:space="0" w:color="auto"/>
                        <w:right w:val="none" w:sz="0" w:space="0" w:color="auto"/>
                      </w:divBdr>
                      <w:divsChild>
                        <w:div w:id="1070469165">
                          <w:marLeft w:val="0"/>
                          <w:marRight w:val="0"/>
                          <w:marTop w:val="0"/>
                          <w:marBottom w:val="0"/>
                          <w:divBdr>
                            <w:top w:val="none" w:sz="0" w:space="0" w:color="auto"/>
                            <w:left w:val="none" w:sz="0" w:space="0" w:color="auto"/>
                            <w:bottom w:val="none" w:sz="0" w:space="0" w:color="auto"/>
                            <w:right w:val="none" w:sz="0" w:space="0" w:color="auto"/>
                          </w:divBdr>
                          <w:divsChild>
                            <w:div w:id="324209866">
                              <w:marLeft w:val="0"/>
                              <w:marRight w:val="0"/>
                              <w:marTop w:val="0"/>
                              <w:marBottom w:val="0"/>
                              <w:divBdr>
                                <w:top w:val="none" w:sz="0" w:space="0" w:color="auto"/>
                                <w:left w:val="none" w:sz="0" w:space="0" w:color="auto"/>
                                <w:bottom w:val="none" w:sz="0" w:space="0" w:color="auto"/>
                                <w:right w:val="none" w:sz="0" w:space="0" w:color="auto"/>
                              </w:divBdr>
                              <w:divsChild>
                                <w:div w:id="1266813643">
                                  <w:marLeft w:val="0"/>
                                  <w:marRight w:val="0"/>
                                  <w:marTop w:val="0"/>
                                  <w:marBottom w:val="0"/>
                                  <w:divBdr>
                                    <w:top w:val="none" w:sz="0" w:space="0" w:color="auto"/>
                                    <w:left w:val="none" w:sz="0" w:space="0" w:color="auto"/>
                                    <w:bottom w:val="none" w:sz="0" w:space="0" w:color="auto"/>
                                    <w:right w:val="none" w:sz="0" w:space="0" w:color="auto"/>
                                  </w:divBdr>
                                  <w:divsChild>
                                    <w:div w:id="1978367804">
                                      <w:marLeft w:val="0"/>
                                      <w:marRight w:val="0"/>
                                      <w:marTop w:val="0"/>
                                      <w:marBottom w:val="0"/>
                                      <w:divBdr>
                                        <w:top w:val="none" w:sz="0" w:space="0" w:color="auto"/>
                                        <w:left w:val="none" w:sz="0" w:space="0" w:color="auto"/>
                                        <w:bottom w:val="none" w:sz="0" w:space="0" w:color="auto"/>
                                        <w:right w:val="none" w:sz="0" w:space="0" w:color="auto"/>
                                      </w:divBdr>
                                      <w:divsChild>
                                        <w:div w:id="15728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948437">
      <w:bodyDiv w:val="1"/>
      <w:marLeft w:val="60"/>
      <w:marRight w:val="60"/>
      <w:marTop w:val="60"/>
      <w:marBottom w:val="15"/>
      <w:divBdr>
        <w:top w:val="none" w:sz="0" w:space="0" w:color="auto"/>
        <w:left w:val="none" w:sz="0" w:space="0" w:color="auto"/>
        <w:bottom w:val="none" w:sz="0" w:space="0" w:color="auto"/>
        <w:right w:val="none" w:sz="0" w:space="0" w:color="auto"/>
      </w:divBdr>
      <w:divsChild>
        <w:div w:id="89397687">
          <w:marLeft w:val="0"/>
          <w:marRight w:val="0"/>
          <w:marTop w:val="0"/>
          <w:marBottom w:val="0"/>
          <w:divBdr>
            <w:top w:val="none" w:sz="0" w:space="0" w:color="auto"/>
            <w:left w:val="none" w:sz="0" w:space="0" w:color="auto"/>
            <w:bottom w:val="none" w:sz="0" w:space="0" w:color="auto"/>
            <w:right w:val="none" w:sz="0" w:space="0" w:color="auto"/>
          </w:divBdr>
        </w:div>
        <w:div w:id="667247985">
          <w:marLeft w:val="0"/>
          <w:marRight w:val="0"/>
          <w:marTop w:val="0"/>
          <w:marBottom w:val="0"/>
          <w:divBdr>
            <w:top w:val="none" w:sz="0" w:space="0" w:color="auto"/>
            <w:left w:val="none" w:sz="0" w:space="0" w:color="auto"/>
            <w:bottom w:val="none" w:sz="0" w:space="0" w:color="auto"/>
            <w:right w:val="none" w:sz="0" w:space="0" w:color="auto"/>
          </w:divBdr>
        </w:div>
        <w:div w:id="1359546983">
          <w:marLeft w:val="0"/>
          <w:marRight w:val="0"/>
          <w:marTop w:val="0"/>
          <w:marBottom w:val="0"/>
          <w:divBdr>
            <w:top w:val="none" w:sz="0" w:space="0" w:color="auto"/>
            <w:left w:val="none" w:sz="0" w:space="0" w:color="auto"/>
            <w:bottom w:val="none" w:sz="0" w:space="0" w:color="auto"/>
            <w:right w:val="none" w:sz="0" w:space="0" w:color="auto"/>
          </w:divBdr>
        </w:div>
      </w:divsChild>
    </w:div>
    <w:div w:id="742292412">
      <w:bodyDiv w:val="1"/>
      <w:marLeft w:val="60"/>
      <w:marRight w:val="60"/>
      <w:marTop w:val="60"/>
      <w:marBottom w:val="15"/>
      <w:divBdr>
        <w:top w:val="none" w:sz="0" w:space="0" w:color="auto"/>
        <w:left w:val="none" w:sz="0" w:space="0" w:color="auto"/>
        <w:bottom w:val="none" w:sz="0" w:space="0" w:color="auto"/>
        <w:right w:val="none" w:sz="0" w:space="0" w:color="auto"/>
      </w:divBdr>
    </w:div>
    <w:div w:id="834031837">
      <w:bodyDiv w:val="1"/>
      <w:marLeft w:val="60"/>
      <w:marRight w:val="60"/>
      <w:marTop w:val="60"/>
      <w:marBottom w:val="15"/>
      <w:divBdr>
        <w:top w:val="none" w:sz="0" w:space="0" w:color="auto"/>
        <w:left w:val="none" w:sz="0" w:space="0" w:color="auto"/>
        <w:bottom w:val="none" w:sz="0" w:space="0" w:color="auto"/>
        <w:right w:val="none" w:sz="0" w:space="0" w:color="auto"/>
      </w:divBdr>
      <w:divsChild>
        <w:div w:id="447815153">
          <w:marLeft w:val="0"/>
          <w:marRight w:val="0"/>
          <w:marTop w:val="0"/>
          <w:marBottom w:val="0"/>
          <w:divBdr>
            <w:top w:val="none" w:sz="0" w:space="0" w:color="auto"/>
            <w:left w:val="none" w:sz="0" w:space="0" w:color="auto"/>
            <w:bottom w:val="none" w:sz="0" w:space="0" w:color="auto"/>
            <w:right w:val="none" w:sz="0" w:space="0" w:color="auto"/>
          </w:divBdr>
        </w:div>
        <w:div w:id="1041248323">
          <w:marLeft w:val="0"/>
          <w:marRight w:val="0"/>
          <w:marTop w:val="0"/>
          <w:marBottom w:val="0"/>
          <w:divBdr>
            <w:top w:val="none" w:sz="0" w:space="0" w:color="auto"/>
            <w:left w:val="none" w:sz="0" w:space="0" w:color="auto"/>
            <w:bottom w:val="none" w:sz="0" w:space="0" w:color="auto"/>
            <w:right w:val="none" w:sz="0" w:space="0" w:color="auto"/>
          </w:divBdr>
        </w:div>
      </w:divsChild>
    </w:div>
    <w:div w:id="937955456">
      <w:bodyDiv w:val="1"/>
      <w:marLeft w:val="0"/>
      <w:marRight w:val="0"/>
      <w:marTop w:val="0"/>
      <w:marBottom w:val="0"/>
      <w:divBdr>
        <w:top w:val="none" w:sz="0" w:space="0" w:color="auto"/>
        <w:left w:val="none" w:sz="0" w:space="0" w:color="auto"/>
        <w:bottom w:val="none" w:sz="0" w:space="0" w:color="auto"/>
        <w:right w:val="none" w:sz="0" w:space="0" w:color="auto"/>
      </w:divBdr>
      <w:divsChild>
        <w:div w:id="1211040556">
          <w:marLeft w:val="0"/>
          <w:marRight w:val="0"/>
          <w:marTop w:val="0"/>
          <w:marBottom w:val="0"/>
          <w:divBdr>
            <w:top w:val="none" w:sz="0" w:space="0" w:color="auto"/>
            <w:left w:val="none" w:sz="0" w:space="0" w:color="auto"/>
            <w:bottom w:val="none" w:sz="0" w:space="0" w:color="auto"/>
            <w:right w:val="none" w:sz="0" w:space="0" w:color="auto"/>
          </w:divBdr>
          <w:divsChild>
            <w:div w:id="1103526759">
              <w:marLeft w:val="0"/>
              <w:marRight w:val="0"/>
              <w:marTop w:val="0"/>
              <w:marBottom w:val="0"/>
              <w:divBdr>
                <w:top w:val="none" w:sz="0" w:space="0" w:color="auto"/>
                <w:left w:val="none" w:sz="0" w:space="0" w:color="auto"/>
                <w:bottom w:val="none" w:sz="0" w:space="0" w:color="auto"/>
                <w:right w:val="none" w:sz="0" w:space="0" w:color="auto"/>
              </w:divBdr>
              <w:divsChild>
                <w:div w:id="129902960">
                  <w:marLeft w:val="0"/>
                  <w:marRight w:val="0"/>
                  <w:marTop w:val="0"/>
                  <w:marBottom w:val="0"/>
                  <w:divBdr>
                    <w:top w:val="none" w:sz="0" w:space="0" w:color="auto"/>
                    <w:left w:val="none" w:sz="0" w:space="0" w:color="auto"/>
                    <w:bottom w:val="none" w:sz="0" w:space="0" w:color="auto"/>
                    <w:right w:val="none" w:sz="0" w:space="0" w:color="auto"/>
                  </w:divBdr>
                  <w:divsChild>
                    <w:div w:id="893783908">
                      <w:marLeft w:val="0"/>
                      <w:marRight w:val="0"/>
                      <w:marTop w:val="0"/>
                      <w:marBottom w:val="0"/>
                      <w:divBdr>
                        <w:top w:val="none" w:sz="0" w:space="0" w:color="auto"/>
                        <w:left w:val="none" w:sz="0" w:space="0" w:color="auto"/>
                        <w:bottom w:val="none" w:sz="0" w:space="0" w:color="auto"/>
                        <w:right w:val="none" w:sz="0" w:space="0" w:color="auto"/>
                      </w:divBdr>
                      <w:divsChild>
                        <w:div w:id="1204633239">
                          <w:marLeft w:val="0"/>
                          <w:marRight w:val="0"/>
                          <w:marTop w:val="0"/>
                          <w:marBottom w:val="0"/>
                          <w:divBdr>
                            <w:top w:val="none" w:sz="0" w:space="0" w:color="auto"/>
                            <w:left w:val="none" w:sz="0" w:space="0" w:color="auto"/>
                            <w:bottom w:val="none" w:sz="0" w:space="0" w:color="auto"/>
                            <w:right w:val="none" w:sz="0" w:space="0" w:color="auto"/>
                          </w:divBdr>
                          <w:divsChild>
                            <w:div w:id="241762569">
                              <w:marLeft w:val="0"/>
                              <w:marRight w:val="0"/>
                              <w:marTop w:val="0"/>
                              <w:marBottom w:val="0"/>
                              <w:divBdr>
                                <w:top w:val="none" w:sz="0" w:space="0" w:color="auto"/>
                                <w:left w:val="none" w:sz="0" w:space="0" w:color="auto"/>
                                <w:bottom w:val="none" w:sz="0" w:space="0" w:color="auto"/>
                                <w:right w:val="none" w:sz="0" w:space="0" w:color="auto"/>
                              </w:divBdr>
                              <w:divsChild>
                                <w:div w:id="1276789905">
                                  <w:marLeft w:val="0"/>
                                  <w:marRight w:val="0"/>
                                  <w:marTop w:val="0"/>
                                  <w:marBottom w:val="0"/>
                                  <w:divBdr>
                                    <w:top w:val="none" w:sz="0" w:space="0" w:color="auto"/>
                                    <w:left w:val="none" w:sz="0" w:space="0" w:color="auto"/>
                                    <w:bottom w:val="none" w:sz="0" w:space="0" w:color="auto"/>
                                    <w:right w:val="none" w:sz="0" w:space="0" w:color="auto"/>
                                  </w:divBdr>
                                  <w:divsChild>
                                    <w:div w:id="1446660396">
                                      <w:marLeft w:val="0"/>
                                      <w:marRight w:val="0"/>
                                      <w:marTop w:val="0"/>
                                      <w:marBottom w:val="0"/>
                                      <w:divBdr>
                                        <w:top w:val="none" w:sz="0" w:space="0" w:color="auto"/>
                                        <w:left w:val="none" w:sz="0" w:space="0" w:color="auto"/>
                                        <w:bottom w:val="none" w:sz="0" w:space="0" w:color="auto"/>
                                        <w:right w:val="none" w:sz="0" w:space="0" w:color="auto"/>
                                      </w:divBdr>
                                      <w:divsChild>
                                        <w:div w:id="1059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23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924944897">
          <w:marLeft w:val="0"/>
          <w:marRight w:val="0"/>
          <w:marTop w:val="0"/>
          <w:marBottom w:val="0"/>
          <w:divBdr>
            <w:top w:val="none" w:sz="0" w:space="0" w:color="auto"/>
            <w:left w:val="none" w:sz="0" w:space="0" w:color="auto"/>
            <w:bottom w:val="none" w:sz="0" w:space="0" w:color="auto"/>
            <w:right w:val="none" w:sz="0" w:space="0" w:color="auto"/>
          </w:divBdr>
        </w:div>
      </w:divsChild>
    </w:div>
    <w:div w:id="1295911967">
      <w:bodyDiv w:val="1"/>
      <w:marLeft w:val="0"/>
      <w:marRight w:val="0"/>
      <w:marTop w:val="0"/>
      <w:marBottom w:val="0"/>
      <w:divBdr>
        <w:top w:val="none" w:sz="0" w:space="0" w:color="auto"/>
        <w:left w:val="none" w:sz="0" w:space="0" w:color="auto"/>
        <w:bottom w:val="none" w:sz="0" w:space="0" w:color="auto"/>
        <w:right w:val="none" w:sz="0" w:space="0" w:color="auto"/>
      </w:divBdr>
      <w:divsChild>
        <w:div w:id="1669558932">
          <w:marLeft w:val="0"/>
          <w:marRight w:val="0"/>
          <w:marTop w:val="0"/>
          <w:marBottom w:val="0"/>
          <w:divBdr>
            <w:top w:val="none" w:sz="0" w:space="0" w:color="auto"/>
            <w:left w:val="none" w:sz="0" w:space="0" w:color="auto"/>
            <w:bottom w:val="none" w:sz="0" w:space="0" w:color="auto"/>
            <w:right w:val="none" w:sz="0" w:space="0" w:color="auto"/>
          </w:divBdr>
          <w:divsChild>
            <w:div w:id="1246655">
              <w:marLeft w:val="0"/>
              <w:marRight w:val="0"/>
              <w:marTop w:val="0"/>
              <w:marBottom w:val="0"/>
              <w:divBdr>
                <w:top w:val="none" w:sz="0" w:space="0" w:color="auto"/>
                <w:left w:val="none" w:sz="0" w:space="0" w:color="auto"/>
                <w:bottom w:val="none" w:sz="0" w:space="0" w:color="auto"/>
                <w:right w:val="none" w:sz="0" w:space="0" w:color="auto"/>
              </w:divBdr>
              <w:divsChild>
                <w:div w:id="472410193">
                  <w:marLeft w:val="0"/>
                  <w:marRight w:val="0"/>
                  <w:marTop w:val="0"/>
                  <w:marBottom w:val="0"/>
                  <w:divBdr>
                    <w:top w:val="none" w:sz="0" w:space="0" w:color="auto"/>
                    <w:left w:val="none" w:sz="0" w:space="0" w:color="auto"/>
                    <w:bottom w:val="none" w:sz="0" w:space="0" w:color="auto"/>
                    <w:right w:val="none" w:sz="0" w:space="0" w:color="auto"/>
                  </w:divBdr>
                  <w:divsChild>
                    <w:div w:id="216209821">
                      <w:marLeft w:val="0"/>
                      <w:marRight w:val="0"/>
                      <w:marTop w:val="0"/>
                      <w:marBottom w:val="0"/>
                      <w:divBdr>
                        <w:top w:val="none" w:sz="0" w:space="0" w:color="auto"/>
                        <w:left w:val="none" w:sz="0" w:space="0" w:color="auto"/>
                        <w:bottom w:val="none" w:sz="0" w:space="0" w:color="auto"/>
                        <w:right w:val="none" w:sz="0" w:space="0" w:color="auto"/>
                      </w:divBdr>
                      <w:divsChild>
                        <w:div w:id="216666674">
                          <w:marLeft w:val="0"/>
                          <w:marRight w:val="0"/>
                          <w:marTop w:val="0"/>
                          <w:marBottom w:val="0"/>
                          <w:divBdr>
                            <w:top w:val="none" w:sz="0" w:space="0" w:color="auto"/>
                            <w:left w:val="none" w:sz="0" w:space="0" w:color="auto"/>
                            <w:bottom w:val="none" w:sz="0" w:space="0" w:color="auto"/>
                            <w:right w:val="none" w:sz="0" w:space="0" w:color="auto"/>
                          </w:divBdr>
                        </w:div>
                        <w:div w:id="1926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7807">
                  <w:marLeft w:val="0"/>
                  <w:marRight w:val="0"/>
                  <w:marTop w:val="0"/>
                  <w:marBottom w:val="0"/>
                  <w:divBdr>
                    <w:top w:val="none" w:sz="0" w:space="0" w:color="auto"/>
                    <w:left w:val="none" w:sz="0" w:space="0" w:color="auto"/>
                    <w:bottom w:val="none" w:sz="0" w:space="0" w:color="auto"/>
                    <w:right w:val="none" w:sz="0" w:space="0" w:color="auto"/>
                  </w:divBdr>
                  <w:divsChild>
                    <w:div w:id="65079455">
                      <w:marLeft w:val="0"/>
                      <w:marRight w:val="0"/>
                      <w:marTop w:val="0"/>
                      <w:marBottom w:val="0"/>
                      <w:divBdr>
                        <w:top w:val="none" w:sz="0" w:space="0" w:color="auto"/>
                        <w:left w:val="none" w:sz="0" w:space="0" w:color="auto"/>
                        <w:bottom w:val="none" w:sz="0" w:space="0" w:color="auto"/>
                        <w:right w:val="none" w:sz="0" w:space="0" w:color="auto"/>
                      </w:divBdr>
                      <w:divsChild>
                        <w:div w:id="458886018">
                          <w:marLeft w:val="0"/>
                          <w:marRight w:val="0"/>
                          <w:marTop w:val="0"/>
                          <w:marBottom w:val="0"/>
                          <w:divBdr>
                            <w:top w:val="none" w:sz="0" w:space="0" w:color="auto"/>
                            <w:left w:val="none" w:sz="0" w:space="0" w:color="auto"/>
                            <w:bottom w:val="none" w:sz="0" w:space="0" w:color="auto"/>
                            <w:right w:val="none" w:sz="0" w:space="0" w:color="auto"/>
                          </w:divBdr>
                        </w:div>
                      </w:divsChild>
                    </w:div>
                    <w:div w:id="161745335">
                      <w:marLeft w:val="0"/>
                      <w:marRight w:val="0"/>
                      <w:marTop w:val="0"/>
                      <w:marBottom w:val="0"/>
                      <w:divBdr>
                        <w:top w:val="none" w:sz="0" w:space="0" w:color="auto"/>
                        <w:left w:val="none" w:sz="0" w:space="0" w:color="auto"/>
                        <w:bottom w:val="none" w:sz="0" w:space="0" w:color="auto"/>
                        <w:right w:val="none" w:sz="0" w:space="0" w:color="auto"/>
                      </w:divBdr>
                      <w:divsChild>
                        <w:div w:id="441265122">
                          <w:marLeft w:val="0"/>
                          <w:marRight w:val="0"/>
                          <w:marTop w:val="0"/>
                          <w:marBottom w:val="0"/>
                          <w:divBdr>
                            <w:top w:val="none" w:sz="0" w:space="0" w:color="auto"/>
                            <w:left w:val="none" w:sz="0" w:space="0" w:color="auto"/>
                            <w:bottom w:val="none" w:sz="0" w:space="0" w:color="auto"/>
                            <w:right w:val="none" w:sz="0" w:space="0" w:color="auto"/>
                          </w:divBdr>
                        </w:div>
                      </w:divsChild>
                    </w:div>
                    <w:div w:id="315456006">
                      <w:marLeft w:val="0"/>
                      <w:marRight w:val="0"/>
                      <w:marTop w:val="0"/>
                      <w:marBottom w:val="0"/>
                      <w:divBdr>
                        <w:top w:val="none" w:sz="0" w:space="0" w:color="auto"/>
                        <w:left w:val="none" w:sz="0" w:space="0" w:color="auto"/>
                        <w:bottom w:val="none" w:sz="0" w:space="0" w:color="auto"/>
                        <w:right w:val="none" w:sz="0" w:space="0" w:color="auto"/>
                      </w:divBdr>
                      <w:divsChild>
                        <w:div w:id="129788105">
                          <w:marLeft w:val="0"/>
                          <w:marRight w:val="0"/>
                          <w:marTop w:val="0"/>
                          <w:marBottom w:val="0"/>
                          <w:divBdr>
                            <w:top w:val="none" w:sz="0" w:space="0" w:color="auto"/>
                            <w:left w:val="none" w:sz="0" w:space="0" w:color="auto"/>
                            <w:bottom w:val="none" w:sz="0" w:space="0" w:color="auto"/>
                            <w:right w:val="none" w:sz="0" w:space="0" w:color="auto"/>
                          </w:divBdr>
                        </w:div>
                      </w:divsChild>
                    </w:div>
                    <w:div w:id="438454668">
                      <w:marLeft w:val="0"/>
                      <w:marRight w:val="0"/>
                      <w:marTop w:val="0"/>
                      <w:marBottom w:val="0"/>
                      <w:divBdr>
                        <w:top w:val="none" w:sz="0" w:space="0" w:color="auto"/>
                        <w:left w:val="none" w:sz="0" w:space="0" w:color="auto"/>
                        <w:bottom w:val="none" w:sz="0" w:space="0" w:color="auto"/>
                        <w:right w:val="none" w:sz="0" w:space="0" w:color="auto"/>
                      </w:divBdr>
                      <w:divsChild>
                        <w:div w:id="1538204845">
                          <w:marLeft w:val="0"/>
                          <w:marRight w:val="0"/>
                          <w:marTop w:val="0"/>
                          <w:marBottom w:val="0"/>
                          <w:divBdr>
                            <w:top w:val="none" w:sz="0" w:space="0" w:color="auto"/>
                            <w:left w:val="none" w:sz="0" w:space="0" w:color="auto"/>
                            <w:bottom w:val="none" w:sz="0" w:space="0" w:color="auto"/>
                            <w:right w:val="none" w:sz="0" w:space="0" w:color="auto"/>
                          </w:divBdr>
                          <w:divsChild>
                            <w:div w:id="169608535">
                              <w:marLeft w:val="0"/>
                              <w:marRight w:val="0"/>
                              <w:marTop w:val="0"/>
                              <w:marBottom w:val="0"/>
                              <w:divBdr>
                                <w:top w:val="none" w:sz="0" w:space="0" w:color="auto"/>
                                <w:left w:val="none" w:sz="0" w:space="0" w:color="auto"/>
                                <w:bottom w:val="none" w:sz="0" w:space="0" w:color="auto"/>
                                <w:right w:val="none" w:sz="0" w:space="0" w:color="auto"/>
                              </w:divBdr>
                            </w:div>
                            <w:div w:id="259608199">
                              <w:marLeft w:val="0"/>
                              <w:marRight w:val="0"/>
                              <w:marTop w:val="0"/>
                              <w:marBottom w:val="0"/>
                              <w:divBdr>
                                <w:top w:val="none" w:sz="0" w:space="0" w:color="auto"/>
                                <w:left w:val="none" w:sz="0" w:space="0" w:color="auto"/>
                                <w:bottom w:val="none" w:sz="0" w:space="0" w:color="auto"/>
                                <w:right w:val="none" w:sz="0" w:space="0" w:color="auto"/>
                              </w:divBdr>
                            </w:div>
                            <w:div w:id="389574377">
                              <w:marLeft w:val="0"/>
                              <w:marRight w:val="0"/>
                              <w:marTop w:val="0"/>
                              <w:marBottom w:val="0"/>
                              <w:divBdr>
                                <w:top w:val="none" w:sz="0" w:space="0" w:color="auto"/>
                                <w:left w:val="none" w:sz="0" w:space="0" w:color="auto"/>
                                <w:bottom w:val="none" w:sz="0" w:space="0" w:color="auto"/>
                                <w:right w:val="none" w:sz="0" w:space="0" w:color="auto"/>
                              </w:divBdr>
                            </w:div>
                            <w:div w:id="836961659">
                              <w:marLeft w:val="0"/>
                              <w:marRight w:val="0"/>
                              <w:marTop w:val="0"/>
                              <w:marBottom w:val="0"/>
                              <w:divBdr>
                                <w:top w:val="none" w:sz="0" w:space="0" w:color="auto"/>
                                <w:left w:val="none" w:sz="0" w:space="0" w:color="auto"/>
                                <w:bottom w:val="none" w:sz="0" w:space="0" w:color="auto"/>
                                <w:right w:val="none" w:sz="0" w:space="0" w:color="auto"/>
                              </w:divBdr>
                            </w:div>
                            <w:div w:id="922757370">
                              <w:marLeft w:val="0"/>
                              <w:marRight w:val="0"/>
                              <w:marTop w:val="0"/>
                              <w:marBottom w:val="0"/>
                              <w:divBdr>
                                <w:top w:val="none" w:sz="0" w:space="0" w:color="auto"/>
                                <w:left w:val="none" w:sz="0" w:space="0" w:color="auto"/>
                                <w:bottom w:val="none" w:sz="0" w:space="0" w:color="auto"/>
                                <w:right w:val="none" w:sz="0" w:space="0" w:color="auto"/>
                              </w:divBdr>
                            </w:div>
                            <w:div w:id="1340623778">
                              <w:marLeft w:val="0"/>
                              <w:marRight w:val="0"/>
                              <w:marTop w:val="0"/>
                              <w:marBottom w:val="0"/>
                              <w:divBdr>
                                <w:top w:val="none" w:sz="0" w:space="0" w:color="auto"/>
                                <w:left w:val="none" w:sz="0" w:space="0" w:color="auto"/>
                                <w:bottom w:val="none" w:sz="0" w:space="0" w:color="auto"/>
                                <w:right w:val="none" w:sz="0" w:space="0" w:color="auto"/>
                              </w:divBdr>
                            </w:div>
                            <w:div w:id="14988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912">
                      <w:marLeft w:val="0"/>
                      <w:marRight w:val="0"/>
                      <w:marTop w:val="0"/>
                      <w:marBottom w:val="0"/>
                      <w:divBdr>
                        <w:top w:val="none" w:sz="0" w:space="0" w:color="auto"/>
                        <w:left w:val="none" w:sz="0" w:space="0" w:color="auto"/>
                        <w:bottom w:val="none" w:sz="0" w:space="0" w:color="auto"/>
                        <w:right w:val="none" w:sz="0" w:space="0" w:color="auto"/>
                      </w:divBdr>
                      <w:divsChild>
                        <w:div w:id="149489057">
                          <w:marLeft w:val="0"/>
                          <w:marRight w:val="0"/>
                          <w:marTop w:val="0"/>
                          <w:marBottom w:val="0"/>
                          <w:divBdr>
                            <w:top w:val="none" w:sz="0" w:space="0" w:color="auto"/>
                            <w:left w:val="none" w:sz="0" w:space="0" w:color="auto"/>
                            <w:bottom w:val="none" w:sz="0" w:space="0" w:color="auto"/>
                            <w:right w:val="none" w:sz="0" w:space="0" w:color="auto"/>
                          </w:divBdr>
                          <w:divsChild>
                            <w:div w:id="834223739">
                              <w:marLeft w:val="0"/>
                              <w:marRight w:val="0"/>
                              <w:marTop w:val="0"/>
                              <w:marBottom w:val="0"/>
                              <w:divBdr>
                                <w:top w:val="none" w:sz="0" w:space="0" w:color="auto"/>
                                <w:left w:val="none" w:sz="0" w:space="0" w:color="auto"/>
                                <w:bottom w:val="none" w:sz="0" w:space="0" w:color="auto"/>
                                <w:right w:val="none" w:sz="0" w:space="0" w:color="auto"/>
                              </w:divBdr>
                              <w:divsChild>
                                <w:div w:id="660428344">
                                  <w:marLeft w:val="0"/>
                                  <w:marRight w:val="0"/>
                                  <w:marTop w:val="0"/>
                                  <w:marBottom w:val="0"/>
                                  <w:divBdr>
                                    <w:top w:val="none" w:sz="0" w:space="0" w:color="auto"/>
                                    <w:left w:val="none" w:sz="0" w:space="0" w:color="auto"/>
                                    <w:bottom w:val="none" w:sz="0" w:space="0" w:color="auto"/>
                                    <w:right w:val="none" w:sz="0" w:space="0" w:color="auto"/>
                                  </w:divBdr>
                                  <w:divsChild>
                                    <w:div w:id="559632685">
                                      <w:marLeft w:val="0"/>
                                      <w:marRight w:val="0"/>
                                      <w:marTop w:val="0"/>
                                      <w:marBottom w:val="0"/>
                                      <w:divBdr>
                                        <w:top w:val="none" w:sz="0" w:space="0" w:color="auto"/>
                                        <w:left w:val="none" w:sz="0" w:space="0" w:color="auto"/>
                                        <w:bottom w:val="none" w:sz="0" w:space="0" w:color="auto"/>
                                        <w:right w:val="none" w:sz="0" w:space="0" w:color="auto"/>
                                      </w:divBdr>
                                    </w:div>
                                    <w:div w:id="572011825">
                                      <w:marLeft w:val="0"/>
                                      <w:marRight w:val="0"/>
                                      <w:marTop w:val="0"/>
                                      <w:marBottom w:val="0"/>
                                      <w:divBdr>
                                        <w:top w:val="none" w:sz="0" w:space="0" w:color="auto"/>
                                        <w:left w:val="none" w:sz="0" w:space="0" w:color="auto"/>
                                        <w:bottom w:val="none" w:sz="0" w:space="0" w:color="auto"/>
                                        <w:right w:val="none" w:sz="0" w:space="0" w:color="auto"/>
                                      </w:divBdr>
                                    </w:div>
                                    <w:div w:id="1314867616">
                                      <w:marLeft w:val="0"/>
                                      <w:marRight w:val="0"/>
                                      <w:marTop w:val="0"/>
                                      <w:marBottom w:val="0"/>
                                      <w:divBdr>
                                        <w:top w:val="none" w:sz="0" w:space="0" w:color="auto"/>
                                        <w:left w:val="none" w:sz="0" w:space="0" w:color="auto"/>
                                        <w:bottom w:val="none" w:sz="0" w:space="0" w:color="auto"/>
                                        <w:right w:val="none" w:sz="0" w:space="0" w:color="auto"/>
                                      </w:divBdr>
                                    </w:div>
                                    <w:div w:id="1935935096">
                                      <w:marLeft w:val="0"/>
                                      <w:marRight w:val="0"/>
                                      <w:marTop w:val="0"/>
                                      <w:marBottom w:val="0"/>
                                      <w:divBdr>
                                        <w:top w:val="none" w:sz="0" w:space="0" w:color="auto"/>
                                        <w:left w:val="none" w:sz="0" w:space="0" w:color="auto"/>
                                        <w:bottom w:val="none" w:sz="0" w:space="0" w:color="auto"/>
                                        <w:right w:val="none" w:sz="0" w:space="0" w:color="auto"/>
                                      </w:divBdr>
                                    </w:div>
                                  </w:divsChild>
                                </w:div>
                                <w:div w:id="1017730641">
                                  <w:marLeft w:val="0"/>
                                  <w:marRight w:val="0"/>
                                  <w:marTop w:val="0"/>
                                  <w:marBottom w:val="0"/>
                                  <w:divBdr>
                                    <w:top w:val="none" w:sz="0" w:space="0" w:color="auto"/>
                                    <w:left w:val="none" w:sz="0" w:space="0" w:color="auto"/>
                                    <w:bottom w:val="none" w:sz="0" w:space="0" w:color="auto"/>
                                    <w:right w:val="none" w:sz="0" w:space="0" w:color="auto"/>
                                  </w:divBdr>
                                </w:div>
                              </w:divsChild>
                            </w:div>
                            <w:div w:id="1948349716">
                              <w:marLeft w:val="0"/>
                              <w:marRight w:val="0"/>
                              <w:marTop w:val="0"/>
                              <w:marBottom w:val="0"/>
                              <w:divBdr>
                                <w:top w:val="none" w:sz="0" w:space="0" w:color="auto"/>
                                <w:left w:val="none" w:sz="0" w:space="0" w:color="auto"/>
                                <w:bottom w:val="none" w:sz="0" w:space="0" w:color="auto"/>
                                <w:right w:val="none" w:sz="0" w:space="0" w:color="auto"/>
                              </w:divBdr>
                              <w:divsChild>
                                <w:div w:id="124349831">
                                  <w:marLeft w:val="0"/>
                                  <w:marRight w:val="0"/>
                                  <w:marTop w:val="0"/>
                                  <w:marBottom w:val="0"/>
                                  <w:divBdr>
                                    <w:top w:val="none" w:sz="0" w:space="0" w:color="auto"/>
                                    <w:left w:val="none" w:sz="0" w:space="0" w:color="auto"/>
                                    <w:bottom w:val="none" w:sz="0" w:space="0" w:color="auto"/>
                                    <w:right w:val="none" w:sz="0" w:space="0" w:color="auto"/>
                                  </w:divBdr>
                                </w:div>
                                <w:div w:id="5225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3422">
                          <w:marLeft w:val="0"/>
                          <w:marRight w:val="0"/>
                          <w:marTop w:val="0"/>
                          <w:marBottom w:val="0"/>
                          <w:divBdr>
                            <w:top w:val="none" w:sz="0" w:space="0" w:color="auto"/>
                            <w:left w:val="none" w:sz="0" w:space="0" w:color="auto"/>
                            <w:bottom w:val="none" w:sz="0" w:space="0" w:color="auto"/>
                            <w:right w:val="none" w:sz="0" w:space="0" w:color="auto"/>
                          </w:divBdr>
                          <w:divsChild>
                            <w:div w:id="113790495">
                              <w:marLeft w:val="0"/>
                              <w:marRight w:val="0"/>
                              <w:marTop w:val="0"/>
                              <w:marBottom w:val="0"/>
                              <w:divBdr>
                                <w:top w:val="none" w:sz="0" w:space="0" w:color="auto"/>
                                <w:left w:val="none" w:sz="0" w:space="0" w:color="auto"/>
                                <w:bottom w:val="none" w:sz="0" w:space="0" w:color="auto"/>
                                <w:right w:val="none" w:sz="0" w:space="0" w:color="auto"/>
                              </w:divBdr>
                            </w:div>
                            <w:div w:id="117728393">
                              <w:marLeft w:val="0"/>
                              <w:marRight w:val="0"/>
                              <w:marTop w:val="0"/>
                              <w:marBottom w:val="0"/>
                              <w:divBdr>
                                <w:top w:val="none" w:sz="0" w:space="0" w:color="auto"/>
                                <w:left w:val="none" w:sz="0" w:space="0" w:color="auto"/>
                                <w:bottom w:val="none" w:sz="0" w:space="0" w:color="auto"/>
                                <w:right w:val="none" w:sz="0" w:space="0" w:color="auto"/>
                              </w:divBdr>
                            </w:div>
                            <w:div w:id="323750037">
                              <w:marLeft w:val="0"/>
                              <w:marRight w:val="0"/>
                              <w:marTop w:val="0"/>
                              <w:marBottom w:val="0"/>
                              <w:divBdr>
                                <w:top w:val="none" w:sz="0" w:space="0" w:color="auto"/>
                                <w:left w:val="none" w:sz="0" w:space="0" w:color="auto"/>
                                <w:bottom w:val="none" w:sz="0" w:space="0" w:color="auto"/>
                                <w:right w:val="none" w:sz="0" w:space="0" w:color="auto"/>
                              </w:divBdr>
                            </w:div>
                            <w:div w:id="1239051295">
                              <w:marLeft w:val="0"/>
                              <w:marRight w:val="0"/>
                              <w:marTop w:val="0"/>
                              <w:marBottom w:val="0"/>
                              <w:divBdr>
                                <w:top w:val="none" w:sz="0" w:space="0" w:color="auto"/>
                                <w:left w:val="none" w:sz="0" w:space="0" w:color="auto"/>
                                <w:bottom w:val="none" w:sz="0" w:space="0" w:color="auto"/>
                                <w:right w:val="none" w:sz="0" w:space="0" w:color="auto"/>
                              </w:divBdr>
                            </w:div>
                            <w:div w:id="1469086999">
                              <w:marLeft w:val="0"/>
                              <w:marRight w:val="0"/>
                              <w:marTop w:val="0"/>
                              <w:marBottom w:val="0"/>
                              <w:divBdr>
                                <w:top w:val="none" w:sz="0" w:space="0" w:color="auto"/>
                                <w:left w:val="none" w:sz="0" w:space="0" w:color="auto"/>
                                <w:bottom w:val="none" w:sz="0" w:space="0" w:color="auto"/>
                                <w:right w:val="none" w:sz="0" w:space="0" w:color="auto"/>
                              </w:divBdr>
                            </w:div>
                            <w:div w:id="2003046843">
                              <w:marLeft w:val="0"/>
                              <w:marRight w:val="0"/>
                              <w:marTop w:val="0"/>
                              <w:marBottom w:val="0"/>
                              <w:divBdr>
                                <w:top w:val="none" w:sz="0" w:space="0" w:color="auto"/>
                                <w:left w:val="none" w:sz="0" w:space="0" w:color="auto"/>
                                <w:bottom w:val="none" w:sz="0" w:space="0" w:color="auto"/>
                                <w:right w:val="none" w:sz="0" w:space="0" w:color="auto"/>
                              </w:divBdr>
                            </w:div>
                            <w:div w:id="2077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109">
                      <w:marLeft w:val="0"/>
                      <w:marRight w:val="0"/>
                      <w:marTop w:val="0"/>
                      <w:marBottom w:val="0"/>
                      <w:divBdr>
                        <w:top w:val="none" w:sz="0" w:space="0" w:color="auto"/>
                        <w:left w:val="none" w:sz="0" w:space="0" w:color="auto"/>
                        <w:bottom w:val="none" w:sz="0" w:space="0" w:color="auto"/>
                        <w:right w:val="none" w:sz="0" w:space="0" w:color="auto"/>
                      </w:divBdr>
                      <w:divsChild>
                        <w:div w:id="1573655495">
                          <w:marLeft w:val="0"/>
                          <w:marRight w:val="0"/>
                          <w:marTop w:val="0"/>
                          <w:marBottom w:val="0"/>
                          <w:divBdr>
                            <w:top w:val="none" w:sz="0" w:space="0" w:color="auto"/>
                            <w:left w:val="none" w:sz="0" w:space="0" w:color="auto"/>
                            <w:bottom w:val="none" w:sz="0" w:space="0" w:color="auto"/>
                            <w:right w:val="none" w:sz="0" w:space="0" w:color="auto"/>
                          </w:divBdr>
                          <w:divsChild>
                            <w:div w:id="299581397">
                              <w:marLeft w:val="0"/>
                              <w:marRight w:val="0"/>
                              <w:marTop w:val="0"/>
                              <w:marBottom w:val="0"/>
                              <w:divBdr>
                                <w:top w:val="none" w:sz="0" w:space="0" w:color="auto"/>
                                <w:left w:val="none" w:sz="0" w:space="0" w:color="auto"/>
                                <w:bottom w:val="none" w:sz="0" w:space="0" w:color="auto"/>
                                <w:right w:val="none" w:sz="0" w:space="0" w:color="auto"/>
                              </w:divBdr>
                              <w:divsChild>
                                <w:div w:id="157044158">
                                  <w:marLeft w:val="0"/>
                                  <w:marRight w:val="0"/>
                                  <w:marTop w:val="0"/>
                                  <w:marBottom w:val="0"/>
                                  <w:divBdr>
                                    <w:top w:val="none" w:sz="0" w:space="0" w:color="auto"/>
                                    <w:left w:val="none" w:sz="0" w:space="0" w:color="auto"/>
                                    <w:bottom w:val="none" w:sz="0" w:space="0" w:color="auto"/>
                                    <w:right w:val="none" w:sz="0" w:space="0" w:color="auto"/>
                                  </w:divBdr>
                                </w:div>
                                <w:div w:id="259996883">
                                  <w:marLeft w:val="0"/>
                                  <w:marRight w:val="0"/>
                                  <w:marTop w:val="0"/>
                                  <w:marBottom w:val="0"/>
                                  <w:divBdr>
                                    <w:top w:val="none" w:sz="0" w:space="0" w:color="auto"/>
                                    <w:left w:val="none" w:sz="0" w:space="0" w:color="auto"/>
                                    <w:bottom w:val="none" w:sz="0" w:space="0" w:color="auto"/>
                                    <w:right w:val="none" w:sz="0" w:space="0" w:color="auto"/>
                                  </w:divBdr>
                                  <w:divsChild>
                                    <w:div w:id="225726820">
                                      <w:marLeft w:val="0"/>
                                      <w:marRight w:val="0"/>
                                      <w:marTop w:val="0"/>
                                      <w:marBottom w:val="0"/>
                                      <w:divBdr>
                                        <w:top w:val="none" w:sz="0" w:space="0" w:color="auto"/>
                                        <w:left w:val="none" w:sz="0" w:space="0" w:color="auto"/>
                                        <w:bottom w:val="none" w:sz="0" w:space="0" w:color="auto"/>
                                        <w:right w:val="none" w:sz="0" w:space="0" w:color="auto"/>
                                      </w:divBdr>
                                      <w:divsChild>
                                        <w:div w:id="294337334">
                                          <w:marLeft w:val="0"/>
                                          <w:marRight w:val="0"/>
                                          <w:marTop w:val="0"/>
                                          <w:marBottom w:val="0"/>
                                          <w:divBdr>
                                            <w:top w:val="none" w:sz="0" w:space="0" w:color="auto"/>
                                            <w:left w:val="none" w:sz="0" w:space="0" w:color="auto"/>
                                            <w:bottom w:val="none" w:sz="0" w:space="0" w:color="auto"/>
                                            <w:right w:val="none" w:sz="0" w:space="0" w:color="auto"/>
                                          </w:divBdr>
                                          <w:divsChild>
                                            <w:div w:id="2247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837">
                                      <w:marLeft w:val="0"/>
                                      <w:marRight w:val="0"/>
                                      <w:marTop w:val="0"/>
                                      <w:marBottom w:val="0"/>
                                      <w:divBdr>
                                        <w:top w:val="none" w:sz="0" w:space="0" w:color="auto"/>
                                        <w:left w:val="none" w:sz="0" w:space="0" w:color="auto"/>
                                        <w:bottom w:val="none" w:sz="0" w:space="0" w:color="auto"/>
                                        <w:right w:val="none" w:sz="0" w:space="0" w:color="auto"/>
                                      </w:divBdr>
                                      <w:divsChild>
                                        <w:div w:id="207301636">
                                          <w:marLeft w:val="0"/>
                                          <w:marRight w:val="0"/>
                                          <w:marTop w:val="0"/>
                                          <w:marBottom w:val="0"/>
                                          <w:divBdr>
                                            <w:top w:val="none" w:sz="0" w:space="0" w:color="auto"/>
                                            <w:left w:val="none" w:sz="0" w:space="0" w:color="auto"/>
                                            <w:bottom w:val="none" w:sz="0" w:space="0" w:color="auto"/>
                                            <w:right w:val="none" w:sz="0" w:space="0" w:color="auto"/>
                                          </w:divBdr>
                                          <w:divsChild>
                                            <w:div w:id="157504888">
                                              <w:marLeft w:val="75"/>
                                              <w:marRight w:val="75"/>
                                              <w:marTop w:val="45"/>
                                              <w:marBottom w:val="45"/>
                                              <w:divBdr>
                                                <w:top w:val="none" w:sz="0" w:space="0" w:color="auto"/>
                                                <w:left w:val="none" w:sz="0" w:space="0" w:color="auto"/>
                                                <w:bottom w:val="none" w:sz="0" w:space="0" w:color="auto"/>
                                                <w:right w:val="none" w:sz="0" w:space="0" w:color="auto"/>
                                              </w:divBdr>
                                              <w:divsChild>
                                                <w:div w:id="368186191">
                                                  <w:marLeft w:val="0"/>
                                                  <w:marRight w:val="0"/>
                                                  <w:marTop w:val="0"/>
                                                  <w:marBottom w:val="0"/>
                                                  <w:divBdr>
                                                    <w:top w:val="none" w:sz="0" w:space="0" w:color="auto"/>
                                                    <w:left w:val="none" w:sz="0" w:space="0" w:color="auto"/>
                                                    <w:bottom w:val="none" w:sz="0" w:space="0" w:color="auto"/>
                                                    <w:right w:val="none" w:sz="0" w:space="0" w:color="auto"/>
                                                  </w:divBdr>
                                                  <w:divsChild>
                                                    <w:div w:id="168834714">
                                                      <w:marLeft w:val="0"/>
                                                      <w:marRight w:val="0"/>
                                                      <w:marTop w:val="75"/>
                                                      <w:marBottom w:val="0"/>
                                                      <w:divBdr>
                                                        <w:top w:val="none" w:sz="0" w:space="0" w:color="auto"/>
                                                        <w:left w:val="none" w:sz="0" w:space="0" w:color="auto"/>
                                                        <w:bottom w:val="none" w:sz="0" w:space="0" w:color="auto"/>
                                                        <w:right w:val="none" w:sz="0" w:space="0" w:color="auto"/>
                                                      </w:divBdr>
                                                    </w:div>
                                                    <w:div w:id="1236934278">
                                                      <w:marLeft w:val="0"/>
                                                      <w:marRight w:val="0"/>
                                                      <w:marTop w:val="75"/>
                                                      <w:marBottom w:val="0"/>
                                                      <w:divBdr>
                                                        <w:top w:val="none" w:sz="0" w:space="0" w:color="auto"/>
                                                        <w:left w:val="none" w:sz="0" w:space="0" w:color="auto"/>
                                                        <w:bottom w:val="none" w:sz="0" w:space="0" w:color="auto"/>
                                                        <w:right w:val="none" w:sz="0" w:space="0" w:color="auto"/>
                                                      </w:divBdr>
                                                    </w:div>
                                                  </w:divsChild>
                                                </w:div>
                                                <w:div w:id="1288047160">
                                                  <w:marLeft w:val="0"/>
                                                  <w:marRight w:val="0"/>
                                                  <w:marTop w:val="0"/>
                                                  <w:marBottom w:val="0"/>
                                                  <w:divBdr>
                                                    <w:top w:val="none" w:sz="0" w:space="0" w:color="auto"/>
                                                    <w:left w:val="none" w:sz="0" w:space="0" w:color="auto"/>
                                                    <w:bottom w:val="none" w:sz="0" w:space="0" w:color="auto"/>
                                                    <w:right w:val="none" w:sz="0" w:space="0" w:color="auto"/>
                                                  </w:divBdr>
                                                </w:div>
                                                <w:div w:id="1373925137">
                                                  <w:marLeft w:val="0"/>
                                                  <w:marRight w:val="0"/>
                                                  <w:marTop w:val="0"/>
                                                  <w:marBottom w:val="0"/>
                                                  <w:divBdr>
                                                    <w:top w:val="none" w:sz="0" w:space="0" w:color="auto"/>
                                                    <w:left w:val="none" w:sz="0" w:space="0" w:color="auto"/>
                                                    <w:bottom w:val="none" w:sz="0" w:space="0" w:color="auto"/>
                                                    <w:right w:val="none" w:sz="0" w:space="0" w:color="auto"/>
                                                  </w:divBdr>
                                                  <w:divsChild>
                                                    <w:div w:id="10074445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51150304">
                                      <w:marLeft w:val="0"/>
                                      <w:marRight w:val="0"/>
                                      <w:marTop w:val="0"/>
                                      <w:marBottom w:val="0"/>
                                      <w:divBdr>
                                        <w:top w:val="single" w:sz="6" w:space="2" w:color="666666"/>
                                        <w:left w:val="single" w:sz="6" w:space="2" w:color="666666"/>
                                        <w:bottom w:val="single" w:sz="6" w:space="2" w:color="666666"/>
                                        <w:right w:val="single" w:sz="6" w:space="2" w:color="666666"/>
                                      </w:divBdr>
                                    </w:div>
                                  </w:divsChild>
                                </w:div>
                                <w:div w:id="271017874">
                                  <w:marLeft w:val="0"/>
                                  <w:marRight w:val="0"/>
                                  <w:marTop w:val="0"/>
                                  <w:marBottom w:val="0"/>
                                  <w:divBdr>
                                    <w:top w:val="none" w:sz="0" w:space="0" w:color="auto"/>
                                    <w:left w:val="none" w:sz="0" w:space="0" w:color="auto"/>
                                    <w:bottom w:val="none" w:sz="0" w:space="0" w:color="auto"/>
                                    <w:right w:val="none" w:sz="0" w:space="0" w:color="auto"/>
                                  </w:divBdr>
                                </w:div>
                                <w:div w:id="362249916">
                                  <w:marLeft w:val="0"/>
                                  <w:marRight w:val="0"/>
                                  <w:marTop w:val="0"/>
                                  <w:marBottom w:val="0"/>
                                  <w:divBdr>
                                    <w:top w:val="none" w:sz="0" w:space="0" w:color="auto"/>
                                    <w:left w:val="none" w:sz="0" w:space="0" w:color="auto"/>
                                    <w:bottom w:val="none" w:sz="0" w:space="0" w:color="auto"/>
                                    <w:right w:val="none" w:sz="0" w:space="0" w:color="auto"/>
                                  </w:divBdr>
                                </w:div>
                                <w:div w:id="634651051">
                                  <w:marLeft w:val="0"/>
                                  <w:marRight w:val="0"/>
                                  <w:marTop w:val="0"/>
                                  <w:marBottom w:val="0"/>
                                  <w:divBdr>
                                    <w:top w:val="none" w:sz="0" w:space="0" w:color="auto"/>
                                    <w:left w:val="none" w:sz="0" w:space="0" w:color="auto"/>
                                    <w:bottom w:val="none" w:sz="0" w:space="0" w:color="auto"/>
                                    <w:right w:val="none" w:sz="0" w:space="0" w:color="auto"/>
                                  </w:divBdr>
                                </w:div>
                                <w:div w:id="1075057242">
                                  <w:marLeft w:val="0"/>
                                  <w:marRight w:val="0"/>
                                  <w:marTop w:val="0"/>
                                  <w:marBottom w:val="0"/>
                                  <w:divBdr>
                                    <w:top w:val="none" w:sz="0" w:space="0" w:color="auto"/>
                                    <w:left w:val="none" w:sz="0" w:space="0" w:color="auto"/>
                                    <w:bottom w:val="none" w:sz="0" w:space="0" w:color="auto"/>
                                    <w:right w:val="none" w:sz="0" w:space="0" w:color="auto"/>
                                  </w:divBdr>
                                  <w:divsChild>
                                    <w:div w:id="148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8238">
                      <w:marLeft w:val="0"/>
                      <w:marRight w:val="0"/>
                      <w:marTop w:val="0"/>
                      <w:marBottom w:val="0"/>
                      <w:divBdr>
                        <w:top w:val="none" w:sz="0" w:space="0" w:color="auto"/>
                        <w:left w:val="none" w:sz="0" w:space="0" w:color="auto"/>
                        <w:bottom w:val="none" w:sz="0" w:space="0" w:color="auto"/>
                        <w:right w:val="none" w:sz="0" w:space="0" w:color="auto"/>
                      </w:divBdr>
                    </w:div>
                    <w:div w:id="1472820969">
                      <w:marLeft w:val="0"/>
                      <w:marRight w:val="0"/>
                      <w:marTop w:val="0"/>
                      <w:marBottom w:val="0"/>
                      <w:divBdr>
                        <w:top w:val="none" w:sz="0" w:space="0" w:color="auto"/>
                        <w:left w:val="none" w:sz="0" w:space="0" w:color="auto"/>
                        <w:bottom w:val="none" w:sz="0" w:space="0" w:color="auto"/>
                        <w:right w:val="none" w:sz="0" w:space="0" w:color="auto"/>
                      </w:divBdr>
                      <w:divsChild>
                        <w:div w:id="1729456474">
                          <w:marLeft w:val="0"/>
                          <w:marRight w:val="0"/>
                          <w:marTop w:val="0"/>
                          <w:marBottom w:val="0"/>
                          <w:divBdr>
                            <w:top w:val="none" w:sz="0" w:space="0" w:color="auto"/>
                            <w:left w:val="none" w:sz="0" w:space="0" w:color="auto"/>
                            <w:bottom w:val="none" w:sz="0" w:space="0" w:color="auto"/>
                            <w:right w:val="none" w:sz="0" w:space="0" w:color="auto"/>
                          </w:divBdr>
                        </w:div>
                      </w:divsChild>
                    </w:div>
                    <w:div w:id="1562210814">
                      <w:marLeft w:val="0"/>
                      <w:marRight w:val="0"/>
                      <w:marTop w:val="0"/>
                      <w:marBottom w:val="0"/>
                      <w:divBdr>
                        <w:top w:val="none" w:sz="0" w:space="0" w:color="auto"/>
                        <w:left w:val="none" w:sz="0" w:space="0" w:color="auto"/>
                        <w:bottom w:val="none" w:sz="0" w:space="0" w:color="auto"/>
                        <w:right w:val="none" w:sz="0" w:space="0" w:color="auto"/>
                      </w:divBdr>
                      <w:divsChild>
                        <w:div w:id="157893556">
                          <w:marLeft w:val="0"/>
                          <w:marRight w:val="0"/>
                          <w:marTop w:val="0"/>
                          <w:marBottom w:val="0"/>
                          <w:divBdr>
                            <w:top w:val="none" w:sz="0" w:space="0" w:color="auto"/>
                            <w:left w:val="none" w:sz="0" w:space="0" w:color="auto"/>
                            <w:bottom w:val="none" w:sz="0" w:space="0" w:color="auto"/>
                            <w:right w:val="none" w:sz="0" w:space="0" w:color="auto"/>
                          </w:divBdr>
                          <w:divsChild>
                            <w:div w:id="1246527427">
                              <w:marLeft w:val="0"/>
                              <w:marRight w:val="0"/>
                              <w:marTop w:val="0"/>
                              <w:marBottom w:val="0"/>
                              <w:divBdr>
                                <w:top w:val="none" w:sz="0" w:space="0" w:color="auto"/>
                                <w:left w:val="none" w:sz="0" w:space="0" w:color="auto"/>
                                <w:bottom w:val="none" w:sz="0" w:space="0" w:color="auto"/>
                                <w:right w:val="none" w:sz="0" w:space="0" w:color="auto"/>
                              </w:divBdr>
                            </w:div>
                          </w:divsChild>
                        </w:div>
                        <w:div w:id="310250790">
                          <w:marLeft w:val="0"/>
                          <w:marRight w:val="0"/>
                          <w:marTop w:val="0"/>
                          <w:marBottom w:val="0"/>
                          <w:divBdr>
                            <w:top w:val="none" w:sz="0" w:space="0" w:color="auto"/>
                            <w:left w:val="none" w:sz="0" w:space="0" w:color="auto"/>
                            <w:bottom w:val="none" w:sz="0" w:space="0" w:color="auto"/>
                            <w:right w:val="none" w:sz="0" w:space="0" w:color="auto"/>
                          </w:divBdr>
                          <w:divsChild>
                            <w:div w:id="1572108994">
                              <w:marLeft w:val="0"/>
                              <w:marRight w:val="0"/>
                              <w:marTop w:val="0"/>
                              <w:marBottom w:val="0"/>
                              <w:divBdr>
                                <w:top w:val="none" w:sz="0" w:space="0" w:color="auto"/>
                                <w:left w:val="none" w:sz="0" w:space="0" w:color="auto"/>
                                <w:bottom w:val="none" w:sz="0" w:space="0" w:color="auto"/>
                                <w:right w:val="none" w:sz="0" w:space="0" w:color="auto"/>
                              </w:divBdr>
                            </w:div>
                          </w:divsChild>
                        </w:div>
                        <w:div w:id="1314527016">
                          <w:marLeft w:val="0"/>
                          <w:marRight w:val="0"/>
                          <w:marTop w:val="0"/>
                          <w:marBottom w:val="0"/>
                          <w:divBdr>
                            <w:top w:val="none" w:sz="0" w:space="0" w:color="auto"/>
                            <w:left w:val="none" w:sz="0" w:space="0" w:color="auto"/>
                            <w:bottom w:val="none" w:sz="0" w:space="0" w:color="auto"/>
                            <w:right w:val="none" w:sz="0" w:space="0" w:color="auto"/>
                          </w:divBdr>
                          <w:divsChild>
                            <w:div w:id="431975120">
                              <w:marLeft w:val="0"/>
                              <w:marRight w:val="0"/>
                              <w:marTop w:val="0"/>
                              <w:marBottom w:val="0"/>
                              <w:divBdr>
                                <w:top w:val="none" w:sz="0" w:space="0" w:color="auto"/>
                                <w:left w:val="none" w:sz="0" w:space="0" w:color="auto"/>
                                <w:bottom w:val="none" w:sz="0" w:space="0" w:color="auto"/>
                                <w:right w:val="none" w:sz="0" w:space="0" w:color="auto"/>
                              </w:divBdr>
                              <w:divsChild>
                                <w:div w:id="930115656">
                                  <w:marLeft w:val="0"/>
                                  <w:marRight w:val="0"/>
                                  <w:marTop w:val="0"/>
                                  <w:marBottom w:val="0"/>
                                  <w:divBdr>
                                    <w:top w:val="none" w:sz="0" w:space="0" w:color="auto"/>
                                    <w:left w:val="none" w:sz="0" w:space="0" w:color="auto"/>
                                    <w:bottom w:val="none" w:sz="0" w:space="0" w:color="auto"/>
                                    <w:right w:val="none" w:sz="0" w:space="0" w:color="auto"/>
                                  </w:divBdr>
                                </w:div>
                              </w:divsChild>
                            </w:div>
                            <w:div w:id="469515283">
                              <w:marLeft w:val="0"/>
                              <w:marRight w:val="0"/>
                              <w:marTop w:val="0"/>
                              <w:marBottom w:val="0"/>
                              <w:divBdr>
                                <w:top w:val="none" w:sz="0" w:space="0" w:color="auto"/>
                                <w:left w:val="none" w:sz="0" w:space="0" w:color="auto"/>
                                <w:bottom w:val="none" w:sz="0" w:space="0" w:color="auto"/>
                                <w:right w:val="none" w:sz="0" w:space="0" w:color="auto"/>
                              </w:divBdr>
                              <w:divsChild>
                                <w:div w:id="112332799">
                                  <w:marLeft w:val="0"/>
                                  <w:marRight w:val="0"/>
                                  <w:marTop w:val="0"/>
                                  <w:marBottom w:val="0"/>
                                  <w:divBdr>
                                    <w:top w:val="none" w:sz="0" w:space="0" w:color="auto"/>
                                    <w:left w:val="none" w:sz="0" w:space="0" w:color="auto"/>
                                    <w:bottom w:val="none" w:sz="0" w:space="0" w:color="auto"/>
                                    <w:right w:val="none" w:sz="0" w:space="0" w:color="auto"/>
                                  </w:divBdr>
                                </w:div>
                                <w:div w:id="674067218">
                                  <w:marLeft w:val="0"/>
                                  <w:marRight w:val="0"/>
                                  <w:marTop w:val="0"/>
                                  <w:marBottom w:val="0"/>
                                  <w:divBdr>
                                    <w:top w:val="none" w:sz="0" w:space="0" w:color="auto"/>
                                    <w:left w:val="none" w:sz="0" w:space="0" w:color="auto"/>
                                    <w:bottom w:val="none" w:sz="0" w:space="0" w:color="auto"/>
                                    <w:right w:val="none" w:sz="0" w:space="0" w:color="auto"/>
                                  </w:divBdr>
                                  <w:divsChild>
                                    <w:div w:id="9601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2616">
                              <w:marLeft w:val="0"/>
                              <w:marRight w:val="0"/>
                              <w:marTop w:val="0"/>
                              <w:marBottom w:val="0"/>
                              <w:divBdr>
                                <w:top w:val="none" w:sz="0" w:space="0" w:color="auto"/>
                                <w:left w:val="none" w:sz="0" w:space="0" w:color="auto"/>
                                <w:bottom w:val="none" w:sz="0" w:space="0" w:color="auto"/>
                                <w:right w:val="none" w:sz="0" w:space="0" w:color="auto"/>
                              </w:divBdr>
                              <w:divsChild>
                                <w:div w:id="1338776039">
                                  <w:marLeft w:val="0"/>
                                  <w:marRight w:val="0"/>
                                  <w:marTop w:val="0"/>
                                  <w:marBottom w:val="0"/>
                                  <w:divBdr>
                                    <w:top w:val="none" w:sz="0" w:space="0" w:color="auto"/>
                                    <w:left w:val="none" w:sz="0" w:space="0" w:color="auto"/>
                                    <w:bottom w:val="none" w:sz="0" w:space="0" w:color="auto"/>
                                    <w:right w:val="none" w:sz="0" w:space="0" w:color="auto"/>
                                  </w:divBdr>
                                </w:div>
                                <w:div w:id="1438676001">
                                  <w:marLeft w:val="0"/>
                                  <w:marRight w:val="0"/>
                                  <w:marTop w:val="0"/>
                                  <w:marBottom w:val="0"/>
                                  <w:divBdr>
                                    <w:top w:val="none" w:sz="0" w:space="0" w:color="auto"/>
                                    <w:left w:val="none" w:sz="0" w:space="0" w:color="auto"/>
                                    <w:bottom w:val="none" w:sz="0" w:space="0" w:color="auto"/>
                                    <w:right w:val="none" w:sz="0" w:space="0" w:color="auto"/>
                                  </w:divBdr>
                                </w:div>
                                <w:div w:id="1760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4124">
                      <w:marLeft w:val="0"/>
                      <w:marRight w:val="0"/>
                      <w:marTop w:val="0"/>
                      <w:marBottom w:val="0"/>
                      <w:divBdr>
                        <w:top w:val="none" w:sz="0" w:space="0" w:color="auto"/>
                        <w:left w:val="none" w:sz="0" w:space="0" w:color="auto"/>
                        <w:bottom w:val="none" w:sz="0" w:space="0" w:color="auto"/>
                        <w:right w:val="none" w:sz="0" w:space="0" w:color="auto"/>
                      </w:divBdr>
                      <w:divsChild>
                        <w:div w:id="635455822">
                          <w:marLeft w:val="0"/>
                          <w:marRight w:val="0"/>
                          <w:marTop w:val="0"/>
                          <w:marBottom w:val="0"/>
                          <w:divBdr>
                            <w:top w:val="none" w:sz="0" w:space="0" w:color="auto"/>
                            <w:left w:val="none" w:sz="0" w:space="0" w:color="auto"/>
                            <w:bottom w:val="none" w:sz="0" w:space="0" w:color="auto"/>
                            <w:right w:val="none" w:sz="0" w:space="0" w:color="auto"/>
                          </w:divBdr>
                          <w:divsChild>
                            <w:div w:id="45371356">
                              <w:marLeft w:val="0"/>
                              <w:marRight w:val="0"/>
                              <w:marTop w:val="0"/>
                              <w:marBottom w:val="0"/>
                              <w:divBdr>
                                <w:top w:val="none" w:sz="0" w:space="0" w:color="auto"/>
                                <w:left w:val="none" w:sz="0" w:space="0" w:color="auto"/>
                                <w:bottom w:val="none" w:sz="0" w:space="0" w:color="auto"/>
                                <w:right w:val="none" w:sz="0" w:space="0" w:color="auto"/>
                              </w:divBdr>
                              <w:divsChild>
                                <w:div w:id="226308960">
                                  <w:marLeft w:val="0"/>
                                  <w:marRight w:val="0"/>
                                  <w:marTop w:val="0"/>
                                  <w:marBottom w:val="0"/>
                                  <w:divBdr>
                                    <w:top w:val="none" w:sz="0" w:space="0" w:color="auto"/>
                                    <w:left w:val="none" w:sz="0" w:space="0" w:color="auto"/>
                                    <w:bottom w:val="none" w:sz="0" w:space="0" w:color="auto"/>
                                    <w:right w:val="none" w:sz="0" w:space="0" w:color="auto"/>
                                  </w:divBdr>
                                  <w:divsChild>
                                    <w:div w:id="1537623696">
                                      <w:marLeft w:val="0"/>
                                      <w:marRight w:val="0"/>
                                      <w:marTop w:val="0"/>
                                      <w:marBottom w:val="0"/>
                                      <w:divBdr>
                                        <w:top w:val="none" w:sz="0" w:space="0" w:color="auto"/>
                                        <w:left w:val="none" w:sz="0" w:space="0" w:color="auto"/>
                                        <w:bottom w:val="none" w:sz="0" w:space="0" w:color="auto"/>
                                        <w:right w:val="none" w:sz="0" w:space="0" w:color="auto"/>
                                      </w:divBdr>
                                      <w:divsChild>
                                        <w:div w:id="566185011">
                                          <w:marLeft w:val="0"/>
                                          <w:marRight w:val="0"/>
                                          <w:marTop w:val="0"/>
                                          <w:marBottom w:val="0"/>
                                          <w:divBdr>
                                            <w:top w:val="none" w:sz="0" w:space="0" w:color="auto"/>
                                            <w:left w:val="none" w:sz="0" w:space="0" w:color="auto"/>
                                            <w:bottom w:val="none" w:sz="0" w:space="0" w:color="auto"/>
                                            <w:right w:val="none" w:sz="0" w:space="0" w:color="auto"/>
                                          </w:divBdr>
                                          <w:divsChild>
                                            <w:div w:id="1950818550">
                                              <w:marLeft w:val="30"/>
                                              <w:marRight w:val="0"/>
                                              <w:marTop w:val="0"/>
                                              <w:marBottom w:val="0"/>
                                              <w:divBdr>
                                                <w:top w:val="single" w:sz="6" w:space="0" w:color="A9BBDF"/>
                                                <w:left w:val="single" w:sz="6" w:space="0" w:color="A9BBDF"/>
                                                <w:bottom w:val="single" w:sz="6" w:space="0" w:color="A9BBDF"/>
                                                <w:right w:val="single" w:sz="6" w:space="0" w:color="A9BBDF"/>
                                              </w:divBdr>
                                              <w:divsChild>
                                                <w:div w:id="851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7699">
                                  <w:marLeft w:val="0"/>
                                  <w:marRight w:val="0"/>
                                  <w:marTop w:val="0"/>
                                  <w:marBottom w:val="0"/>
                                  <w:divBdr>
                                    <w:top w:val="none" w:sz="0" w:space="0" w:color="auto"/>
                                    <w:left w:val="none" w:sz="0" w:space="0" w:color="auto"/>
                                    <w:bottom w:val="none" w:sz="0" w:space="0" w:color="auto"/>
                                    <w:right w:val="none" w:sz="0" w:space="0" w:color="auto"/>
                                  </w:divBdr>
                                  <w:divsChild>
                                    <w:div w:id="539243478">
                                      <w:marLeft w:val="0"/>
                                      <w:marRight w:val="0"/>
                                      <w:marTop w:val="0"/>
                                      <w:marBottom w:val="0"/>
                                      <w:divBdr>
                                        <w:top w:val="none" w:sz="0" w:space="0" w:color="auto"/>
                                        <w:left w:val="none" w:sz="0" w:space="0" w:color="auto"/>
                                        <w:bottom w:val="none" w:sz="0" w:space="0" w:color="auto"/>
                                        <w:right w:val="none" w:sz="0" w:space="0" w:color="auto"/>
                                      </w:divBdr>
                                      <w:divsChild>
                                        <w:div w:id="687024982">
                                          <w:marLeft w:val="0"/>
                                          <w:marRight w:val="0"/>
                                          <w:marTop w:val="0"/>
                                          <w:marBottom w:val="0"/>
                                          <w:divBdr>
                                            <w:top w:val="none" w:sz="0" w:space="0" w:color="auto"/>
                                            <w:left w:val="none" w:sz="0" w:space="0" w:color="auto"/>
                                            <w:bottom w:val="none" w:sz="0" w:space="0" w:color="auto"/>
                                            <w:right w:val="none" w:sz="0" w:space="0" w:color="auto"/>
                                          </w:divBdr>
                                          <w:divsChild>
                                            <w:div w:id="1225070514">
                                              <w:marLeft w:val="30"/>
                                              <w:marRight w:val="0"/>
                                              <w:marTop w:val="0"/>
                                              <w:marBottom w:val="0"/>
                                              <w:divBdr>
                                                <w:top w:val="single" w:sz="6" w:space="0" w:color="A9BBDF"/>
                                                <w:left w:val="single" w:sz="6" w:space="0" w:color="A9BBDF"/>
                                                <w:bottom w:val="single" w:sz="6" w:space="0" w:color="A9BBDF"/>
                                                <w:right w:val="single" w:sz="6" w:space="0" w:color="A9BBDF"/>
                                              </w:divBdr>
                                              <w:divsChild>
                                                <w:div w:id="7019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8747">
                              <w:marLeft w:val="0"/>
                              <w:marRight w:val="0"/>
                              <w:marTop w:val="0"/>
                              <w:marBottom w:val="0"/>
                              <w:divBdr>
                                <w:top w:val="none" w:sz="0" w:space="0" w:color="auto"/>
                                <w:left w:val="none" w:sz="0" w:space="0" w:color="auto"/>
                                <w:bottom w:val="none" w:sz="0" w:space="0" w:color="auto"/>
                                <w:right w:val="none" w:sz="0" w:space="0" w:color="auto"/>
                              </w:divBdr>
                              <w:divsChild>
                                <w:div w:id="556432842">
                                  <w:marLeft w:val="0"/>
                                  <w:marRight w:val="0"/>
                                  <w:marTop w:val="0"/>
                                  <w:marBottom w:val="0"/>
                                  <w:divBdr>
                                    <w:top w:val="none" w:sz="0" w:space="0" w:color="auto"/>
                                    <w:left w:val="none" w:sz="0" w:space="0" w:color="auto"/>
                                    <w:bottom w:val="none" w:sz="0" w:space="0" w:color="auto"/>
                                    <w:right w:val="none" w:sz="0" w:space="0" w:color="auto"/>
                                  </w:divBdr>
                                  <w:divsChild>
                                    <w:div w:id="1447852081">
                                      <w:marLeft w:val="0"/>
                                      <w:marRight w:val="0"/>
                                      <w:marTop w:val="0"/>
                                      <w:marBottom w:val="0"/>
                                      <w:divBdr>
                                        <w:top w:val="none" w:sz="0" w:space="0" w:color="auto"/>
                                        <w:left w:val="none" w:sz="0" w:space="0" w:color="auto"/>
                                        <w:bottom w:val="none" w:sz="0" w:space="0" w:color="auto"/>
                                        <w:right w:val="none" w:sz="0" w:space="0" w:color="auto"/>
                                      </w:divBdr>
                                    </w:div>
                                  </w:divsChild>
                                </w:div>
                                <w:div w:id="1179467365">
                                  <w:marLeft w:val="0"/>
                                  <w:marRight w:val="0"/>
                                  <w:marTop w:val="0"/>
                                  <w:marBottom w:val="0"/>
                                  <w:divBdr>
                                    <w:top w:val="none" w:sz="0" w:space="0" w:color="auto"/>
                                    <w:left w:val="single" w:sz="6" w:space="0" w:color="A9BBDF"/>
                                    <w:bottom w:val="none" w:sz="0" w:space="0" w:color="auto"/>
                                    <w:right w:val="single" w:sz="6" w:space="0" w:color="A9BBDF"/>
                                  </w:divBdr>
                                  <w:divsChild>
                                    <w:div w:id="808935329">
                                      <w:marLeft w:val="0"/>
                                      <w:marRight w:val="0"/>
                                      <w:marTop w:val="0"/>
                                      <w:marBottom w:val="0"/>
                                      <w:divBdr>
                                        <w:top w:val="none" w:sz="0" w:space="0" w:color="auto"/>
                                        <w:left w:val="none" w:sz="0" w:space="0" w:color="auto"/>
                                        <w:bottom w:val="none" w:sz="0" w:space="0" w:color="auto"/>
                                        <w:right w:val="none" w:sz="0" w:space="0" w:color="auto"/>
                                      </w:divBdr>
                                      <w:divsChild>
                                        <w:div w:id="43648068">
                                          <w:marLeft w:val="0"/>
                                          <w:marRight w:val="0"/>
                                          <w:marTop w:val="0"/>
                                          <w:marBottom w:val="0"/>
                                          <w:divBdr>
                                            <w:top w:val="none" w:sz="0" w:space="0" w:color="auto"/>
                                            <w:left w:val="none" w:sz="0" w:space="0" w:color="auto"/>
                                            <w:bottom w:val="single" w:sz="6" w:space="0" w:color="EEEEEE"/>
                                            <w:right w:val="none" w:sz="0" w:space="0" w:color="auto"/>
                                          </w:divBdr>
                                          <w:divsChild>
                                            <w:div w:id="1778258495">
                                              <w:marLeft w:val="0"/>
                                              <w:marRight w:val="0"/>
                                              <w:marTop w:val="0"/>
                                              <w:marBottom w:val="0"/>
                                              <w:divBdr>
                                                <w:top w:val="none" w:sz="0" w:space="0" w:color="auto"/>
                                                <w:left w:val="none" w:sz="0" w:space="0" w:color="auto"/>
                                                <w:bottom w:val="none" w:sz="0" w:space="0" w:color="auto"/>
                                                <w:right w:val="none" w:sz="0" w:space="0" w:color="auto"/>
                                              </w:divBdr>
                                              <w:divsChild>
                                                <w:div w:id="9267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49">
                                          <w:marLeft w:val="0"/>
                                          <w:marRight w:val="0"/>
                                          <w:marTop w:val="0"/>
                                          <w:marBottom w:val="0"/>
                                          <w:divBdr>
                                            <w:top w:val="none" w:sz="0" w:space="0" w:color="auto"/>
                                            <w:left w:val="none" w:sz="0" w:space="0" w:color="auto"/>
                                            <w:bottom w:val="single" w:sz="6" w:space="0" w:color="EEEEEE"/>
                                            <w:right w:val="none" w:sz="0" w:space="0" w:color="auto"/>
                                          </w:divBdr>
                                          <w:divsChild>
                                            <w:div w:id="454445438">
                                              <w:marLeft w:val="0"/>
                                              <w:marRight w:val="0"/>
                                              <w:marTop w:val="0"/>
                                              <w:marBottom w:val="0"/>
                                              <w:divBdr>
                                                <w:top w:val="none" w:sz="0" w:space="0" w:color="auto"/>
                                                <w:left w:val="none" w:sz="0" w:space="0" w:color="auto"/>
                                                <w:bottom w:val="none" w:sz="0" w:space="0" w:color="auto"/>
                                                <w:right w:val="none" w:sz="0" w:space="0" w:color="auto"/>
                                              </w:divBdr>
                                              <w:divsChild>
                                                <w:div w:id="17622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6523">
                                          <w:marLeft w:val="0"/>
                                          <w:marRight w:val="0"/>
                                          <w:marTop w:val="0"/>
                                          <w:marBottom w:val="0"/>
                                          <w:divBdr>
                                            <w:top w:val="none" w:sz="0" w:space="0" w:color="auto"/>
                                            <w:left w:val="none" w:sz="0" w:space="0" w:color="auto"/>
                                            <w:bottom w:val="single" w:sz="6" w:space="0" w:color="EEEEEE"/>
                                            <w:right w:val="none" w:sz="0" w:space="0" w:color="auto"/>
                                          </w:divBdr>
                                          <w:divsChild>
                                            <w:div w:id="2132817698">
                                              <w:marLeft w:val="0"/>
                                              <w:marRight w:val="0"/>
                                              <w:marTop w:val="0"/>
                                              <w:marBottom w:val="0"/>
                                              <w:divBdr>
                                                <w:top w:val="none" w:sz="0" w:space="0" w:color="auto"/>
                                                <w:left w:val="none" w:sz="0" w:space="0" w:color="auto"/>
                                                <w:bottom w:val="none" w:sz="0" w:space="0" w:color="auto"/>
                                                <w:right w:val="none" w:sz="0" w:space="0" w:color="auto"/>
                                              </w:divBdr>
                                              <w:divsChild>
                                                <w:div w:id="1907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529">
                                          <w:marLeft w:val="0"/>
                                          <w:marRight w:val="0"/>
                                          <w:marTop w:val="0"/>
                                          <w:marBottom w:val="0"/>
                                          <w:divBdr>
                                            <w:top w:val="none" w:sz="0" w:space="0" w:color="auto"/>
                                            <w:left w:val="none" w:sz="0" w:space="0" w:color="auto"/>
                                            <w:bottom w:val="single" w:sz="6" w:space="0" w:color="EEEEEE"/>
                                            <w:right w:val="none" w:sz="0" w:space="0" w:color="auto"/>
                                          </w:divBdr>
                                          <w:divsChild>
                                            <w:div w:id="896281050">
                                              <w:marLeft w:val="0"/>
                                              <w:marRight w:val="0"/>
                                              <w:marTop w:val="0"/>
                                              <w:marBottom w:val="0"/>
                                              <w:divBdr>
                                                <w:top w:val="none" w:sz="0" w:space="0" w:color="auto"/>
                                                <w:left w:val="none" w:sz="0" w:space="0" w:color="auto"/>
                                                <w:bottom w:val="none" w:sz="0" w:space="0" w:color="auto"/>
                                                <w:right w:val="none" w:sz="0" w:space="0" w:color="auto"/>
                                              </w:divBdr>
                                              <w:divsChild>
                                                <w:div w:id="1121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774">
                                          <w:marLeft w:val="0"/>
                                          <w:marRight w:val="0"/>
                                          <w:marTop w:val="0"/>
                                          <w:marBottom w:val="0"/>
                                          <w:divBdr>
                                            <w:top w:val="none" w:sz="0" w:space="0" w:color="auto"/>
                                            <w:left w:val="none" w:sz="0" w:space="0" w:color="auto"/>
                                            <w:bottom w:val="single" w:sz="6" w:space="0" w:color="EEEEEE"/>
                                            <w:right w:val="none" w:sz="0" w:space="0" w:color="auto"/>
                                          </w:divBdr>
                                          <w:divsChild>
                                            <w:div w:id="1092975679">
                                              <w:marLeft w:val="0"/>
                                              <w:marRight w:val="0"/>
                                              <w:marTop w:val="0"/>
                                              <w:marBottom w:val="0"/>
                                              <w:divBdr>
                                                <w:top w:val="none" w:sz="0" w:space="0" w:color="auto"/>
                                                <w:left w:val="none" w:sz="0" w:space="0" w:color="auto"/>
                                                <w:bottom w:val="none" w:sz="0" w:space="0" w:color="auto"/>
                                                <w:right w:val="none" w:sz="0" w:space="0" w:color="auto"/>
                                              </w:divBdr>
                                              <w:divsChild>
                                                <w:div w:id="1327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370">
                                          <w:marLeft w:val="0"/>
                                          <w:marRight w:val="0"/>
                                          <w:marTop w:val="0"/>
                                          <w:marBottom w:val="0"/>
                                          <w:divBdr>
                                            <w:top w:val="none" w:sz="0" w:space="0" w:color="auto"/>
                                            <w:left w:val="none" w:sz="0" w:space="0" w:color="auto"/>
                                            <w:bottom w:val="single" w:sz="6" w:space="0" w:color="EEEEEE"/>
                                            <w:right w:val="none" w:sz="0" w:space="0" w:color="auto"/>
                                          </w:divBdr>
                                          <w:divsChild>
                                            <w:div w:id="1764299051">
                                              <w:marLeft w:val="0"/>
                                              <w:marRight w:val="0"/>
                                              <w:marTop w:val="0"/>
                                              <w:marBottom w:val="0"/>
                                              <w:divBdr>
                                                <w:top w:val="none" w:sz="0" w:space="0" w:color="auto"/>
                                                <w:left w:val="none" w:sz="0" w:space="0" w:color="auto"/>
                                                <w:bottom w:val="none" w:sz="0" w:space="0" w:color="auto"/>
                                                <w:right w:val="none" w:sz="0" w:space="0" w:color="auto"/>
                                              </w:divBdr>
                                              <w:divsChild>
                                                <w:div w:id="9138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7983">
                                          <w:marLeft w:val="0"/>
                                          <w:marRight w:val="0"/>
                                          <w:marTop w:val="0"/>
                                          <w:marBottom w:val="0"/>
                                          <w:divBdr>
                                            <w:top w:val="none" w:sz="0" w:space="0" w:color="auto"/>
                                            <w:left w:val="none" w:sz="0" w:space="0" w:color="auto"/>
                                            <w:bottom w:val="single" w:sz="6" w:space="0" w:color="EEEEEE"/>
                                            <w:right w:val="none" w:sz="0" w:space="0" w:color="auto"/>
                                          </w:divBdr>
                                          <w:divsChild>
                                            <w:div w:id="1396659191">
                                              <w:marLeft w:val="0"/>
                                              <w:marRight w:val="0"/>
                                              <w:marTop w:val="0"/>
                                              <w:marBottom w:val="0"/>
                                              <w:divBdr>
                                                <w:top w:val="none" w:sz="0" w:space="0" w:color="auto"/>
                                                <w:left w:val="none" w:sz="0" w:space="0" w:color="auto"/>
                                                <w:bottom w:val="none" w:sz="0" w:space="0" w:color="auto"/>
                                                <w:right w:val="none" w:sz="0" w:space="0" w:color="auto"/>
                                              </w:divBdr>
                                              <w:divsChild>
                                                <w:div w:id="1029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369">
                                          <w:marLeft w:val="0"/>
                                          <w:marRight w:val="0"/>
                                          <w:marTop w:val="0"/>
                                          <w:marBottom w:val="0"/>
                                          <w:divBdr>
                                            <w:top w:val="none" w:sz="0" w:space="0" w:color="auto"/>
                                            <w:left w:val="none" w:sz="0" w:space="0" w:color="auto"/>
                                            <w:bottom w:val="single" w:sz="6" w:space="0" w:color="EEEEEE"/>
                                            <w:right w:val="none" w:sz="0" w:space="0" w:color="auto"/>
                                          </w:divBdr>
                                          <w:divsChild>
                                            <w:div w:id="1905025093">
                                              <w:marLeft w:val="0"/>
                                              <w:marRight w:val="0"/>
                                              <w:marTop w:val="0"/>
                                              <w:marBottom w:val="0"/>
                                              <w:divBdr>
                                                <w:top w:val="none" w:sz="0" w:space="0" w:color="auto"/>
                                                <w:left w:val="none" w:sz="0" w:space="0" w:color="auto"/>
                                                <w:bottom w:val="none" w:sz="0" w:space="0" w:color="auto"/>
                                                <w:right w:val="none" w:sz="0" w:space="0" w:color="auto"/>
                                              </w:divBdr>
                                              <w:divsChild>
                                                <w:div w:id="16238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867">
                                          <w:marLeft w:val="0"/>
                                          <w:marRight w:val="0"/>
                                          <w:marTop w:val="0"/>
                                          <w:marBottom w:val="0"/>
                                          <w:divBdr>
                                            <w:top w:val="none" w:sz="0" w:space="0" w:color="auto"/>
                                            <w:left w:val="none" w:sz="0" w:space="0" w:color="auto"/>
                                            <w:bottom w:val="single" w:sz="6" w:space="0" w:color="EEEEEE"/>
                                            <w:right w:val="none" w:sz="0" w:space="0" w:color="auto"/>
                                          </w:divBdr>
                                          <w:divsChild>
                                            <w:div w:id="600799256">
                                              <w:marLeft w:val="0"/>
                                              <w:marRight w:val="0"/>
                                              <w:marTop w:val="0"/>
                                              <w:marBottom w:val="0"/>
                                              <w:divBdr>
                                                <w:top w:val="none" w:sz="0" w:space="0" w:color="auto"/>
                                                <w:left w:val="none" w:sz="0" w:space="0" w:color="auto"/>
                                                <w:bottom w:val="none" w:sz="0" w:space="0" w:color="auto"/>
                                                <w:right w:val="none" w:sz="0" w:space="0" w:color="auto"/>
                                              </w:divBdr>
                                              <w:divsChild>
                                                <w:div w:id="15330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891">
                                          <w:marLeft w:val="0"/>
                                          <w:marRight w:val="0"/>
                                          <w:marTop w:val="0"/>
                                          <w:marBottom w:val="0"/>
                                          <w:divBdr>
                                            <w:top w:val="none" w:sz="0" w:space="0" w:color="auto"/>
                                            <w:left w:val="none" w:sz="0" w:space="0" w:color="auto"/>
                                            <w:bottom w:val="single" w:sz="6" w:space="0" w:color="EEEEEE"/>
                                            <w:right w:val="none" w:sz="0" w:space="0" w:color="auto"/>
                                          </w:divBdr>
                                          <w:divsChild>
                                            <w:div w:id="1342976109">
                                              <w:marLeft w:val="0"/>
                                              <w:marRight w:val="0"/>
                                              <w:marTop w:val="0"/>
                                              <w:marBottom w:val="0"/>
                                              <w:divBdr>
                                                <w:top w:val="none" w:sz="0" w:space="0" w:color="auto"/>
                                                <w:left w:val="none" w:sz="0" w:space="0" w:color="auto"/>
                                                <w:bottom w:val="none" w:sz="0" w:space="0" w:color="auto"/>
                                                <w:right w:val="none" w:sz="0" w:space="0" w:color="auto"/>
                                              </w:divBdr>
                                              <w:divsChild>
                                                <w:div w:id="627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254">
                                          <w:marLeft w:val="0"/>
                                          <w:marRight w:val="0"/>
                                          <w:marTop w:val="0"/>
                                          <w:marBottom w:val="0"/>
                                          <w:divBdr>
                                            <w:top w:val="none" w:sz="0" w:space="0" w:color="auto"/>
                                            <w:left w:val="none" w:sz="0" w:space="0" w:color="auto"/>
                                            <w:bottom w:val="single" w:sz="6" w:space="0" w:color="EEEEEE"/>
                                            <w:right w:val="none" w:sz="0" w:space="0" w:color="auto"/>
                                          </w:divBdr>
                                          <w:divsChild>
                                            <w:div w:id="2102868662">
                                              <w:marLeft w:val="0"/>
                                              <w:marRight w:val="0"/>
                                              <w:marTop w:val="0"/>
                                              <w:marBottom w:val="0"/>
                                              <w:divBdr>
                                                <w:top w:val="none" w:sz="0" w:space="0" w:color="auto"/>
                                                <w:left w:val="none" w:sz="0" w:space="0" w:color="auto"/>
                                                <w:bottom w:val="none" w:sz="0" w:space="0" w:color="auto"/>
                                                <w:right w:val="none" w:sz="0" w:space="0" w:color="auto"/>
                                              </w:divBdr>
                                              <w:divsChild>
                                                <w:div w:id="11033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8849">
                                          <w:marLeft w:val="0"/>
                                          <w:marRight w:val="0"/>
                                          <w:marTop w:val="0"/>
                                          <w:marBottom w:val="0"/>
                                          <w:divBdr>
                                            <w:top w:val="none" w:sz="0" w:space="0" w:color="auto"/>
                                            <w:left w:val="none" w:sz="0" w:space="0" w:color="auto"/>
                                            <w:bottom w:val="single" w:sz="6" w:space="0" w:color="EEEEEE"/>
                                            <w:right w:val="none" w:sz="0" w:space="0" w:color="auto"/>
                                          </w:divBdr>
                                          <w:divsChild>
                                            <w:div w:id="1209535822">
                                              <w:marLeft w:val="0"/>
                                              <w:marRight w:val="0"/>
                                              <w:marTop w:val="0"/>
                                              <w:marBottom w:val="0"/>
                                              <w:divBdr>
                                                <w:top w:val="none" w:sz="0" w:space="0" w:color="auto"/>
                                                <w:left w:val="none" w:sz="0" w:space="0" w:color="auto"/>
                                                <w:bottom w:val="none" w:sz="0" w:space="0" w:color="auto"/>
                                                <w:right w:val="none" w:sz="0" w:space="0" w:color="auto"/>
                                              </w:divBdr>
                                              <w:divsChild>
                                                <w:div w:id="2076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78588">
                      <w:marLeft w:val="0"/>
                      <w:marRight w:val="0"/>
                      <w:marTop w:val="0"/>
                      <w:marBottom w:val="0"/>
                      <w:divBdr>
                        <w:top w:val="none" w:sz="0" w:space="0" w:color="auto"/>
                        <w:left w:val="none" w:sz="0" w:space="0" w:color="auto"/>
                        <w:bottom w:val="none" w:sz="0" w:space="0" w:color="auto"/>
                        <w:right w:val="none" w:sz="0" w:space="0" w:color="auto"/>
                      </w:divBdr>
                      <w:divsChild>
                        <w:div w:id="1448161980">
                          <w:marLeft w:val="0"/>
                          <w:marRight w:val="0"/>
                          <w:marTop w:val="0"/>
                          <w:marBottom w:val="0"/>
                          <w:divBdr>
                            <w:top w:val="none" w:sz="0" w:space="0" w:color="auto"/>
                            <w:left w:val="none" w:sz="0" w:space="0" w:color="auto"/>
                            <w:bottom w:val="none" w:sz="0" w:space="0" w:color="auto"/>
                            <w:right w:val="none" w:sz="0" w:space="0" w:color="auto"/>
                          </w:divBdr>
                        </w:div>
                      </w:divsChild>
                    </w:div>
                    <w:div w:id="1829708107">
                      <w:marLeft w:val="0"/>
                      <w:marRight w:val="0"/>
                      <w:marTop w:val="0"/>
                      <w:marBottom w:val="0"/>
                      <w:divBdr>
                        <w:top w:val="none" w:sz="0" w:space="0" w:color="auto"/>
                        <w:left w:val="none" w:sz="0" w:space="0" w:color="auto"/>
                        <w:bottom w:val="none" w:sz="0" w:space="0" w:color="auto"/>
                        <w:right w:val="none" w:sz="0" w:space="0" w:color="auto"/>
                      </w:divBdr>
                      <w:divsChild>
                        <w:div w:id="88737026">
                          <w:marLeft w:val="0"/>
                          <w:marRight w:val="0"/>
                          <w:marTop w:val="0"/>
                          <w:marBottom w:val="0"/>
                          <w:divBdr>
                            <w:top w:val="none" w:sz="0" w:space="0" w:color="auto"/>
                            <w:left w:val="none" w:sz="0" w:space="0" w:color="auto"/>
                            <w:bottom w:val="none" w:sz="0" w:space="0" w:color="auto"/>
                            <w:right w:val="none" w:sz="0" w:space="0" w:color="auto"/>
                          </w:divBdr>
                        </w:div>
                        <w:div w:id="1311060268">
                          <w:marLeft w:val="0"/>
                          <w:marRight w:val="0"/>
                          <w:marTop w:val="0"/>
                          <w:marBottom w:val="0"/>
                          <w:divBdr>
                            <w:top w:val="none" w:sz="0" w:space="0" w:color="auto"/>
                            <w:left w:val="none" w:sz="0" w:space="0" w:color="auto"/>
                            <w:bottom w:val="none" w:sz="0" w:space="0" w:color="auto"/>
                            <w:right w:val="none" w:sz="0" w:space="0" w:color="auto"/>
                          </w:divBdr>
                          <w:divsChild>
                            <w:div w:id="846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2134">
              <w:marLeft w:val="0"/>
              <w:marRight w:val="0"/>
              <w:marTop w:val="0"/>
              <w:marBottom w:val="0"/>
              <w:divBdr>
                <w:top w:val="none" w:sz="0" w:space="0" w:color="auto"/>
                <w:left w:val="none" w:sz="0" w:space="0" w:color="auto"/>
                <w:bottom w:val="none" w:sz="0" w:space="0" w:color="auto"/>
                <w:right w:val="none" w:sz="0" w:space="0" w:color="auto"/>
              </w:divBdr>
              <w:divsChild>
                <w:div w:id="2130932773">
                  <w:marLeft w:val="0"/>
                  <w:marRight w:val="0"/>
                  <w:marTop w:val="0"/>
                  <w:marBottom w:val="0"/>
                  <w:divBdr>
                    <w:top w:val="none" w:sz="0" w:space="0" w:color="auto"/>
                    <w:left w:val="none" w:sz="0" w:space="0" w:color="auto"/>
                    <w:bottom w:val="single" w:sz="6" w:space="0" w:color="EBEBEB"/>
                    <w:right w:val="none" w:sz="0" w:space="0" w:color="auto"/>
                  </w:divBdr>
                  <w:divsChild>
                    <w:div w:id="170923638">
                      <w:marLeft w:val="0"/>
                      <w:marRight w:val="0"/>
                      <w:marTop w:val="0"/>
                      <w:marBottom w:val="0"/>
                      <w:divBdr>
                        <w:top w:val="none" w:sz="0" w:space="0" w:color="auto"/>
                        <w:left w:val="none" w:sz="0" w:space="0" w:color="auto"/>
                        <w:bottom w:val="none" w:sz="0" w:space="0" w:color="auto"/>
                        <w:right w:val="none" w:sz="0" w:space="0" w:color="auto"/>
                      </w:divBdr>
                    </w:div>
                    <w:div w:id="1034965637">
                      <w:marLeft w:val="0"/>
                      <w:marRight w:val="0"/>
                      <w:marTop w:val="0"/>
                      <w:marBottom w:val="0"/>
                      <w:divBdr>
                        <w:top w:val="none" w:sz="0" w:space="0" w:color="auto"/>
                        <w:left w:val="none" w:sz="0" w:space="0" w:color="auto"/>
                        <w:bottom w:val="none" w:sz="0" w:space="0" w:color="auto"/>
                        <w:right w:val="none" w:sz="0" w:space="0" w:color="auto"/>
                      </w:divBdr>
                    </w:div>
                    <w:div w:id="1395927897">
                      <w:marLeft w:val="0"/>
                      <w:marRight w:val="0"/>
                      <w:marTop w:val="0"/>
                      <w:marBottom w:val="0"/>
                      <w:divBdr>
                        <w:top w:val="none" w:sz="0" w:space="0" w:color="auto"/>
                        <w:left w:val="none" w:sz="0" w:space="0" w:color="auto"/>
                        <w:bottom w:val="none" w:sz="0" w:space="0" w:color="auto"/>
                        <w:right w:val="none" w:sz="0" w:space="0" w:color="auto"/>
                      </w:divBdr>
                      <w:divsChild>
                        <w:div w:id="1254585221">
                          <w:marLeft w:val="0"/>
                          <w:marRight w:val="0"/>
                          <w:marTop w:val="0"/>
                          <w:marBottom w:val="0"/>
                          <w:divBdr>
                            <w:top w:val="none" w:sz="0" w:space="0" w:color="auto"/>
                            <w:left w:val="single" w:sz="6" w:space="0" w:color="DEDEDE"/>
                            <w:bottom w:val="none" w:sz="0" w:space="0" w:color="auto"/>
                            <w:right w:val="none" w:sz="0" w:space="0" w:color="auto"/>
                          </w:divBdr>
                        </w:div>
                      </w:divsChild>
                    </w:div>
                  </w:divsChild>
                </w:div>
              </w:divsChild>
            </w:div>
            <w:div w:id="1684287370">
              <w:marLeft w:val="0"/>
              <w:marRight w:val="0"/>
              <w:marTop w:val="0"/>
              <w:marBottom w:val="0"/>
              <w:divBdr>
                <w:top w:val="none" w:sz="0" w:space="0" w:color="auto"/>
                <w:left w:val="none" w:sz="0" w:space="0" w:color="auto"/>
                <w:bottom w:val="none" w:sz="0" w:space="0" w:color="auto"/>
                <w:right w:val="none" w:sz="0" w:space="0" w:color="auto"/>
              </w:divBdr>
              <w:divsChild>
                <w:div w:id="2134208139">
                  <w:marLeft w:val="0"/>
                  <w:marRight w:val="0"/>
                  <w:marTop w:val="0"/>
                  <w:marBottom w:val="0"/>
                  <w:divBdr>
                    <w:top w:val="none" w:sz="0" w:space="0" w:color="auto"/>
                    <w:left w:val="none" w:sz="0" w:space="0" w:color="auto"/>
                    <w:bottom w:val="none" w:sz="0" w:space="0" w:color="auto"/>
                    <w:right w:val="none" w:sz="0" w:space="0" w:color="auto"/>
                  </w:divBdr>
                  <w:divsChild>
                    <w:div w:id="824011803">
                      <w:marLeft w:val="0"/>
                      <w:marRight w:val="0"/>
                      <w:marTop w:val="0"/>
                      <w:marBottom w:val="0"/>
                      <w:divBdr>
                        <w:top w:val="none" w:sz="0" w:space="0" w:color="auto"/>
                        <w:left w:val="none" w:sz="0" w:space="0" w:color="auto"/>
                        <w:bottom w:val="none" w:sz="0" w:space="0" w:color="auto"/>
                        <w:right w:val="none" w:sz="0" w:space="0" w:color="auto"/>
                      </w:divBdr>
                      <w:divsChild>
                        <w:div w:id="1530684362">
                          <w:marLeft w:val="0"/>
                          <w:marRight w:val="0"/>
                          <w:marTop w:val="0"/>
                          <w:marBottom w:val="0"/>
                          <w:divBdr>
                            <w:top w:val="none" w:sz="0" w:space="0" w:color="auto"/>
                            <w:left w:val="none" w:sz="0" w:space="0" w:color="auto"/>
                            <w:bottom w:val="none" w:sz="0" w:space="0" w:color="auto"/>
                            <w:right w:val="none" w:sz="0" w:space="0" w:color="auto"/>
                          </w:divBdr>
                          <w:divsChild>
                            <w:div w:id="220408003">
                              <w:marLeft w:val="0"/>
                              <w:marRight w:val="0"/>
                              <w:marTop w:val="0"/>
                              <w:marBottom w:val="0"/>
                              <w:divBdr>
                                <w:top w:val="none" w:sz="0" w:space="0" w:color="auto"/>
                                <w:left w:val="none" w:sz="0" w:space="0" w:color="auto"/>
                                <w:bottom w:val="single" w:sz="6" w:space="7" w:color="EBEBEB"/>
                                <w:right w:val="none" w:sz="0" w:space="0" w:color="auto"/>
                              </w:divBdr>
                              <w:divsChild>
                                <w:div w:id="86728733">
                                  <w:marLeft w:val="0"/>
                                  <w:marRight w:val="0"/>
                                  <w:marTop w:val="225"/>
                                  <w:marBottom w:val="0"/>
                                  <w:divBdr>
                                    <w:top w:val="none" w:sz="0" w:space="0" w:color="auto"/>
                                    <w:left w:val="none" w:sz="0" w:space="0" w:color="auto"/>
                                    <w:bottom w:val="none" w:sz="0" w:space="0" w:color="auto"/>
                                    <w:right w:val="none" w:sz="0" w:space="0" w:color="auto"/>
                                  </w:divBdr>
                                  <w:divsChild>
                                    <w:div w:id="880630307">
                                      <w:marLeft w:val="0"/>
                                      <w:marRight w:val="0"/>
                                      <w:marTop w:val="0"/>
                                      <w:marBottom w:val="0"/>
                                      <w:divBdr>
                                        <w:top w:val="none" w:sz="0" w:space="0" w:color="auto"/>
                                        <w:left w:val="none" w:sz="0" w:space="0" w:color="auto"/>
                                        <w:bottom w:val="none" w:sz="0" w:space="0" w:color="auto"/>
                                        <w:right w:val="none" w:sz="0" w:space="0" w:color="auto"/>
                                      </w:divBdr>
                                      <w:divsChild>
                                        <w:div w:id="916208999">
                                          <w:marLeft w:val="120"/>
                                          <w:marRight w:val="390"/>
                                          <w:marTop w:val="0"/>
                                          <w:marBottom w:val="0"/>
                                          <w:divBdr>
                                            <w:top w:val="none" w:sz="0" w:space="0" w:color="auto"/>
                                            <w:left w:val="none" w:sz="0" w:space="0" w:color="auto"/>
                                            <w:bottom w:val="none" w:sz="0" w:space="0" w:color="auto"/>
                                            <w:right w:val="none" w:sz="0" w:space="0" w:color="auto"/>
                                          </w:divBdr>
                                          <w:divsChild>
                                            <w:div w:id="560404877">
                                              <w:marLeft w:val="540"/>
                                              <w:marRight w:val="45"/>
                                              <w:marTop w:val="0"/>
                                              <w:marBottom w:val="0"/>
                                              <w:divBdr>
                                                <w:top w:val="none" w:sz="0" w:space="0" w:color="auto"/>
                                                <w:left w:val="none" w:sz="0" w:space="0" w:color="auto"/>
                                                <w:bottom w:val="none" w:sz="0" w:space="0" w:color="auto"/>
                                                <w:right w:val="none" w:sz="0" w:space="0" w:color="auto"/>
                                              </w:divBdr>
                                              <w:divsChild>
                                                <w:div w:id="623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694">
                                      <w:marLeft w:val="0"/>
                                      <w:marRight w:val="0"/>
                                      <w:marTop w:val="0"/>
                                      <w:marBottom w:val="0"/>
                                      <w:divBdr>
                                        <w:top w:val="none" w:sz="0" w:space="0" w:color="auto"/>
                                        <w:left w:val="none" w:sz="0" w:space="0" w:color="auto"/>
                                        <w:bottom w:val="none" w:sz="0" w:space="0" w:color="auto"/>
                                        <w:right w:val="none" w:sz="0" w:space="0" w:color="auto"/>
                                      </w:divBdr>
                                      <w:divsChild>
                                        <w:div w:id="408432479">
                                          <w:marLeft w:val="0"/>
                                          <w:marRight w:val="0"/>
                                          <w:marTop w:val="0"/>
                                          <w:marBottom w:val="0"/>
                                          <w:divBdr>
                                            <w:top w:val="none" w:sz="0" w:space="0" w:color="auto"/>
                                            <w:left w:val="none" w:sz="0" w:space="0" w:color="auto"/>
                                            <w:bottom w:val="none" w:sz="0" w:space="0" w:color="auto"/>
                                            <w:right w:val="none" w:sz="0" w:space="0" w:color="auto"/>
                                          </w:divBdr>
                                        </w:div>
                                      </w:divsChild>
                                    </w:div>
                                    <w:div w:id="1891190563">
                                      <w:marLeft w:val="0"/>
                                      <w:marRight w:val="0"/>
                                      <w:marTop w:val="0"/>
                                      <w:marBottom w:val="0"/>
                                      <w:divBdr>
                                        <w:top w:val="none" w:sz="0" w:space="0" w:color="auto"/>
                                        <w:left w:val="none" w:sz="0" w:space="0" w:color="auto"/>
                                        <w:bottom w:val="none" w:sz="0" w:space="0" w:color="auto"/>
                                        <w:right w:val="none" w:sz="0" w:space="0" w:color="auto"/>
                                      </w:divBdr>
                                      <w:divsChild>
                                        <w:div w:id="226772399">
                                          <w:marLeft w:val="120"/>
                                          <w:marRight w:val="390"/>
                                          <w:marTop w:val="0"/>
                                          <w:marBottom w:val="0"/>
                                          <w:divBdr>
                                            <w:top w:val="none" w:sz="0" w:space="0" w:color="auto"/>
                                            <w:left w:val="none" w:sz="0" w:space="0" w:color="auto"/>
                                            <w:bottom w:val="none" w:sz="0" w:space="0" w:color="auto"/>
                                            <w:right w:val="none" w:sz="0" w:space="0" w:color="auto"/>
                                          </w:divBdr>
                                          <w:divsChild>
                                            <w:div w:id="1003826603">
                                              <w:marLeft w:val="0"/>
                                              <w:marRight w:val="0"/>
                                              <w:marTop w:val="0"/>
                                              <w:marBottom w:val="0"/>
                                              <w:divBdr>
                                                <w:top w:val="none" w:sz="0" w:space="0" w:color="auto"/>
                                                <w:left w:val="none" w:sz="0" w:space="0" w:color="auto"/>
                                                <w:bottom w:val="none" w:sz="0" w:space="0" w:color="auto"/>
                                                <w:right w:val="none" w:sz="0" w:space="0" w:color="auto"/>
                                              </w:divBdr>
                                              <w:divsChild>
                                                <w:div w:id="22176576">
                                                  <w:marLeft w:val="0"/>
                                                  <w:marRight w:val="0"/>
                                                  <w:marTop w:val="0"/>
                                                  <w:marBottom w:val="0"/>
                                                  <w:divBdr>
                                                    <w:top w:val="none" w:sz="0" w:space="0" w:color="auto"/>
                                                    <w:left w:val="none" w:sz="0" w:space="0" w:color="auto"/>
                                                    <w:bottom w:val="none" w:sz="0" w:space="0" w:color="auto"/>
                                                    <w:right w:val="none" w:sz="0" w:space="0" w:color="auto"/>
                                                  </w:divBdr>
                                                </w:div>
                                              </w:divsChild>
                                            </w:div>
                                            <w:div w:id="1721398654">
                                              <w:marLeft w:val="540"/>
                                              <w:marRight w:val="45"/>
                                              <w:marTop w:val="0"/>
                                              <w:marBottom w:val="0"/>
                                              <w:divBdr>
                                                <w:top w:val="none" w:sz="0" w:space="0" w:color="auto"/>
                                                <w:left w:val="none" w:sz="0" w:space="0" w:color="auto"/>
                                                <w:bottom w:val="none" w:sz="0" w:space="0" w:color="auto"/>
                                                <w:right w:val="none" w:sz="0" w:space="0" w:color="auto"/>
                                              </w:divBdr>
                                              <w:divsChild>
                                                <w:div w:id="502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4663">
                                      <w:marLeft w:val="0"/>
                                      <w:marRight w:val="0"/>
                                      <w:marTop w:val="0"/>
                                      <w:marBottom w:val="0"/>
                                      <w:divBdr>
                                        <w:top w:val="none" w:sz="0" w:space="0" w:color="auto"/>
                                        <w:left w:val="none" w:sz="0" w:space="0" w:color="auto"/>
                                        <w:bottom w:val="none" w:sz="0" w:space="0" w:color="auto"/>
                                        <w:right w:val="none" w:sz="0" w:space="0" w:color="auto"/>
                                      </w:divBdr>
                                      <w:divsChild>
                                        <w:div w:id="1777676772">
                                          <w:marLeft w:val="120"/>
                                          <w:marRight w:val="390"/>
                                          <w:marTop w:val="0"/>
                                          <w:marBottom w:val="0"/>
                                          <w:divBdr>
                                            <w:top w:val="none" w:sz="0" w:space="0" w:color="auto"/>
                                            <w:left w:val="none" w:sz="0" w:space="0" w:color="auto"/>
                                            <w:bottom w:val="none" w:sz="0" w:space="0" w:color="auto"/>
                                            <w:right w:val="none" w:sz="0" w:space="0" w:color="auto"/>
                                          </w:divBdr>
                                          <w:divsChild>
                                            <w:div w:id="73674555">
                                              <w:marLeft w:val="0"/>
                                              <w:marRight w:val="0"/>
                                              <w:marTop w:val="0"/>
                                              <w:marBottom w:val="0"/>
                                              <w:divBdr>
                                                <w:top w:val="none" w:sz="0" w:space="0" w:color="auto"/>
                                                <w:left w:val="none" w:sz="0" w:space="0" w:color="auto"/>
                                                <w:bottom w:val="none" w:sz="0" w:space="0" w:color="auto"/>
                                                <w:right w:val="none" w:sz="0" w:space="0" w:color="auto"/>
                                              </w:divBdr>
                                              <w:divsChild>
                                                <w:div w:id="1594050462">
                                                  <w:marLeft w:val="0"/>
                                                  <w:marRight w:val="0"/>
                                                  <w:marTop w:val="0"/>
                                                  <w:marBottom w:val="0"/>
                                                  <w:divBdr>
                                                    <w:top w:val="none" w:sz="0" w:space="0" w:color="auto"/>
                                                    <w:left w:val="none" w:sz="0" w:space="0" w:color="auto"/>
                                                    <w:bottom w:val="none" w:sz="0" w:space="0" w:color="auto"/>
                                                    <w:right w:val="none" w:sz="0" w:space="0" w:color="auto"/>
                                                  </w:divBdr>
                                                </w:div>
                                              </w:divsChild>
                                            </w:div>
                                            <w:div w:id="1616213056">
                                              <w:marLeft w:val="540"/>
                                              <w:marRight w:val="45"/>
                                              <w:marTop w:val="0"/>
                                              <w:marBottom w:val="0"/>
                                              <w:divBdr>
                                                <w:top w:val="none" w:sz="0" w:space="0" w:color="auto"/>
                                                <w:left w:val="none" w:sz="0" w:space="0" w:color="auto"/>
                                                <w:bottom w:val="none" w:sz="0" w:space="0" w:color="auto"/>
                                                <w:right w:val="none" w:sz="0" w:space="0" w:color="auto"/>
                                              </w:divBdr>
                                              <w:divsChild>
                                                <w:div w:id="2283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10513">
                                  <w:marLeft w:val="660"/>
                                  <w:marRight w:val="435"/>
                                  <w:marTop w:val="0"/>
                                  <w:marBottom w:val="0"/>
                                  <w:divBdr>
                                    <w:top w:val="none" w:sz="0" w:space="0" w:color="auto"/>
                                    <w:left w:val="none" w:sz="0" w:space="0" w:color="auto"/>
                                    <w:bottom w:val="none" w:sz="0" w:space="0" w:color="auto"/>
                                    <w:right w:val="none" w:sz="0" w:space="0" w:color="auto"/>
                                  </w:divBdr>
                                  <w:divsChild>
                                    <w:div w:id="358549435">
                                      <w:marLeft w:val="0"/>
                                      <w:marRight w:val="0"/>
                                      <w:marTop w:val="90"/>
                                      <w:marBottom w:val="135"/>
                                      <w:divBdr>
                                        <w:top w:val="none" w:sz="0" w:space="0" w:color="auto"/>
                                        <w:left w:val="none" w:sz="0" w:space="0" w:color="auto"/>
                                        <w:bottom w:val="none" w:sz="0" w:space="0" w:color="auto"/>
                                        <w:right w:val="none" w:sz="0" w:space="0" w:color="auto"/>
                                      </w:divBdr>
                                      <w:divsChild>
                                        <w:div w:id="430512354">
                                          <w:marLeft w:val="0"/>
                                          <w:marRight w:val="0"/>
                                          <w:marTop w:val="0"/>
                                          <w:marBottom w:val="0"/>
                                          <w:divBdr>
                                            <w:top w:val="none" w:sz="0" w:space="0" w:color="auto"/>
                                            <w:left w:val="none" w:sz="0" w:space="0" w:color="auto"/>
                                            <w:bottom w:val="none" w:sz="0" w:space="0" w:color="auto"/>
                                            <w:right w:val="none" w:sz="0" w:space="0" w:color="auto"/>
                                          </w:divBdr>
                                          <w:divsChild>
                                            <w:div w:id="568459598">
                                              <w:marLeft w:val="0"/>
                                              <w:marRight w:val="0"/>
                                              <w:marTop w:val="0"/>
                                              <w:marBottom w:val="0"/>
                                              <w:divBdr>
                                                <w:top w:val="none" w:sz="0" w:space="0" w:color="auto"/>
                                                <w:left w:val="none" w:sz="0" w:space="0" w:color="auto"/>
                                                <w:bottom w:val="none" w:sz="0" w:space="0" w:color="auto"/>
                                                <w:right w:val="none" w:sz="0" w:space="0" w:color="auto"/>
                                              </w:divBdr>
                                              <w:divsChild>
                                                <w:div w:id="610747955">
                                                  <w:marLeft w:val="0"/>
                                                  <w:marRight w:val="0"/>
                                                  <w:marTop w:val="0"/>
                                                  <w:marBottom w:val="0"/>
                                                  <w:divBdr>
                                                    <w:top w:val="none" w:sz="0" w:space="0" w:color="auto"/>
                                                    <w:left w:val="none" w:sz="0" w:space="0" w:color="auto"/>
                                                    <w:bottom w:val="none" w:sz="0" w:space="0" w:color="auto"/>
                                                    <w:right w:val="none" w:sz="0" w:space="0" w:color="auto"/>
                                                  </w:divBdr>
                                                  <w:divsChild>
                                                    <w:div w:id="1216044187">
                                                      <w:marLeft w:val="0"/>
                                                      <w:marRight w:val="0"/>
                                                      <w:marTop w:val="0"/>
                                                      <w:marBottom w:val="0"/>
                                                      <w:divBdr>
                                                        <w:top w:val="none" w:sz="0" w:space="0" w:color="auto"/>
                                                        <w:left w:val="none" w:sz="0" w:space="0" w:color="auto"/>
                                                        <w:bottom w:val="none" w:sz="0" w:space="0" w:color="auto"/>
                                                        <w:right w:val="none" w:sz="0" w:space="0" w:color="auto"/>
                                                      </w:divBdr>
                                                      <w:divsChild>
                                                        <w:div w:id="141434475">
                                                          <w:marLeft w:val="0"/>
                                                          <w:marRight w:val="0"/>
                                                          <w:marTop w:val="0"/>
                                                          <w:marBottom w:val="0"/>
                                                          <w:divBdr>
                                                            <w:top w:val="none" w:sz="0" w:space="0" w:color="auto"/>
                                                            <w:left w:val="none" w:sz="0" w:space="0" w:color="auto"/>
                                                            <w:bottom w:val="none" w:sz="0" w:space="0" w:color="auto"/>
                                                            <w:right w:val="none" w:sz="0" w:space="0" w:color="auto"/>
                                                          </w:divBdr>
                                                        </w:div>
                                                        <w:div w:id="319387184">
                                                          <w:marLeft w:val="0"/>
                                                          <w:marRight w:val="0"/>
                                                          <w:marTop w:val="0"/>
                                                          <w:marBottom w:val="0"/>
                                                          <w:divBdr>
                                                            <w:top w:val="none" w:sz="0" w:space="0" w:color="auto"/>
                                                            <w:left w:val="none" w:sz="0" w:space="0" w:color="auto"/>
                                                            <w:bottom w:val="none" w:sz="0" w:space="0" w:color="auto"/>
                                                            <w:right w:val="none" w:sz="0" w:space="0" w:color="auto"/>
                                                          </w:divBdr>
                                                        </w:div>
                                                      </w:divsChild>
                                                    </w:div>
                                                    <w:div w:id="1673416083">
                                                      <w:marLeft w:val="45"/>
                                                      <w:marRight w:val="0"/>
                                                      <w:marTop w:val="90"/>
                                                      <w:marBottom w:val="0"/>
                                                      <w:divBdr>
                                                        <w:top w:val="none" w:sz="0" w:space="0" w:color="auto"/>
                                                        <w:left w:val="none" w:sz="0" w:space="0" w:color="auto"/>
                                                        <w:bottom w:val="none" w:sz="0" w:space="0" w:color="auto"/>
                                                        <w:right w:val="none" w:sz="0" w:space="0" w:color="auto"/>
                                                      </w:divBdr>
                                                      <w:divsChild>
                                                        <w:div w:id="770323278">
                                                          <w:marLeft w:val="0"/>
                                                          <w:marRight w:val="0"/>
                                                          <w:marTop w:val="0"/>
                                                          <w:marBottom w:val="0"/>
                                                          <w:divBdr>
                                                            <w:top w:val="none" w:sz="0" w:space="0" w:color="auto"/>
                                                            <w:left w:val="none" w:sz="0" w:space="0" w:color="auto"/>
                                                            <w:bottom w:val="none" w:sz="0" w:space="0" w:color="auto"/>
                                                            <w:right w:val="none" w:sz="0" w:space="0" w:color="auto"/>
                                                          </w:divBdr>
                                                          <w:divsChild>
                                                            <w:div w:id="187302676">
                                                              <w:marLeft w:val="0"/>
                                                              <w:marRight w:val="0"/>
                                                              <w:marTop w:val="0"/>
                                                              <w:marBottom w:val="0"/>
                                                              <w:divBdr>
                                                                <w:top w:val="none" w:sz="0" w:space="0" w:color="auto"/>
                                                                <w:left w:val="none" w:sz="0" w:space="0" w:color="auto"/>
                                                                <w:bottom w:val="none" w:sz="0" w:space="0" w:color="auto"/>
                                                                <w:right w:val="none" w:sz="0" w:space="0" w:color="auto"/>
                                                              </w:divBdr>
                                                            </w:div>
                                                            <w:div w:id="565729894">
                                                              <w:marLeft w:val="0"/>
                                                              <w:marRight w:val="0"/>
                                                              <w:marTop w:val="0"/>
                                                              <w:marBottom w:val="0"/>
                                                              <w:divBdr>
                                                                <w:top w:val="none" w:sz="0" w:space="0" w:color="auto"/>
                                                                <w:left w:val="none" w:sz="0" w:space="0" w:color="auto"/>
                                                                <w:bottom w:val="none" w:sz="0" w:space="0" w:color="auto"/>
                                                                <w:right w:val="none" w:sz="0" w:space="0" w:color="auto"/>
                                                              </w:divBdr>
                                                            </w:div>
                                                          </w:divsChild>
                                                        </w:div>
                                                        <w:div w:id="890700155">
                                                          <w:marLeft w:val="0"/>
                                                          <w:marRight w:val="0"/>
                                                          <w:marTop w:val="0"/>
                                                          <w:marBottom w:val="0"/>
                                                          <w:divBdr>
                                                            <w:top w:val="none" w:sz="0" w:space="0" w:color="auto"/>
                                                            <w:left w:val="none" w:sz="0" w:space="0" w:color="auto"/>
                                                            <w:bottom w:val="none" w:sz="0" w:space="0" w:color="auto"/>
                                                            <w:right w:val="none" w:sz="0" w:space="0" w:color="auto"/>
                                                          </w:divBdr>
                                                          <w:divsChild>
                                                            <w:div w:id="505873823">
                                                              <w:marLeft w:val="0"/>
                                                              <w:marRight w:val="0"/>
                                                              <w:marTop w:val="0"/>
                                                              <w:marBottom w:val="0"/>
                                                              <w:divBdr>
                                                                <w:top w:val="none" w:sz="0" w:space="0" w:color="auto"/>
                                                                <w:left w:val="none" w:sz="0" w:space="0" w:color="auto"/>
                                                                <w:bottom w:val="none" w:sz="0" w:space="0" w:color="auto"/>
                                                                <w:right w:val="none" w:sz="0" w:space="0" w:color="auto"/>
                                                              </w:divBdr>
                                                            </w:div>
                                                            <w:div w:id="1220748598">
                                                              <w:marLeft w:val="0"/>
                                                              <w:marRight w:val="120"/>
                                                              <w:marTop w:val="0"/>
                                                              <w:marBottom w:val="0"/>
                                                              <w:divBdr>
                                                                <w:top w:val="none" w:sz="0" w:space="0" w:color="auto"/>
                                                                <w:left w:val="none" w:sz="0" w:space="0" w:color="auto"/>
                                                                <w:bottom w:val="none" w:sz="0" w:space="0" w:color="auto"/>
                                                                <w:right w:val="none" w:sz="0" w:space="0" w:color="auto"/>
                                                              </w:divBdr>
                                                            </w:div>
                                                          </w:divsChild>
                                                        </w:div>
                                                        <w:div w:id="13326821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98681736">
                                              <w:marLeft w:val="0"/>
                                              <w:marRight w:val="0"/>
                                              <w:marTop w:val="0"/>
                                              <w:marBottom w:val="0"/>
                                              <w:divBdr>
                                                <w:top w:val="none" w:sz="0" w:space="0" w:color="auto"/>
                                                <w:left w:val="none" w:sz="0" w:space="0" w:color="auto"/>
                                                <w:bottom w:val="none" w:sz="0" w:space="0" w:color="auto"/>
                                                <w:right w:val="none" w:sz="0" w:space="0" w:color="auto"/>
                                              </w:divBdr>
                                              <w:divsChild>
                                                <w:div w:id="920916327">
                                                  <w:marLeft w:val="0"/>
                                                  <w:marRight w:val="0"/>
                                                  <w:marTop w:val="0"/>
                                                  <w:marBottom w:val="0"/>
                                                  <w:divBdr>
                                                    <w:top w:val="none" w:sz="0" w:space="0" w:color="auto"/>
                                                    <w:left w:val="none" w:sz="0" w:space="0" w:color="auto"/>
                                                    <w:bottom w:val="none" w:sz="0" w:space="0" w:color="auto"/>
                                                    <w:right w:val="none" w:sz="0" w:space="0" w:color="auto"/>
                                                  </w:divBdr>
                                                  <w:divsChild>
                                                    <w:div w:id="122040091">
                                                      <w:marLeft w:val="0"/>
                                                      <w:marRight w:val="0"/>
                                                      <w:marTop w:val="0"/>
                                                      <w:marBottom w:val="0"/>
                                                      <w:divBdr>
                                                        <w:top w:val="none" w:sz="0" w:space="0" w:color="auto"/>
                                                        <w:left w:val="none" w:sz="0" w:space="0" w:color="auto"/>
                                                        <w:bottom w:val="none" w:sz="0" w:space="0" w:color="auto"/>
                                                        <w:right w:val="none" w:sz="0" w:space="0" w:color="auto"/>
                                                      </w:divBdr>
                                                      <w:divsChild>
                                                        <w:div w:id="448161161">
                                                          <w:marLeft w:val="0"/>
                                                          <w:marRight w:val="0"/>
                                                          <w:marTop w:val="0"/>
                                                          <w:marBottom w:val="0"/>
                                                          <w:divBdr>
                                                            <w:top w:val="none" w:sz="0" w:space="0" w:color="auto"/>
                                                            <w:left w:val="none" w:sz="0" w:space="0" w:color="auto"/>
                                                            <w:bottom w:val="none" w:sz="0" w:space="0" w:color="auto"/>
                                                            <w:right w:val="none" w:sz="0" w:space="0" w:color="auto"/>
                                                          </w:divBdr>
                                                        </w:div>
                                                        <w:div w:id="1328557359">
                                                          <w:marLeft w:val="0"/>
                                                          <w:marRight w:val="0"/>
                                                          <w:marTop w:val="0"/>
                                                          <w:marBottom w:val="0"/>
                                                          <w:divBdr>
                                                            <w:top w:val="none" w:sz="0" w:space="0" w:color="auto"/>
                                                            <w:left w:val="none" w:sz="0" w:space="0" w:color="auto"/>
                                                            <w:bottom w:val="none" w:sz="0" w:space="0" w:color="auto"/>
                                                            <w:right w:val="none" w:sz="0" w:space="0" w:color="auto"/>
                                                          </w:divBdr>
                                                        </w:div>
                                                      </w:divsChild>
                                                    </w:div>
                                                    <w:div w:id="9955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4713">
                                      <w:marLeft w:val="0"/>
                                      <w:marRight w:val="0"/>
                                      <w:marTop w:val="0"/>
                                      <w:marBottom w:val="0"/>
                                      <w:divBdr>
                                        <w:top w:val="none" w:sz="0" w:space="0" w:color="auto"/>
                                        <w:left w:val="none" w:sz="0" w:space="0" w:color="auto"/>
                                        <w:bottom w:val="none" w:sz="0" w:space="0" w:color="auto"/>
                                        <w:right w:val="none" w:sz="0" w:space="0" w:color="auto"/>
                                      </w:divBdr>
                                    </w:div>
                                    <w:div w:id="1778207454">
                                      <w:marLeft w:val="0"/>
                                      <w:marRight w:val="0"/>
                                      <w:marTop w:val="0"/>
                                      <w:marBottom w:val="0"/>
                                      <w:divBdr>
                                        <w:top w:val="none" w:sz="0" w:space="0" w:color="auto"/>
                                        <w:left w:val="none" w:sz="0" w:space="0" w:color="auto"/>
                                        <w:bottom w:val="none" w:sz="0" w:space="0" w:color="auto"/>
                                        <w:right w:val="none" w:sz="0" w:space="0" w:color="auto"/>
                                      </w:divBdr>
                                    </w:div>
                                    <w:div w:id="2006857681">
                                      <w:marLeft w:val="0"/>
                                      <w:marRight w:val="0"/>
                                      <w:marTop w:val="75"/>
                                      <w:marBottom w:val="75"/>
                                      <w:divBdr>
                                        <w:top w:val="none" w:sz="0" w:space="0" w:color="auto"/>
                                        <w:left w:val="none" w:sz="0" w:space="0" w:color="auto"/>
                                        <w:bottom w:val="none" w:sz="0" w:space="0" w:color="auto"/>
                                        <w:right w:val="none" w:sz="0" w:space="0" w:color="auto"/>
                                      </w:divBdr>
                                    </w:div>
                                  </w:divsChild>
                                </w:div>
                                <w:div w:id="2141143351">
                                  <w:marLeft w:val="660"/>
                                  <w:marRight w:val="435"/>
                                  <w:marTop w:val="0"/>
                                  <w:marBottom w:val="0"/>
                                  <w:divBdr>
                                    <w:top w:val="none" w:sz="0" w:space="0" w:color="auto"/>
                                    <w:left w:val="none" w:sz="0" w:space="0" w:color="auto"/>
                                    <w:bottom w:val="none" w:sz="0" w:space="0" w:color="auto"/>
                                    <w:right w:val="none" w:sz="0" w:space="0" w:color="auto"/>
                                  </w:divBdr>
                                </w:div>
                              </w:divsChild>
                            </w:div>
                          </w:divsChild>
                        </w:div>
                        <w:div w:id="1609849627">
                          <w:marLeft w:val="0"/>
                          <w:marRight w:val="0"/>
                          <w:marTop w:val="0"/>
                          <w:marBottom w:val="0"/>
                          <w:divBdr>
                            <w:top w:val="none" w:sz="0" w:space="0" w:color="auto"/>
                            <w:left w:val="none" w:sz="0" w:space="0" w:color="auto"/>
                            <w:bottom w:val="none" w:sz="0" w:space="0" w:color="auto"/>
                            <w:right w:val="none" w:sz="0" w:space="0" w:color="auto"/>
                          </w:divBdr>
                          <w:divsChild>
                            <w:div w:id="260577241">
                              <w:marLeft w:val="150"/>
                              <w:marRight w:val="0"/>
                              <w:marTop w:val="0"/>
                              <w:marBottom w:val="0"/>
                              <w:divBdr>
                                <w:top w:val="none" w:sz="0" w:space="0" w:color="auto"/>
                                <w:left w:val="none" w:sz="0" w:space="0" w:color="auto"/>
                                <w:bottom w:val="none" w:sz="0" w:space="0" w:color="auto"/>
                                <w:right w:val="none" w:sz="0" w:space="0" w:color="auto"/>
                              </w:divBdr>
                              <w:divsChild>
                                <w:div w:id="449326020">
                                  <w:marLeft w:val="0"/>
                                  <w:marRight w:val="0"/>
                                  <w:marTop w:val="0"/>
                                  <w:marBottom w:val="0"/>
                                  <w:divBdr>
                                    <w:top w:val="none" w:sz="0" w:space="0" w:color="auto"/>
                                    <w:left w:val="none" w:sz="0" w:space="0" w:color="auto"/>
                                    <w:bottom w:val="none" w:sz="0" w:space="0" w:color="auto"/>
                                    <w:right w:val="none" w:sz="0" w:space="0" w:color="auto"/>
                                  </w:divBdr>
                                  <w:divsChild>
                                    <w:div w:id="585574914">
                                      <w:marLeft w:val="0"/>
                                      <w:marRight w:val="120"/>
                                      <w:marTop w:val="0"/>
                                      <w:marBottom w:val="0"/>
                                      <w:divBdr>
                                        <w:top w:val="none" w:sz="0" w:space="0" w:color="auto"/>
                                        <w:left w:val="none" w:sz="0" w:space="0" w:color="auto"/>
                                        <w:bottom w:val="none" w:sz="0" w:space="0" w:color="auto"/>
                                        <w:right w:val="none" w:sz="0" w:space="0" w:color="auto"/>
                                      </w:divBdr>
                                      <w:divsChild>
                                        <w:div w:id="159663435">
                                          <w:marLeft w:val="0"/>
                                          <w:marRight w:val="0"/>
                                          <w:marTop w:val="0"/>
                                          <w:marBottom w:val="0"/>
                                          <w:divBdr>
                                            <w:top w:val="none" w:sz="0" w:space="0" w:color="auto"/>
                                            <w:left w:val="none" w:sz="0" w:space="0" w:color="auto"/>
                                            <w:bottom w:val="none" w:sz="0" w:space="0" w:color="auto"/>
                                            <w:right w:val="none" w:sz="0" w:space="0" w:color="auto"/>
                                          </w:divBdr>
                                        </w:div>
                                        <w:div w:id="179051559">
                                          <w:marLeft w:val="0"/>
                                          <w:marRight w:val="0"/>
                                          <w:marTop w:val="0"/>
                                          <w:marBottom w:val="0"/>
                                          <w:divBdr>
                                            <w:top w:val="none" w:sz="0" w:space="0" w:color="auto"/>
                                            <w:left w:val="none" w:sz="0" w:space="0" w:color="auto"/>
                                            <w:bottom w:val="none" w:sz="0" w:space="0" w:color="auto"/>
                                            <w:right w:val="none" w:sz="0" w:space="0" w:color="auto"/>
                                          </w:divBdr>
                                        </w:div>
                                        <w:div w:id="286548853">
                                          <w:marLeft w:val="0"/>
                                          <w:marRight w:val="0"/>
                                          <w:marTop w:val="0"/>
                                          <w:marBottom w:val="0"/>
                                          <w:divBdr>
                                            <w:top w:val="none" w:sz="0" w:space="0" w:color="auto"/>
                                            <w:left w:val="none" w:sz="0" w:space="0" w:color="auto"/>
                                            <w:bottom w:val="none" w:sz="0" w:space="0" w:color="auto"/>
                                            <w:right w:val="none" w:sz="0" w:space="0" w:color="auto"/>
                                          </w:divBdr>
                                        </w:div>
                                        <w:div w:id="602492128">
                                          <w:marLeft w:val="0"/>
                                          <w:marRight w:val="0"/>
                                          <w:marTop w:val="0"/>
                                          <w:marBottom w:val="0"/>
                                          <w:divBdr>
                                            <w:top w:val="none" w:sz="0" w:space="0" w:color="auto"/>
                                            <w:left w:val="none" w:sz="0" w:space="0" w:color="auto"/>
                                            <w:bottom w:val="none" w:sz="0" w:space="0" w:color="auto"/>
                                            <w:right w:val="none" w:sz="0" w:space="0" w:color="auto"/>
                                          </w:divBdr>
                                        </w:div>
                                        <w:div w:id="650017801">
                                          <w:marLeft w:val="0"/>
                                          <w:marRight w:val="0"/>
                                          <w:marTop w:val="0"/>
                                          <w:marBottom w:val="0"/>
                                          <w:divBdr>
                                            <w:top w:val="none" w:sz="0" w:space="0" w:color="auto"/>
                                            <w:left w:val="none" w:sz="0" w:space="0" w:color="auto"/>
                                            <w:bottom w:val="none" w:sz="0" w:space="0" w:color="auto"/>
                                            <w:right w:val="none" w:sz="0" w:space="0" w:color="auto"/>
                                          </w:divBdr>
                                        </w:div>
                                        <w:div w:id="703679642">
                                          <w:marLeft w:val="0"/>
                                          <w:marRight w:val="0"/>
                                          <w:marTop w:val="0"/>
                                          <w:marBottom w:val="0"/>
                                          <w:divBdr>
                                            <w:top w:val="none" w:sz="0" w:space="0" w:color="auto"/>
                                            <w:left w:val="none" w:sz="0" w:space="0" w:color="auto"/>
                                            <w:bottom w:val="none" w:sz="0" w:space="0" w:color="auto"/>
                                            <w:right w:val="none" w:sz="0" w:space="0" w:color="auto"/>
                                          </w:divBdr>
                                        </w:div>
                                        <w:div w:id="716858727">
                                          <w:marLeft w:val="0"/>
                                          <w:marRight w:val="0"/>
                                          <w:marTop w:val="150"/>
                                          <w:marBottom w:val="150"/>
                                          <w:divBdr>
                                            <w:top w:val="none" w:sz="0" w:space="0" w:color="auto"/>
                                            <w:left w:val="none" w:sz="0" w:space="0" w:color="auto"/>
                                            <w:bottom w:val="none" w:sz="0" w:space="0" w:color="auto"/>
                                            <w:right w:val="none" w:sz="0" w:space="0" w:color="auto"/>
                                          </w:divBdr>
                                          <w:divsChild>
                                            <w:div w:id="654725941">
                                              <w:marLeft w:val="0"/>
                                              <w:marRight w:val="0"/>
                                              <w:marTop w:val="0"/>
                                              <w:marBottom w:val="0"/>
                                              <w:divBdr>
                                                <w:top w:val="none" w:sz="0" w:space="0" w:color="auto"/>
                                                <w:left w:val="none" w:sz="0" w:space="0" w:color="auto"/>
                                                <w:bottom w:val="none" w:sz="0" w:space="0" w:color="auto"/>
                                                <w:right w:val="none" w:sz="0" w:space="0" w:color="auto"/>
                                              </w:divBdr>
                                              <w:divsChild>
                                                <w:div w:id="504705399">
                                                  <w:marLeft w:val="0"/>
                                                  <w:marRight w:val="0"/>
                                                  <w:marTop w:val="0"/>
                                                  <w:marBottom w:val="0"/>
                                                  <w:divBdr>
                                                    <w:top w:val="none" w:sz="0" w:space="0" w:color="auto"/>
                                                    <w:left w:val="none" w:sz="0" w:space="0" w:color="auto"/>
                                                    <w:bottom w:val="none" w:sz="0" w:space="0" w:color="auto"/>
                                                    <w:right w:val="none" w:sz="0" w:space="0" w:color="auto"/>
                                                  </w:divBdr>
                                                </w:div>
                                                <w:div w:id="1404984984">
                                                  <w:marLeft w:val="105"/>
                                                  <w:marRight w:val="0"/>
                                                  <w:marTop w:val="0"/>
                                                  <w:marBottom w:val="0"/>
                                                  <w:divBdr>
                                                    <w:top w:val="none" w:sz="0" w:space="0" w:color="auto"/>
                                                    <w:left w:val="none" w:sz="0" w:space="0" w:color="auto"/>
                                                    <w:bottom w:val="none" w:sz="0" w:space="0" w:color="auto"/>
                                                    <w:right w:val="none" w:sz="0" w:space="0" w:color="auto"/>
                                                  </w:divBdr>
                                                </w:div>
                                              </w:divsChild>
                                            </w:div>
                                            <w:div w:id="986276078">
                                              <w:marLeft w:val="0"/>
                                              <w:marRight w:val="0"/>
                                              <w:marTop w:val="0"/>
                                              <w:marBottom w:val="0"/>
                                              <w:divBdr>
                                                <w:top w:val="none" w:sz="0" w:space="0" w:color="auto"/>
                                                <w:left w:val="none" w:sz="0" w:space="0" w:color="auto"/>
                                                <w:bottom w:val="none" w:sz="0" w:space="0" w:color="auto"/>
                                                <w:right w:val="none" w:sz="0" w:space="0" w:color="auto"/>
                                              </w:divBdr>
                                              <w:divsChild>
                                                <w:div w:id="1234317625">
                                                  <w:marLeft w:val="105"/>
                                                  <w:marRight w:val="0"/>
                                                  <w:marTop w:val="0"/>
                                                  <w:marBottom w:val="0"/>
                                                  <w:divBdr>
                                                    <w:top w:val="none" w:sz="0" w:space="0" w:color="auto"/>
                                                    <w:left w:val="none" w:sz="0" w:space="0" w:color="auto"/>
                                                    <w:bottom w:val="none" w:sz="0" w:space="0" w:color="auto"/>
                                                    <w:right w:val="none" w:sz="0" w:space="0" w:color="auto"/>
                                                  </w:divBdr>
                                                </w:div>
                                                <w:div w:id="1940749866">
                                                  <w:marLeft w:val="0"/>
                                                  <w:marRight w:val="0"/>
                                                  <w:marTop w:val="0"/>
                                                  <w:marBottom w:val="0"/>
                                                  <w:divBdr>
                                                    <w:top w:val="none" w:sz="0" w:space="0" w:color="auto"/>
                                                    <w:left w:val="none" w:sz="0" w:space="0" w:color="auto"/>
                                                    <w:bottom w:val="none" w:sz="0" w:space="0" w:color="auto"/>
                                                    <w:right w:val="none" w:sz="0" w:space="0" w:color="auto"/>
                                                  </w:divBdr>
                                                </w:div>
                                              </w:divsChild>
                                            </w:div>
                                            <w:div w:id="1280991147">
                                              <w:marLeft w:val="0"/>
                                              <w:marRight w:val="0"/>
                                              <w:marTop w:val="0"/>
                                              <w:marBottom w:val="0"/>
                                              <w:divBdr>
                                                <w:top w:val="none" w:sz="0" w:space="0" w:color="auto"/>
                                                <w:left w:val="none" w:sz="0" w:space="0" w:color="auto"/>
                                                <w:bottom w:val="none" w:sz="0" w:space="0" w:color="auto"/>
                                                <w:right w:val="none" w:sz="0" w:space="0" w:color="auto"/>
                                              </w:divBdr>
                                              <w:divsChild>
                                                <w:div w:id="1841463094">
                                                  <w:marLeft w:val="105"/>
                                                  <w:marRight w:val="0"/>
                                                  <w:marTop w:val="0"/>
                                                  <w:marBottom w:val="0"/>
                                                  <w:divBdr>
                                                    <w:top w:val="none" w:sz="0" w:space="0" w:color="auto"/>
                                                    <w:left w:val="none" w:sz="0" w:space="0" w:color="auto"/>
                                                    <w:bottom w:val="none" w:sz="0" w:space="0" w:color="auto"/>
                                                    <w:right w:val="none" w:sz="0" w:space="0" w:color="auto"/>
                                                  </w:divBdr>
                                                </w:div>
                                                <w:div w:id="1871382237">
                                                  <w:marLeft w:val="0"/>
                                                  <w:marRight w:val="0"/>
                                                  <w:marTop w:val="0"/>
                                                  <w:marBottom w:val="0"/>
                                                  <w:divBdr>
                                                    <w:top w:val="none" w:sz="0" w:space="0" w:color="auto"/>
                                                    <w:left w:val="none" w:sz="0" w:space="0" w:color="auto"/>
                                                    <w:bottom w:val="none" w:sz="0" w:space="0" w:color="auto"/>
                                                    <w:right w:val="none" w:sz="0" w:space="0" w:color="auto"/>
                                                  </w:divBdr>
                                                </w:div>
                                              </w:divsChild>
                                            </w:div>
                                            <w:div w:id="1999453624">
                                              <w:marLeft w:val="0"/>
                                              <w:marRight w:val="0"/>
                                              <w:marTop w:val="0"/>
                                              <w:marBottom w:val="0"/>
                                              <w:divBdr>
                                                <w:top w:val="none" w:sz="0" w:space="0" w:color="auto"/>
                                                <w:left w:val="none" w:sz="0" w:space="0" w:color="auto"/>
                                                <w:bottom w:val="none" w:sz="0" w:space="0" w:color="auto"/>
                                                <w:right w:val="none" w:sz="0" w:space="0" w:color="auto"/>
                                              </w:divBdr>
                                              <w:divsChild>
                                                <w:div w:id="17939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1414">
                                          <w:marLeft w:val="0"/>
                                          <w:marRight w:val="0"/>
                                          <w:marTop w:val="480"/>
                                          <w:marBottom w:val="0"/>
                                          <w:divBdr>
                                            <w:top w:val="none" w:sz="0" w:space="0" w:color="auto"/>
                                            <w:left w:val="none" w:sz="0" w:space="0" w:color="auto"/>
                                            <w:bottom w:val="none" w:sz="0" w:space="0" w:color="auto"/>
                                            <w:right w:val="none" w:sz="0" w:space="0" w:color="auto"/>
                                          </w:divBdr>
                                          <w:divsChild>
                                            <w:div w:id="1191793931">
                                              <w:marLeft w:val="0"/>
                                              <w:marRight w:val="0"/>
                                              <w:marTop w:val="0"/>
                                              <w:marBottom w:val="0"/>
                                              <w:divBdr>
                                                <w:top w:val="none" w:sz="0" w:space="0" w:color="auto"/>
                                                <w:left w:val="none" w:sz="0" w:space="0" w:color="auto"/>
                                                <w:bottom w:val="none" w:sz="0" w:space="0" w:color="auto"/>
                                                <w:right w:val="none" w:sz="0" w:space="0" w:color="auto"/>
                                              </w:divBdr>
                                            </w:div>
                                          </w:divsChild>
                                        </w:div>
                                        <w:div w:id="831993818">
                                          <w:marLeft w:val="0"/>
                                          <w:marRight w:val="0"/>
                                          <w:marTop w:val="75"/>
                                          <w:marBottom w:val="105"/>
                                          <w:divBdr>
                                            <w:top w:val="none" w:sz="0" w:space="0" w:color="auto"/>
                                            <w:left w:val="none" w:sz="0" w:space="0" w:color="auto"/>
                                            <w:bottom w:val="none" w:sz="0" w:space="0" w:color="auto"/>
                                            <w:right w:val="none" w:sz="0" w:space="0" w:color="auto"/>
                                          </w:divBdr>
                                          <w:divsChild>
                                            <w:div w:id="373505693">
                                              <w:marLeft w:val="0"/>
                                              <w:marRight w:val="0"/>
                                              <w:marTop w:val="0"/>
                                              <w:marBottom w:val="0"/>
                                              <w:divBdr>
                                                <w:top w:val="none" w:sz="0" w:space="0" w:color="auto"/>
                                                <w:left w:val="none" w:sz="0" w:space="0" w:color="auto"/>
                                                <w:bottom w:val="none" w:sz="0" w:space="0" w:color="auto"/>
                                                <w:right w:val="none" w:sz="0" w:space="0" w:color="auto"/>
                                              </w:divBdr>
                                              <w:divsChild>
                                                <w:div w:id="1532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738">
                                          <w:marLeft w:val="0"/>
                                          <w:marRight w:val="0"/>
                                          <w:marTop w:val="0"/>
                                          <w:marBottom w:val="0"/>
                                          <w:divBdr>
                                            <w:top w:val="none" w:sz="0" w:space="0" w:color="auto"/>
                                            <w:left w:val="none" w:sz="0" w:space="0" w:color="auto"/>
                                            <w:bottom w:val="none" w:sz="0" w:space="0" w:color="auto"/>
                                            <w:right w:val="none" w:sz="0" w:space="0" w:color="auto"/>
                                          </w:divBdr>
                                        </w:div>
                                        <w:div w:id="1447698550">
                                          <w:marLeft w:val="0"/>
                                          <w:marRight w:val="0"/>
                                          <w:marTop w:val="0"/>
                                          <w:marBottom w:val="0"/>
                                          <w:divBdr>
                                            <w:top w:val="none" w:sz="0" w:space="0" w:color="auto"/>
                                            <w:left w:val="none" w:sz="0" w:space="0" w:color="auto"/>
                                            <w:bottom w:val="none" w:sz="0" w:space="0" w:color="auto"/>
                                            <w:right w:val="none" w:sz="0" w:space="0" w:color="auto"/>
                                          </w:divBdr>
                                        </w:div>
                                        <w:div w:id="1453013823">
                                          <w:marLeft w:val="0"/>
                                          <w:marRight w:val="0"/>
                                          <w:marTop w:val="0"/>
                                          <w:marBottom w:val="0"/>
                                          <w:divBdr>
                                            <w:top w:val="none" w:sz="0" w:space="0" w:color="auto"/>
                                            <w:left w:val="none" w:sz="0" w:space="0" w:color="auto"/>
                                            <w:bottom w:val="none" w:sz="0" w:space="0" w:color="auto"/>
                                            <w:right w:val="none" w:sz="0" w:space="0" w:color="auto"/>
                                          </w:divBdr>
                                        </w:div>
                                        <w:div w:id="1677876203">
                                          <w:marLeft w:val="0"/>
                                          <w:marRight w:val="0"/>
                                          <w:marTop w:val="0"/>
                                          <w:marBottom w:val="0"/>
                                          <w:divBdr>
                                            <w:top w:val="none" w:sz="0" w:space="0" w:color="auto"/>
                                            <w:left w:val="none" w:sz="0" w:space="0" w:color="auto"/>
                                            <w:bottom w:val="none" w:sz="0" w:space="0" w:color="auto"/>
                                            <w:right w:val="none" w:sz="0" w:space="0" w:color="auto"/>
                                          </w:divBdr>
                                        </w:div>
                                        <w:div w:id="1820724545">
                                          <w:marLeft w:val="0"/>
                                          <w:marRight w:val="0"/>
                                          <w:marTop w:val="0"/>
                                          <w:marBottom w:val="0"/>
                                          <w:divBdr>
                                            <w:top w:val="none" w:sz="0" w:space="0" w:color="auto"/>
                                            <w:left w:val="none" w:sz="0" w:space="0" w:color="auto"/>
                                            <w:bottom w:val="none" w:sz="0" w:space="0" w:color="auto"/>
                                            <w:right w:val="none" w:sz="0" w:space="0" w:color="auto"/>
                                          </w:divBdr>
                                        </w:div>
                                        <w:div w:id="1840079655">
                                          <w:marLeft w:val="0"/>
                                          <w:marRight w:val="0"/>
                                          <w:marTop w:val="0"/>
                                          <w:marBottom w:val="0"/>
                                          <w:divBdr>
                                            <w:top w:val="none" w:sz="0" w:space="0" w:color="auto"/>
                                            <w:left w:val="none" w:sz="0" w:space="0" w:color="auto"/>
                                            <w:bottom w:val="none" w:sz="0" w:space="0" w:color="auto"/>
                                            <w:right w:val="none" w:sz="0" w:space="0" w:color="auto"/>
                                          </w:divBdr>
                                        </w:div>
                                        <w:div w:id="1904945420">
                                          <w:marLeft w:val="0"/>
                                          <w:marRight w:val="0"/>
                                          <w:marTop w:val="0"/>
                                          <w:marBottom w:val="0"/>
                                          <w:divBdr>
                                            <w:top w:val="none" w:sz="0" w:space="0" w:color="auto"/>
                                            <w:left w:val="none" w:sz="0" w:space="0" w:color="auto"/>
                                            <w:bottom w:val="none" w:sz="0" w:space="0" w:color="auto"/>
                                            <w:right w:val="none" w:sz="0" w:space="0" w:color="auto"/>
                                          </w:divBdr>
                                          <w:divsChild>
                                            <w:div w:id="605431977">
                                              <w:marLeft w:val="0"/>
                                              <w:marRight w:val="0"/>
                                              <w:marTop w:val="0"/>
                                              <w:marBottom w:val="0"/>
                                              <w:divBdr>
                                                <w:top w:val="none" w:sz="0" w:space="0" w:color="auto"/>
                                                <w:left w:val="none" w:sz="0" w:space="0" w:color="auto"/>
                                                <w:bottom w:val="none" w:sz="0" w:space="0" w:color="auto"/>
                                                <w:right w:val="none" w:sz="0" w:space="0" w:color="auto"/>
                                              </w:divBdr>
                                              <w:divsChild>
                                                <w:div w:id="1744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149">
                                          <w:marLeft w:val="0"/>
                                          <w:marRight w:val="0"/>
                                          <w:marTop w:val="0"/>
                                          <w:marBottom w:val="0"/>
                                          <w:divBdr>
                                            <w:top w:val="none" w:sz="0" w:space="0" w:color="auto"/>
                                            <w:left w:val="none" w:sz="0" w:space="0" w:color="auto"/>
                                            <w:bottom w:val="none" w:sz="0" w:space="0" w:color="auto"/>
                                            <w:right w:val="none" w:sz="0" w:space="0" w:color="auto"/>
                                          </w:divBdr>
                                          <w:divsChild>
                                            <w:div w:id="1298336705">
                                              <w:marLeft w:val="0"/>
                                              <w:marRight w:val="0"/>
                                              <w:marTop w:val="0"/>
                                              <w:marBottom w:val="0"/>
                                              <w:divBdr>
                                                <w:top w:val="none" w:sz="0" w:space="0" w:color="auto"/>
                                                <w:left w:val="none" w:sz="0" w:space="0" w:color="auto"/>
                                                <w:bottom w:val="none" w:sz="0" w:space="0" w:color="auto"/>
                                                <w:right w:val="none" w:sz="0" w:space="0" w:color="auto"/>
                                              </w:divBdr>
                                              <w:divsChild>
                                                <w:div w:id="1274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8512">
                                          <w:marLeft w:val="390"/>
                                          <w:marRight w:val="150"/>
                                          <w:marTop w:val="240"/>
                                          <w:marBottom w:val="120"/>
                                          <w:divBdr>
                                            <w:top w:val="none" w:sz="0" w:space="0" w:color="auto"/>
                                            <w:left w:val="none" w:sz="0" w:space="0" w:color="auto"/>
                                            <w:bottom w:val="none" w:sz="0" w:space="0" w:color="auto"/>
                                            <w:right w:val="none" w:sz="0" w:space="0" w:color="auto"/>
                                          </w:divBdr>
                                          <w:divsChild>
                                            <w:div w:id="394202026">
                                              <w:marLeft w:val="0"/>
                                              <w:marRight w:val="0"/>
                                              <w:marTop w:val="0"/>
                                              <w:marBottom w:val="0"/>
                                              <w:divBdr>
                                                <w:top w:val="none" w:sz="0" w:space="0" w:color="auto"/>
                                                <w:left w:val="none" w:sz="0" w:space="0" w:color="auto"/>
                                                <w:bottom w:val="none" w:sz="0" w:space="0" w:color="auto"/>
                                                <w:right w:val="none" w:sz="0" w:space="0" w:color="auto"/>
                                              </w:divBdr>
                                              <w:divsChild>
                                                <w:div w:id="394821515">
                                                  <w:marLeft w:val="0"/>
                                                  <w:marRight w:val="0"/>
                                                  <w:marTop w:val="0"/>
                                                  <w:marBottom w:val="30"/>
                                                  <w:divBdr>
                                                    <w:top w:val="none" w:sz="0" w:space="0" w:color="auto"/>
                                                    <w:left w:val="none" w:sz="0" w:space="0" w:color="auto"/>
                                                    <w:bottom w:val="none" w:sz="0" w:space="0" w:color="auto"/>
                                                    <w:right w:val="none" w:sz="0" w:space="0" w:color="auto"/>
                                                  </w:divBdr>
                                                  <w:divsChild>
                                                    <w:div w:id="2110349393">
                                                      <w:marLeft w:val="72"/>
                                                      <w:marRight w:val="0"/>
                                                      <w:marTop w:val="0"/>
                                                      <w:marBottom w:val="0"/>
                                                      <w:divBdr>
                                                        <w:top w:val="none" w:sz="0" w:space="0" w:color="auto"/>
                                                        <w:left w:val="none" w:sz="0" w:space="0" w:color="auto"/>
                                                        <w:bottom w:val="none" w:sz="0" w:space="0" w:color="auto"/>
                                                        <w:right w:val="none" w:sz="0" w:space="0" w:color="auto"/>
                                                      </w:divBdr>
                                                      <w:divsChild>
                                                        <w:div w:id="1331179426">
                                                          <w:marLeft w:val="0"/>
                                                          <w:marRight w:val="0"/>
                                                          <w:marTop w:val="0"/>
                                                          <w:marBottom w:val="0"/>
                                                          <w:divBdr>
                                                            <w:top w:val="none" w:sz="0" w:space="0" w:color="auto"/>
                                                            <w:left w:val="none" w:sz="0" w:space="0" w:color="auto"/>
                                                            <w:bottom w:val="none" w:sz="0" w:space="0" w:color="auto"/>
                                                            <w:right w:val="none" w:sz="0" w:space="0" w:color="auto"/>
                                                          </w:divBdr>
                                                          <w:divsChild>
                                                            <w:div w:id="392847459">
                                                              <w:marLeft w:val="0"/>
                                                              <w:marRight w:val="0"/>
                                                              <w:marTop w:val="0"/>
                                                              <w:marBottom w:val="0"/>
                                                              <w:divBdr>
                                                                <w:top w:val="none" w:sz="0" w:space="0" w:color="auto"/>
                                                                <w:left w:val="none" w:sz="0" w:space="0" w:color="auto"/>
                                                                <w:bottom w:val="none" w:sz="0" w:space="0" w:color="auto"/>
                                                                <w:right w:val="none" w:sz="0" w:space="0" w:color="auto"/>
                                                              </w:divBdr>
                                                            </w:div>
                                                            <w:div w:id="1442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46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579729">
      <w:bodyDiv w:val="1"/>
      <w:marLeft w:val="60"/>
      <w:marRight w:val="60"/>
      <w:marTop w:val="60"/>
      <w:marBottom w:val="15"/>
      <w:divBdr>
        <w:top w:val="none" w:sz="0" w:space="0" w:color="auto"/>
        <w:left w:val="none" w:sz="0" w:space="0" w:color="auto"/>
        <w:bottom w:val="none" w:sz="0" w:space="0" w:color="auto"/>
        <w:right w:val="none" w:sz="0" w:space="0" w:color="auto"/>
      </w:divBdr>
      <w:divsChild>
        <w:div w:id="1774477101">
          <w:marLeft w:val="0"/>
          <w:marRight w:val="0"/>
          <w:marTop w:val="0"/>
          <w:marBottom w:val="0"/>
          <w:divBdr>
            <w:top w:val="none" w:sz="0" w:space="0" w:color="auto"/>
            <w:left w:val="none" w:sz="0" w:space="0" w:color="auto"/>
            <w:bottom w:val="none" w:sz="0" w:space="0" w:color="auto"/>
            <w:right w:val="none" w:sz="0" w:space="0" w:color="auto"/>
          </w:divBdr>
          <w:divsChild>
            <w:div w:id="497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6632">
      <w:bodyDiv w:val="1"/>
      <w:marLeft w:val="60"/>
      <w:marRight w:val="60"/>
      <w:marTop w:val="60"/>
      <w:marBottom w:val="15"/>
      <w:divBdr>
        <w:top w:val="none" w:sz="0" w:space="0" w:color="auto"/>
        <w:left w:val="none" w:sz="0" w:space="0" w:color="auto"/>
        <w:bottom w:val="none" w:sz="0" w:space="0" w:color="auto"/>
        <w:right w:val="none" w:sz="0" w:space="0" w:color="auto"/>
      </w:divBdr>
      <w:divsChild>
        <w:div w:id="951789540">
          <w:marLeft w:val="0"/>
          <w:marRight w:val="0"/>
          <w:marTop w:val="0"/>
          <w:marBottom w:val="0"/>
          <w:divBdr>
            <w:top w:val="none" w:sz="0" w:space="0" w:color="auto"/>
            <w:left w:val="none" w:sz="0" w:space="0" w:color="auto"/>
            <w:bottom w:val="none" w:sz="0" w:space="0" w:color="auto"/>
            <w:right w:val="none" w:sz="0" w:space="0" w:color="auto"/>
          </w:divBdr>
          <w:divsChild>
            <w:div w:id="1227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98C9A-989E-48F9-B119-4AAA11A8C9CF}"/>
</file>

<file path=customXml/itemProps2.xml><?xml version="1.0" encoding="utf-8"?>
<ds:datastoreItem xmlns:ds="http://schemas.openxmlformats.org/officeDocument/2006/customXml" ds:itemID="{71603812-2DFE-4B3A-831F-379D6BAF3215}"/>
</file>

<file path=customXml/itemProps3.xml><?xml version="1.0" encoding="utf-8"?>
<ds:datastoreItem xmlns:ds="http://schemas.openxmlformats.org/officeDocument/2006/customXml" ds:itemID="{8B297AA6-36C0-448E-B7DD-86C500DE3C79}"/>
</file>

<file path=customXml/itemProps4.xml><?xml version="1.0" encoding="utf-8"?>
<ds:datastoreItem xmlns:ds="http://schemas.openxmlformats.org/officeDocument/2006/customXml" ds:itemID="{E2381B14-F094-4B06-A87D-A2E48912E631}"/>
</file>

<file path=customXml/itemProps5.xml><?xml version="1.0" encoding="utf-8"?>
<ds:datastoreItem xmlns:ds="http://schemas.openxmlformats.org/officeDocument/2006/customXml" ds:itemID="{EF81AAFB-E7EB-445B-AFA2-D8D7C6C96EFC}"/>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MARYLAND MEDICAID ADVISORY COMMITTEE</vt:lpstr>
    </vt:vector>
  </TitlesOfParts>
  <Company>DHMH</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MEDICAID ADVISORY COMMITTEE</dc:title>
  <dc:subject/>
  <dc:creator>Alice  Burton</dc:creator>
  <cp:keywords/>
  <dc:description/>
  <cp:lastModifiedBy>Millardv</cp:lastModifiedBy>
  <cp:revision>5</cp:revision>
  <cp:lastPrinted>2012-06-13T16:40:00Z</cp:lastPrinted>
  <dcterms:created xsi:type="dcterms:W3CDTF">2012-06-22T12:50:00Z</dcterms:created>
  <dcterms:modified xsi:type="dcterms:W3CDTF">2012-07-23T16:26:00Z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d2ca9e85-1cf9-476e-9e53-b1bbd746b258</vt:lpwstr>
  </property>
  <property fmtid="{D5CDD505-2E9C-101B-9397-08002B2CF9AE}" pid="4" name="Order">
    <vt:r8>4000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