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45E1E" w14:textId="54B02969" w:rsidR="00EE5C98" w:rsidRPr="00F70DC7" w:rsidRDefault="00F70DC7" w:rsidP="00F70DC7">
      <w:pPr>
        <w:pStyle w:val="NoSpacing"/>
        <w:rPr>
          <w:rFonts w:ascii="Corbel" w:hAnsi="Corbel"/>
          <w:b/>
          <w:bCs/>
          <w:sz w:val="28"/>
          <w:szCs w:val="28"/>
        </w:rPr>
      </w:pPr>
      <w:bookmarkStart w:id="0" w:name="_GoBack"/>
      <w:bookmarkEnd w:id="0"/>
      <w:r w:rsidRPr="00F70DC7">
        <w:rPr>
          <w:rFonts w:ascii="Corbel" w:hAnsi="Corbel"/>
          <w:b/>
          <w:bCs/>
          <w:sz w:val="28"/>
          <w:szCs w:val="28"/>
        </w:rPr>
        <w:t>Team huddle checklist</w:t>
      </w:r>
    </w:p>
    <w:p w14:paraId="05318E9E" w14:textId="59390556" w:rsidR="00F70DC7" w:rsidRDefault="00F70DC7" w:rsidP="00F70DC7">
      <w:pPr>
        <w:pStyle w:val="NoSpacing"/>
        <w:rPr>
          <w:rFonts w:ascii="Corbel" w:hAnsi="Corbel"/>
          <w:sz w:val="28"/>
          <w:szCs w:val="28"/>
        </w:rPr>
      </w:pPr>
    </w:p>
    <w:p w14:paraId="7B8E8815" w14:textId="0C9EC0DB" w:rsidR="00F70DC7" w:rsidRDefault="00F70DC7" w:rsidP="00F70DC7">
      <w:pPr>
        <w:pStyle w:val="NoSpacing"/>
        <w:rPr>
          <w:rFonts w:ascii="Corbel" w:hAnsi="Corbel"/>
        </w:rPr>
      </w:pPr>
      <w:r w:rsidRPr="00F70DC7">
        <w:rPr>
          <w:rFonts w:ascii="Corbel" w:hAnsi="Corbel"/>
          <w:i/>
          <w:iCs/>
        </w:rPr>
        <w:t xml:space="preserve">Use this modifiable checklist to lead your team through efficient, effective huddles at the beginning of the clinic day or session. </w:t>
      </w:r>
    </w:p>
    <w:p w14:paraId="41594988" w14:textId="1966B42F" w:rsidR="00F70DC7" w:rsidRDefault="00F70DC7" w:rsidP="00F70DC7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620"/>
        <w:gridCol w:w="2880"/>
        <w:gridCol w:w="3955"/>
      </w:tblGrid>
      <w:tr w:rsidR="00F70DC7" w14:paraId="2C45BDD8" w14:textId="77777777" w:rsidTr="00B97B4D">
        <w:trPr>
          <w:trHeight w:val="575"/>
        </w:trPr>
        <w:tc>
          <w:tcPr>
            <w:tcW w:w="2515" w:type="dxa"/>
            <w:gridSpan w:val="2"/>
          </w:tcPr>
          <w:p w14:paraId="2A522152" w14:textId="4A575B9E" w:rsidR="00F70DC7" w:rsidRDefault="00F70DC7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Date:</w:t>
            </w:r>
          </w:p>
        </w:tc>
        <w:tc>
          <w:tcPr>
            <w:tcW w:w="2880" w:type="dxa"/>
          </w:tcPr>
          <w:p w14:paraId="2BD51757" w14:textId="74FDDEC0" w:rsidR="00F70DC7" w:rsidRDefault="00F70DC7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Start time:</w:t>
            </w:r>
          </w:p>
        </w:tc>
        <w:tc>
          <w:tcPr>
            <w:tcW w:w="3955" w:type="dxa"/>
          </w:tcPr>
          <w:p w14:paraId="28ED2233" w14:textId="3E4CFBD6" w:rsidR="00F70DC7" w:rsidRDefault="00F70DC7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Huddle leader:</w:t>
            </w:r>
          </w:p>
        </w:tc>
      </w:tr>
      <w:tr w:rsidR="00F70DC7" w14:paraId="3FBDF4F7" w14:textId="77777777" w:rsidTr="00B97B4D">
        <w:trPr>
          <w:trHeight w:val="800"/>
        </w:trPr>
        <w:tc>
          <w:tcPr>
            <w:tcW w:w="9350" w:type="dxa"/>
            <w:gridSpan w:val="4"/>
          </w:tcPr>
          <w:p w14:paraId="7286FDA7" w14:textId="5CBD22B1" w:rsidR="00F70DC7" w:rsidRDefault="00F70DC7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Team members in attendance:</w:t>
            </w:r>
          </w:p>
        </w:tc>
      </w:tr>
      <w:tr w:rsidR="00CA592D" w14:paraId="2F5321CB" w14:textId="77777777" w:rsidTr="00CA592D">
        <w:tc>
          <w:tcPr>
            <w:tcW w:w="9350" w:type="dxa"/>
            <w:gridSpan w:val="4"/>
            <w:shd w:val="clear" w:color="auto" w:fill="D9D9D9" w:themeFill="background1" w:themeFillShade="D9"/>
          </w:tcPr>
          <w:p w14:paraId="6FA1DAC8" w14:textId="5FABE8B2" w:rsidR="00CA592D" w:rsidRPr="00CA592D" w:rsidRDefault="00CA592D" w:rsidP="00CA592D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CA592D">
              <w:rPr>
                <w:rFonts w:ascii="Corbel" w:hAnsi="Corbel"/>
                <w:b/>
                <w:bCs/>
              </w:rPr>
              <w:t>Check in with the team</w:t>
            </w:r>
          </w:p>
        </w:tc>
      </w:tr>
      <w:tr w:rsidR="00CA592D" w14:paraId="078BA511" w14:textId="77777777" w:rsidTr="00CA592D">
        <w:tc>
          <w:tcPr>
            <w:tcW w:w="895" w:type="dxa"/>
          </w:tcPr>
          <w:p w14:paraId="23443B65" w14:textId="77777777" w:rsidR="00CA592D" w:rsidRDefault="00CA592D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</w:tcPr>
          <w:p w14:paraId="2D17DD25" w14:textId="51555545" w:rsidR="00CA592D" w:rsidRDefault="00CA592D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How is everyone doing? </w:t>
            </w:r>
          </w:p>
        </w:tc>
      </w:tr>
      <w:tr w:rsidR="00CA592D" w14:paraId="7A351517" w14:textId="77777777" w:rsidTr="00175ADE">
        <w:tc>
          <w:tcPr>
            <w:tcW w:w="895" w:type="dxa"/>
          </w:tcPr>
          <w:p w14:paraId="134841BD" w14:textId="77777777" w:rsidR="00CA592D" w:rsidRDefault="00CA592D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</w:tcPr>
          <w:p w14:paraId="0BBD5A12" w14:textId="2F640E33" w:rsidR="00CA592D" w:rsidRDefault="00CA592D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Are there any anticipated staffing issues for the day? </w:t>
            </w:r>
          </w:p>
        </w:tc>
      </w:tr>
      <w:tr w:rsidR="00CA592D" w14:paraId="109C2077" w14:textId="77777777" w:rsidTr="00B11C76">
        <w:tc>
          <w:tcPr>
            <w:tcW w:w="895" w:type="dxa"/>
          </w:tcPr>
          <w:p w14:paraId="6177082B" w14:textId="77777777" w:rsidR="00CA592D" w:rsidRDefault="00CA592D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</w:tcPr>
          <w:p w14:paraId="2EA87BA4" w14:textId="71E25CE1" w:rsidR="00CA592D" w:rsidRDefault="00CA592D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Is anyone on the team out/ planning to leave early/have upcoming vacation? </w:t>
            </w:r>
          </w:p>
        </w:tc>
      </w:tr>
      <w:tr w:rsidR="00CA592D" w14:paraId="3003FCFB" w14:textId="77777777" w:rsidTr="006A59B2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1B74CA4" w14:textId="46494EEE" w:rsidR="00CA592D" w:rsidRPr="00CA592D" w:rsidRDefault="00CA592D" w:rsidP="00CA592D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CA592D">
              <w:rPr>
                <w:rFonts w:ascii="Corbel" w:hAnsi="Corbel"/>
                <w:b/>
                <w:bCs/>
              </w:rPr>
              <w:t>Huddle Agenda</w:t>
            </w:r>
          </w:p>
        </w:tc>
      </w:tr>
      <w:tr w:rsidR="00C124D4" w14:paraId="57F1E6AC" w14:textId="77777777" w:rsidTr="00C124D4">
        <w:tc>
          <w:tcPr>
            <w:tcW w:w="895" w:type="dxa"/>
            <w:shd w:val="clear" w:color="auto" w:fill="F2F2F2" w:themeFill="background1" w:themeFillShade="F2"/>
          </w:tcPr>
          <w:p w14:paraId="4A6C9EB2" w14:textId="77777777" w:rsidR="00C124D4" w:rsidRDefault="00C124D4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  <w:shd w:val="clear" w:color="auto" w:fill="F2F2F2" w:themeFill="background1" w:themeFillShade="F2"/>
          </w:tcPr>
          <w:p w14:paraId="4410EA1B" w14:textId="05640150" w:rsidR="00C124D4" w:rsidRDefault="00C124D4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Review today’s schedule</w:t>
            </w:r>
          </w:p>
        </w:tc>
      </w:tr>
      <w:tr w:rsidR="00CA592D" w14:paraId="11FE64CE" w14:textId="77777777" w:rsidTr="008002D3">
        <w:tc>
          <w:tcPr>
            <w:tcW w:w="895" w:type="dxa"/>
          </w:tcPr>
          <w:p w14:paraId="240CF503" w14:textId="77777777" w:rsidR="00CA592D" w:rsidRDefault="00CA592D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</w:tcPr>
          <w:p w14:paraId="0BD945BD" w14:textId="77777777" w:rsidR="00CA592D" w:rsidRDefault="00CA592D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Identify scheduling opportunities:</w:t>
            </w:r>
          </w:p>
          <w:p w14:paraId="28FE5D61" w14:textId="77777777" w:rsidR="00CA592D" w:rsidRDefault="00CA592D" w:rsidP="00CA592D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Same-day appointment capacity</w:t>
            </w:r>
          </w:p>
          <w:p w14:paraId="7AFDF219" w14:textId="77777777" w:rsidR="00CA592D" w:rsidRDefault="00CA592D" w:rsidP="00CA592D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Urgent care visits requested</w:t>
            </w:r>
          </w:p>
          <w:p w14:paraId="2B567115" w14:textId="77777777" w:rsidR="00CA592D" w:rsidRDefault="00CA592D" w:rsidP="00CA592D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Recent cancellations</w:t>
            </w:r>
          </w:p>
          <w:p w14:paraId="11520109" w14:textId="4F2C5634" w:rsidR="00CA592D" w:rsidRDefault="00CA592D" w:rsidP="00CA592D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Recent hospital discharge follow-ups</w:t>
            </w:r>
          </w:p>
        </w:tc>
      </w:tr>
      <w:tr w:rsidR="00CA592D" w14:paraId="24E6FA31" w14:textId="77777777" w:rsidTr="00D004A1">
        <w:tc>
          <w:tcPr>
            <w:tcW w:w="895" w:type="dxa"/>
          </w:tcPr>
          <w:p w14:paraId="1A591C87" w14:textId="77777777" w:rsidR="00CA592D" w:rsidRDefault="00CA592D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</w:tcPr>
          <w:p w14:paraId="47E68976" w14:textId="77777777" w:rsidR="00CA592D" w:rsidRDefault="00CA592D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Determine any special patient needs for clinic day</w:t>
            </w:r>
          </w:p>
          <w:p w14:paraId="46731025" w14:textId="77777777" w:rsidR="00CA592D" w:rsidRDefault="00CA592D" w:rsidP="00CA592D">
            <w:pPr>
              <w:pStyle w:val="NoSpacing"/>
              <w:numPr>
                <w:ilvl w:val="0"/>
                <w:numId w:val="2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Patients who are having a procedure done and need special exam room setup</w:t>
            </w:r>
          </w:p>
          <w:p w14:paraId="2BE52EC1" w14:textId="77777777" w:rsidR="00CA592D" w:rsidRDefault="00CA592D" w:rsidP="00CA592D">
            <w:pPr>
              <w:pStyle w:val="NoSpacing"/>
              <w:numPr>
                <w:ilvl w:val="0"/>
                <w:numId w:val="2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Patients who may require a health educator, social work, or behavioral health visit while at the practice</w:t>
            </w:r>
          </w:p>
          <w:p w14:paraId="371111DC" w14:textId="7A6AFC9D" w:rsidR="00CA592D" w:rsidRDefault="00CA592D" w:rsidP="00CA592D">
            <w:pPr>
              <w:pStyle w:val="NoSpacing"/>
              <w:numPr>
                <w:ilvl w:val="0"/>
                <w:numId w:val="2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Patients who are returning after diagnostic work or other referral(s)</w:t>
            </w:r>
          </w:p>
        </w:tc>
      </w:tr>
      <w:tr w:rsidR="00C124D4" w14:paraId="66915C4B" w14:textId="77777777" w:rsidTr="00C124D4">
        <w:tc>
          <w:tcPr>
            <w:tcW w:w="895" w:type="dxa"/>
            <w:shd w:val="clear" w:color="auto" w:fill="F2F2F2" w:themeFill="background1" w:themeFillShade="F2"/>
          </w:tcPr>
          <w:p w14:paraId="1EF76F77" w14:textId="77777777" w:rsidR="00C124D4" w:rsidRDefault="00C124D4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  <w:shd w:val="clear" w:color="auto" w:fill="F2F2F2" w:themeFill="background1" w:themeFillShade="F2"/>
          </w:tcPr>
          <w:p w14:paraId="4F03F9C2" w14:textId="434B3E0B" w:rsidR="00C124D4" w:rsidRDefault="00C124D4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Identify patients who need care outside or a scheduled visit</w:t>
            </w:r>
          </w:p>
        </w:tc>
      </w:tr>
      <w:tr w:rsidR="00C124D4" w14:paraId="2A8C94F1" w14:textId="77777777" w:rsidTr="004A3E8E">
        <w:tc>
          <w:tcPr>
            <w:tcW w:w="895" w:type="dxa"/>
          </w:tcPr>
          <w:p w14:paraId="09B9BAD9" w14:textId="77777777" w:rsidR="00C124D4" w:rsidRDefault="00C124D4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</w:tcPr>
          <w:p w14:paraId="0A2D5DFB" w14:textId="77777777" w:rsidR="00C124D4" w:rsidRDefault="00C124D4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Determine patient needs and follow up</w:t>
            </w:r>
          </w:p>
          <w:p w14:paraId="6EE88714" w14:textId="77777777" w:rsidR="00C124D4" w:rsidRDefault="00C124D4" w:rsidP="00C124D4">
            <w:pPr>
              <w:pStyle w:val="NoSpacing"/>
              <w:numPr>
                <w:ilvl w:val="0"/>
                <w:numId w:val="3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Patients recently discharged from the hospital who require follow up</w:t>
            </w:r>
          </w:p>
          <w:p w14:paraId="3C4F852F" w14:textId="2D3D7906" w:rsidR="00C124D4" w:rsidRDefault="00C124D4" w:rsidP="00C124D4">
            <w:pPr>
              <w:pStyle w:val="NoSpacing"/>
              <w:numPr>
                <w:ilvl w:val="0"/>
                <w:numId w:val="3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Patients who are overdue for chronic or preventive care</w:t>
            </w:r>
          </w:p>
          <w:p w14:paraId="3A56AF37" w14:textId="5CF48FCC" w:rsidR="00C124D4" w:rsidRDefault="00C124D4" w:rsidP="00C124D4">
            <w:pPr>
              <w:pStyle w:val="NoSpacing"/>
              <w:numPr>
                <w:ilvl w:val="0"/>
                <w:numId w:val="3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Patients who recently missed an appointment and need to be rescheduled</w:t>
            </w:r>
          </w:p>
        </w:tc>
      </w:tr>
      <w:tr w:rsidR="00C124D4" w14:paraId="77E26E30" w14:textId="77777777" w:rsidTr="00E65384">
        <w:tc>
          <w:tcPr>
            <w:tcW w:w="895" w:type="dxa"/>
            <w:shd w:val="clear" w:color="auto" w:fill="F2F2F2" w:themeFill="background1" w:themeFillShade="F2"/>
          </w:tcPr>
          <w:p w14:paraId="6416E9FF" w14:textId="77777777" w:rsidR="00C124D4" w:rsidRDefault="00C124D4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  <w:shd w:val="clear" w:color="auto" w:fill="F2F2F2" w:themeFill="background1" w:themeFillShade="F2"/>
          </w:tcPr>
          <w:p w14:paraId="6C1B8C4E" w14:textId="7AC4F956" w:rsidR="00C124D4" w:rsidRDefault="00C124D4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Share a shout-out and/or patient compliment</w:t>
            </w:r>
          </w:p>
        </w:tc>
      </w:tr>
      <w:tr w:rsidR="00C124D4" w14:paraId="76A77C15" w14:textId="77777777" w:rsidTr="00C124D4">
        <w:tc>
          <w:tcPr>
            <w:tcW w:w="895" w:type="dxa"/>
            <w:shd w:val="clear" w:color="auto" w:fill="F2F2F2" w:themeFill="background1" w:themeFillShade="F2"/>
          </w:tcPr>
          <w:p w14:paraId="657EE336" w14:textId="77777777" w:rsidR="00C124D4" w:rsidRDefault="00C124D4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  <w:shd w:val="clear" w:color="auto" w:fill="F2F2F2" w:themeFill="background1" w:themeFillShade="F2"/>
          </w:tcPr>
          <w:p w14:paraId="4E6E4059" w14:textId="60402FD7" w:rsidR="00C124D4" w:rsidRDefault="00C124D4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Share important reminders about practice changes, policy implementation or downtimes for the day</w:t>
            </w:r>
          </w:p>
        </w:tc>
      </w:tr>
      <w:tr w:rsidR="00C124D4" w14:paraId="6E1505A7" w14:textId="77777777" w:rsidTr="006331A6">
        <w:tc>
          <w:tcPr>
            <w:tcW w:w="895" w:type="dxa"/>
          </w:tcPr>
          <w:p w14:paraId="63275C7E" w14:textId="77777777" w:rsidR="00C124D4" w:rsidRDefault="00C124D4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</w:tcPr>
          <w:p w14:paraId="362567D2" w14:textId="77777777" w:rsidR="00C124D4" w:rsidRDefault="00C124D4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End on a positive, team-oriented note</w:t>
            </w:r>
          </w:p>
          <w:p w14:paraId="3C6AF3BA" w14:textId="5D4721EE" w:rsidR="00C124D4" w:rsidRDefault="00C124D4" w:rsidP="00C124D4">
            <w:pPr>
              <w:pStyle w:val="NoSpacing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Thank everyone for being present at the huddle</w:t>
            </w:r>
          </w:p>
        </w:tc>
      </w:tr>
      <w:tr w:rsidR="00C124D4" w14:paraId="6892E5B6" w14:textId="77777777" w:rsidTr="00460200">
        <w:tc>
          <w:tcPr>
            <w:tcW w:w="895" w:type="dxa"/>
          </w:tcPr>
          <w:p w14:paraId="5C3EC740" w14:textId="77777777" w:rsidR="00C124D4" w:rsidRDefault="00C124D4" w:rsidP="00F70DC7">
            <w:pPr>
              <w:pStyle w:val="NoSpacing"/>
              <w:rPr>
                <w:rFonts w:ascii="Corbel" w:hAnsi="Corbel"/>
              </w:rPr>
            </w:pPr>
          </w:p>
        </w:tc>
        <w:tc>
          <w:tcPr>
            <w:tcW w:w="8455" w:type="dxa"/>
            <w:gridSpan w:val="3"/>
          </w:tcPr>
          <w:p w14:paraId="066EED51" w14:textId="61361C4F" w:rsidR="00C124D4" w:rsidRDefault="00C124D4" w:rsidP="00F70DC7">
            <w:pPr>
              <w:pStyle w:val="NoSpacing"/>
              <w:rPr>
                <w:rFonts w:ascii="Corbel" w:hAnsi="Corbel"/>
              </w:rPr>
            </w:pPr>
            <w:r>
              <w:rPr>
                <w:rFonts w:ascii="Corbel" w:hAnsi="Corbel"/>
              </w:rPr>
              <w:t>Huddle end time:</w:t>
            </w:r>
          </w:p>
        </w:tc>
      </w:tr>
    </w:tbl>
    <w:p w14:paraId="141B3762" w14:textId="77777777" w:rsidR="00F70DC7" w:rsidRPr="00F70DC7" w:rsidRDefault="00F70DC7" w:rsidP="00F70DC7">
      <w:pPr>
        <w:pStyle w:val="NoSpacing"/>
        <w:rPr>
          <w:rFonts w:ascii="Corbel" w:hAnsi="Corbel"/>
        </w:rPr>
      </w:pPr>
    </w:p>
    <w:sectPr w:rsidR="00F70DC7" w:rsidRPr="00F70DC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E7617" w14:textId="77777777" w:rsidR="00CE66D8" w:rsidRDefault="00CE66D8" w:rsidP="00B97B4D">
      <w:pPr>
        <w:spacing w:after="0" w:line="240" w:lineRule="auto"/>
      </w:pPr>
      <w:r>
        <w:separator/>
      </w:r>
    </w:p>
  </w:endnote>
  <w:endnote w:type="continuationSeparator" w:id="0">
    <w:p w14:paraId="132733A2" w14:textId="77777777" w:rsidR="00CE66D8" w:rsidRDefault="00CE66D8" w:rsidP="00B9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411C7" w14:textId="32845BCA" w:rsidR="00B97B4D" w:rsidRPr="00B97B4D" w:rsidRDefault="00B97B4D">
    <w:pPr>
      <w:pStyle w:val="Footer"/>
      <w:rPr>
        <w:rFonts w:ascii="Corbel" w:hAnsi="Corbel"/>
        <w:i/>
        <w:iCs/>
        <w:sz w:val="20"/>
        <w:szCs w:val="20"/>
      </w:rPr>
    </w:pPr>
    <w:r w:rsidRPr="00B97B4D">
      <w:rPr>
        <w:rFonts w:ascii="Corbel" w:hAnsi="Corbel"/>
        <w:i/>
        <w:iCs/>
        <w:sz w:val="20"/>
        <w:szCs w:val="20"/>
      </w:rPr>
      <w:t>Source: AMA, Practice transformation series: implementing a daily team huddle,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57EC0" w14:textId="77777777" w:rsidR="00CE66D8" w:rsidRDefault="00CE66D8" w:rsidP="00B97B4D">
      <w:pPr>
        <w:spacing w:after="0" w:line="240" w:lineRule="auto"/>
      </w:pPr>
      <w:r>
        <w:separator/>
      </w:r>
    </w:p>
  </w:footnote>
  <w:footnote w:type="continuationSeparator" w:id="0">
    <w:p w14:paraId="504760BD" w14:textId="77777777" w:rsidR="00CE66D8" w:rsidRDefault="00CE66D8" w:rsidP="00B97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5445"/>
    <w:multiLevelType w:val="hybridMultilevel"/>
    <w:tmpl w:val="4E18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7065"/>
    <w:multiLevelType w:val="hybridMultilevel"/>
    <w:tmpl w:val="2606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0528"/>
    <w:multiLevelType w:val="hybridMultilevel"/>
    <w:tmpl w:val="F514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5D0A"/>
    <w:multiLevelType w:val="hybridMultilevel"/>
    <w:tmpl w:val="4220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C7"/>
    <w:rsid w:val="00B97B4D"/>
    <w:rsid w:val="00C124D4"/>
    <w:rsid w:val="00CA592D"/>
    <w:rsid w:val="00CE66D8"/>
    <w:rsid w:val="00EE5C98"/>
    <w:rsid w:val="00F70DC7"/>
    <w:rsid w:val="00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B17E"/>
  <w15:chartTrackingRefBased/>
  <w15:docId w15:val="{FB5430EC-361A-4ECA-A58C-13066968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DC7"/>
    <w:pPr>
      <w:spacing w:after="0" w:line="240" w:lineRule="auto"/>
    </w:pPr>
  </w:style>
  <w:style w:type="table" w:styleId="TableGrid">
    <w:name w:val="Table Grid"/>
    <w:basedOn w:val="TableNormal"/>
    <w:uiPriority w:val="39"/>
    <w:rsid w:val="00F7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B4D"/>
  </w:style>
  <w:style w:type="paragraph" w:styleId="Footer">
    <w:name w:val="footer"/>
    <w:basedOn w:val="Normal"/>
    <w:link w:val="FooterChar"/>
    <w:uiPriority w:val="99"/>
    <w:unhideWhenUsed/>
    <w:rsid w:val="00B9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E111692154B4EB48E2A275DACD201" ma:contentTypeVersion="9" ma:contentTypeDescription="Create a new document." ma:contentTypeScope="" ma:versionID="7b9b236152258c63aeb0215d3931f3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58AF77-5235-47A7-8BEF-01D165F5CC00}"/>
</file>

<file path=customXml/itemProps2.xml><?xml version="1.0" encoding="utf-8"?>
<ds:datastoreItem xmlns:ds="http://schemas.openxmlformats.org/officeDocument/2006/customXml" ds:itemID="{7931A6A3-FEC5-4F63-A329-4E69090B8A08}"/>
</file>

<file path=customXml/itemProps3.xml><?xml version="1.0" encoding="utf-8"?>
<ds:datastoreItem xmlns:ds="http://schemas.openxmlformats.org/officeDocument/2006/customXml" ds:itemID="{EF58AF77-5235-47A7-8BEF-01D165F5CC00}"/>
</file>

<file path=customXml/itemProps4.xml><?xml version="1.0" encoding="utf-8"?>
<ds:datastoreItem xmlns:ds="http://schemas.openxmlformats.org/officeDocument/2006/customXml" ds:itemID="{C67EE150-0E43-4BA0-9022-6853FA3BB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Ortman</dc:creator>
  <cp:keywords/>
  <dc:description/>
  <cp:lastModifiedBy>Angelica Ortman</cp:lastModifiedBy>
  <cp:revision>5</cp:revision>
  <dcterms:created xsi:type="dcterms:W3CDTF">2019-06-18T18:32:00Z</dcterms:created>
  <dcterms:modified xsi:type="dcterms:W3CDTF">2019-06-18T18:45:00Z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87cf95fc-d1cf-4ec1-bdb9-7c20423cdbc5</vt:lpwstr>
  </property>
  <property fmtid="{D5CDD505-2E9C-101B-9397-08002B2CF9AE}" pid="3" name="ContentTypeId">
    <vt:lpwstr>0x010100474E111692154B4EB48E2A275DACD201</vt:lpwstr>
  </property>
</Properties>
</file>