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5"/>
        <w:gridCol w:w="2880"/>
        <w:gridCol w:w="2704"/>
        <w:gridCol w:w="2861"/>
        <w:gridCol w:w="2868"/>
      </w:tblGrid>
      <w:tr w:rsidR="00D91840" w:rsidRPr="001615C2" w14:paraId="766EDF5A" w14:textId="77777777" w:rsidTr="007626D3">
        <w:trPr>
          <w:trHeight w:val="432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403" w14:textId="3946A312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</w:t>
            </w:r>
            <w:r w:rsidR="007626D3">
              <w:t>FY 202</w:t>
            </w:r>
            <w:r w:rsidR="00A56FD6">
              <w:t>6</w:t>
            </w:r>
            <w:r w:rsidR="007626D3">
              <w:t xml:space="preserve"> </w:t>
            </w:r>
            <w:r>
              <w:t>CALL FOR PROPOSALS</w:t>
            </w:r>
          </w:p>
        </w:tc>
      </w:tr>
      <w:tr w:rsidR="00953CB5" w:rsidRPr="001615C2" w14:paraId="1ABE2E1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7626D3">
        <w:trPr>
          <w:trHeight w:val="372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7626D3">
        <w:trPr>
          <w:trHeight w:val="674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2A2C37D" w:rsidR="00FC6265" w:rsidRPr="00FC6265" w:rsidRDefault="007626D3" w:rsidP="00FC626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INPUTS</w:t>
            </w:r>
            <w:r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69327C95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7984A53" w14:textId="57CFA97B" w:rsidR="00FC6265" w:rsidRPr="00FC6265" w:rsidRDefault="00FC6265" w:rsidP="007626D3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54A5AB20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</w:t>
            </w:r>
            <w:r w:rsidR="007626D3">
              <w:rPr>
                <w:sz w:val="24"/>
                <w:szCs w:val="24"/>
              </w:rPr>
              <w:t>&amp;</w:t>
            </w:r>
            <w:r w:rsidRPr="00FC6265">
              <w:rPr>
                <w:sz w:val="24"/>
                <w:szCs w:val="24"/>
              </w:rPr>
              <w:t xml:space="preserve"> LONG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TERM OUTCOMES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7626D3">
        <w:trPr>
          <w:trHeight w:val="362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2DCD34" w14:textId="38AD5F9E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 xml:space="preserve">o accomplish </w:t>
            </w:r>
            <w:r>
              <w:t xml:space="preserve">the </w:t>
            </w:r>
            <w:r w:rsidR="00FC6265">
              <w:t xml:space="preserve">activities </w:t>
            </w:r>
            <w:r>
              <w:t xml:space="preserve">listed </w:t>
            </w:r>
            <w:r w:rsidR="00FC6265">
              <w:t>we will need the following</w:t>
            </w:r>
            <w:r>
              <w:t>: (e.g., staff, equipment, partner organization participation)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3086DA5B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>o address our problem or asset we will accomplish the following activities: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2D7689" w:rsidR="00FC6265" w:rsidRDefault="00FC6265" w:rsidP="00FC6265">
            <w:pPr>
              <w:pStyle w:val="Directions"/>
              <w:jc w:val="left"/>
            </w:pPr>
            <w:r>
              <w:t xml:space="preserve">We expect that if accomplished these activities will lead to the following </w:t>
            </w:r>
            <w:r w:rsidR="007626D3">
              <w:t>measurable</w:t>
            </w:r>
            <w:r w:rsidR="009E49A0">
              <w:t xml:space="preserve"> </w:t>
            </w:r>
            <w:r>
              <w:t>changes in 1-3</w:t>
            </w:r>
            <w:r w:rsidR="00710319">
              <w:t xml:space="preserve"> years</w:t>
            </w:r>
            <w:r>
              <w:t>: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CE0D74" w14:textId="517094EF" w:rsidR="00FC6265" w:rsidRDefault="00FC6265" w:rsidP="007626D3">
            <w:pPr>
              <w:pStyle w:val="Directions"/>
              <w:jc w:val="left"/>
            </w:pPr>
            <w:r>
              <w:t>We expect that if accomplished these activities will lead to the</w:t>
            </w:r>
            <w:r w:rsidR="007626D3">
              <w:t xml:space="preserve"> </w:t>
            </w:r>
            <w:r>
              <w:t xml:space="preserve">following changes in </w:t>
            </w:r>
            <w:r w:rsidR="00710319">
              <w:t>5</w:t>
            </w:r>
            <w:r>
              <w:t xml:space="preserve"> years:</w:t>
            </w:r>
          </w:p>
        </w:tc>
      </w:tr>
      <w:tr w:rsidR="00FC6265" w:rsidRPr="001615C2" w14:paraId="104D0C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7626D3" w:rsidRPr="001615C2" w14:paraId="17C522C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E1872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0B156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1AEC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DB846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42BE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54D446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8A781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2DA43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01524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BE63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FC336A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13282B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B4F69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654C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72D9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AE10F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CC1C6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C167F7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F0426F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18F91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5D6F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14E8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AE62F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7F0E263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037F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1D630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2E228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FACF9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FB343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39EF1FA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871EC4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41AC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73E20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B377B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5934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D3FCAF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B6E24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38547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CB3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99D9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0FD3DE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31B459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5EACBB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5430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B9F74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50496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1D538F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1B5119A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6EF8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BB6A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BDB6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0C95A6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D5C0C5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7607C9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54378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3E5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3D18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ACD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606DC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501CCBD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0ADB0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0F20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204F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5F67E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DE310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9E644D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C4797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40AE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3A0A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C610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6E8B6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5FCE467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2FA7C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442DB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9EC8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14530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23F23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8536BF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A5097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68C8C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EAB2F5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0643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70FAD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6A0185E9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2D3398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2127D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1F9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CDD5F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96CB49" w14:textId="77777777" w:rsidR="007626D3" w:rsidRDefault="007626D3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8354EE">
      <w:pPr>
        <w:pStyle w:val="Directions"/>
      </w:pPr>
    </w:p>
    <w:sectPr w:rsidR="003B4B31" w:rsidRPr="00D91840" w:rsidSect="008354EE">
      <w:headerReference w:type="default" r:id="rId10"/>
      <w:pgSz w:w="15840" w:h="12240" w:orient="landscape"/>
      <w:pgMar w:top="180" w:right="720" w:bottom="45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65EF36AC">
          <wp:extent cx="1117600" cy="798195"/>
          <wp:effectExtent l="0" t="0" r="6350" b="1905"/>
          <wp:docPr id="10" name="Picture 10" descr="CHRC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CHRC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376664">
    <w:abstractNumId w:val="1"/>
  </w:num>
  <w:num w:numId="2" w16cid:durableId="2031685563">
    <w:abstractNumId w:val="0"/>
  </w:num>
  <w:num w:numId="3" w16cid:durableId="100567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1D2C88"/>
    <w:rsid w:val="002B3447"/>
    <w:rsid w:val="00342BB9"/>
    <w:rsid w:val="0039715C"/>
    <w:rsid w:val="003A15B5"/>
    <w:rsid w:val="003B4B31"/>
    <w:rsid w:val="003D2A9B"/>
    <w:rsid w:val="003E269D"/>
    <w:rsid w:val="004605F1"/>
    <w:rsid w:val="00472EE4"/>
    <w:rsid w:val="004B5F59"/>
    <w:rsid w:val="004E5559"/>
    <w:rsid w:val="005252B5"/>
    <w:rsid w:val="005B5A23"/>
    <w:rsid w:val="005D46B0"/>
    <w:rsid w:val="005F5F10"/>
    <w:rsid w:val="006320C2"/>
    <w:rsid w:val="00710319"/>
    <w:rsid w:val="00713420"/>
    <w:rsid w:val="0074012D"/>
    <w:rsid w:val="007626D3"/>
    <w:rsid w:val="007856B0"/>
    <w:rsid w:val="00825A10"/>
    <w:rsid w:val="008354EE"/>
    <w:rsid w:val="00890B00"/>
    <w:rsid w:val="00952E17"/>
    <w:rsid w:val="00953CB5"/>
    <w:rsid w:val="009C27A8"/>
    <w:rsid w:val="009E49A0"/>
    <w:rsid w:val="009F593D"/>
    <w:rsid w:val="00A0194D"/>
    <w:rsid w:val="00A56FD6"/>
    <w:rsid w:val="00AA06D7"/>
    <w:rsid w:val="00AD60B3"/>
    <w:rsid w:val="00B41999"/>
    <w:rsid w:val="00BF5B6E"/>
    <w:rsid w:val="00C41667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71083-F19D-4E8B-9B35-7423C1ACACD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B8CCA7-A276-4817-94BC-1C610B163DF0}"/>
</file>

<file path=customXml/itemProps3.xml><?xml version="1.0" encoding="utf-8"?>
<ds:datastoreItem xmlns:ds="http://schemas.openxmlformats.org/officeDocument/2006/customXml" ds:itemID="{3C2AAE4C-9F26-4204-BD61-8EC8077F9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2</TotalTime>
  <Pages>2</Pages>
  <Words>101</Words>
  <Characters>583</Characters>
  <Application>Microsoft Office Word</Application>
  <DocSecurity>0</DocSecurity>
  <Lines>159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Clatterbuck</cp:lastModifiedBy>
  <cp:revision>4</cp:revision>
  <cp:lastPrinted>2017-10-12T16:32:00Z</cp:lastPrinted>
  <dcterms:created xsi:type="dcterms:W3CDTF">2024-11-08T01:08:00Z</dcterms:created>
  <dcterms:modified xsi:type="dcterms:W3CDTF">2026-03-05T15:50:00Z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