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2861"/>
        <w:gridCol w:w="2861"/>
        <w:gridCol w:w="2861"/>
        <w:gridCol w:w="2868"/>
      </w:tblGrid>
      <w:tr w:rsidR="00D91840" w:rsidRPr="001615C2" w:rsidTr="000B752B">
        <w:trPr>
          <w:trHeight w:val="432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40" w:rsidRPr="00D91840" w:rsidRDefault="00FC6265" w:rsidP="000B752B">
            <w:pPr>
              <w:pStyle w:val="Heading1"/>
            </w:pPr>
            <w:r>
              <w:t xml:space="preserve">Logic mODEL – CHRC </w:t>
            </w:r>
            <w:r w:rsidR="000B752B">
              <w:t>fY 2018</w:t>
            </w:r>
            <w:r>
              <w:t xml:space="preserve"> CALL FOR PROPOSALS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D91840">
            <w:r>
              <w:t>Program name: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FC6265">
            <w:r>
              <w:t>Amount requested:</w:t>
            </w:r>
          </w:p>
        </w:tc>
      </w:tr>
      <w:tr w:rsidR="00D91840" w:rsidRPr="001615C2" w:rsidTr="000B752B">
        <w:trPr>
          <w:trHeight w:val="372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D91840" w:rsidRPr="00D91840" w:rsidRDefault="00AA06D7" w:rsidP="00AA06D7">
            <w:pPr>
              <w:pStyle w:val="Directions"/>
              <w:jc w:val="left"/>
            </w:pPr>
            <w:bookmarkStart w:id="0" w:name="_GoBack" w:colFirst="1" w:colLast="1"/>
            <w:r>
              <w:t>Area of focus:</w:t>
            </w:r>
          </w:p>
        </w:tc>
      </w:tr>
      <w:bookmarkEnd w:id="0"/>
      <w:tr w:rsidR="00FC6265" w:rsidRPr="00C65394" w:rsidTr="000B752B">
        <w:trPr>
          <w:trHeight w:val="674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RESOURCES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FC6265" w:rsidRPr="00FC6265" w:rsidRDefault="00FC6265" w:rsidP="00FC6265">
            <w:pPr>
              <w:pStyle w:val="Heading2"/>
              <w:jc w:val="left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 AND LONG TERM OUTCOMES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:rsidTr="000B752B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FC6265">
            <w:pPr>
              <w:pStyle w:val="Directions"/>
              <w:jc w:val="left"/>
            </w:pPr>
            <w:r>
              <w:t>In order to accomplish our set of activities we will need the following: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FC6265">
            <w:pPr>
              <w:pStyle w:val="Directions"/>
              <w:jc w:val="left"/>
            </w:pPr>
            <w:r>
              <w:t>In order to address our problem or asset we will accomplish the following activities: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 following changes in 1-3 then 4-6 years: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</w:t>
            </w:r>
          </w:p>
          <w:p w:rsidR="00FC6265" w:rsidRDefault="00FC6265" w:rsidP="00FC6265">
            <w:pPr>
              <w:pStyle w:val="Directions"/>
              <w:jc w:val="left"/>
            </w:pPr>
            <w:r>
              <w:t>following changes in 7-10 years:</w:t>
            </w: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</w:tbl>
    <w:p w:rsidR="003B4B31" w:rsidRPr="00D91840" w:rsidRDefault="003B4B31" w:rsidP="009F593D">
      <w:pPr>
        <w:pStyle w:val="Directions"/>
      </w:pPr>
    </w:p>
    <w:sectPr w:rsidR="003B4B31" w:rsidRPr="00D91840" w:rsidSect="00AD60B3">
      <w:headerReference w:type="default" r:id="rId8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65" w:rsidRDefault="00FC6265" w:rsidP="00FC6265">
      <w:pPr>
        <w:spacing w:line="240" w:lineRule="auto"/>
      </w:pPr>
      <w:r>
        <w:separator/>
      </w:r>
    </w:p>
  </w:endnote>
  <w:endnote w:type="continuationSeparator" w:id="0">
    <w:p w:rsidR="00FC6265" w:rsidRDefault="00FC6265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65" w:rsidRDefault="00FC6265" w:rsidP="00FC6265">
      <w:pPr>
        <w:spacing w:line="240" w:lineRule="auto"/>
      </w:pPr>
      <w:r>
        <w:separator/>
      </w:r>
    </w:p>
  </w:footnote>
  <w:footnote w:type="continuationSeparator" w:id="0">
    <w:p w:rsidR="00FC6265" w:rsidRDefault="00FC6265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65" w:rsidRDefault="00FC6265" w:rsidP="00FC6265">
    <w:pPr>
      <w:pStyle w:val="Header"/>
      <w:jc w:val="right"/>
    </w:pPr>
    <w:r>
      <w:rPr>
        <w:noProof/>
      </w:rPr>
      <w:drawing>
        <wp:inline distT="0" distB="0" distL="0" distR="0" wp14:anchorId="3DD115E6">
          <wp:extent cx="1562100" cy="78883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131" cy="791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65"/>
    <w:rsid w:val="000B752B"/>
    <w:rsid w:val="000D3B27"/>
    <w:rsid w:val="001615C2"/>
    <w:rsid w:val="00342BB9"/>
    <w:rsid w:val="003B4B31"/>
    <w:rsid w:val="00472EE4"/>
    <w:rsid w:val="004B5F59"/>
    <w:rsid w:val="004E5559"/>
    <w:rsid w:val="005252B5"/>
    <w:rsid w:val="005B5A23"/>
    <w:rsid w:val="005D46B0"/>
    <w:rsid w:val="00713420"/>
    <w:rsid w:val="0074012D"/>
    <w:rsid w:val="007856B0"/>
    <w:rsid w:val="00952E17"/>
    <w:rsid w:val="00953CB5"/>
    <w:rsid w:val="009C27A8"/>
    <w:rsid w:val="009F593D"/>
    <w:rsid w:val="00AA06D7"/>
    <w:rsid w:val="00AD60B3"/>
    <w:rsid w:val="00BF5B6E"/>
    <w:rsid w:val="00C65394"/>
    <w:rsid w:val="00CF36EC"/>
    <w:rsid w:val="00D4792D"/>
    <w:rsid w:val="00D651D0"/>
    <w:rsid w:val="00D91840"/>
    <w:rsid w:val="00DB1C31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2AAE4C-9F26-4204-BD61-8EC8077F9101}"/>
</file>

<file path=customXml/itemProps2.xml><?xml version="1.0" encoding="utf-8"?>
<ds:datastoreItem xmlns:ds="http://schemas.openxmlformats.org/officeDocument/2006/customXml" ds:itemID="{6CBD87AD-839A-44B6-8B09-F7FA4E89E056}"/>
</file>

<file path=customXml/itemProps3.xml><?xml version="1.0" encoding="utf-8"?>
<ds:datastoreItem xmlns:ds="http://schemas.openxmlformats.org/officeDocument/2006/customXml" ds:itemID="{8AD71083-F19D-4E8B-9B35-7423C1ACACD4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21</TotalTime>
  <Pages>1</Pages>
  <Words>102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Edith Budd</cp:lastModifiedBy>
  <cp:revision>3</cp:revision>
  <cp:lastPrinted>2017-10-12T16:32:00Z</cp:lastPrinted>
  <dcterms:created xsi:type="dcterms:W3CDTF">2017-10-12T14:29:00Z</dcterms:created>
  <dcterms:modified xsi:type="dcterms:W3CDTF">2017-10-12T16:33:00Z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</Properties>
</file>