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662F" w14:textId="09C7C0F1" w:rsidR="00AD0E37" w:rsidRPr="00254E90" w:rsidRDefault="00AD0E37" w:rsidP="00F05424">
      <w:pPr>
        <w:jc w:val="both"/>
        <w:rPr>
          <w:b/>
          <w:sz w:val="16"/>
          <w:szCs w:val="16"/>
          <w:u w:val="single"/>
        </w:rPr>
      </w:pPr>
    </w:p>
    <w:p w14:paraId="23B21887" w14:textId="0263B7E8" w:rsidR="00712F3A" w:rsidRDefault="00685D59" w:rsidP="00712F3A">
      <w:pPr>
        <w:shd w:val="clear" w:color="auto" w:fill="F2F2F2" w:themeFill="background1" w:themeFillShade="F2"/>
        <w:jc w:val="both"/>
        <w:rPr>
          <w:rFonts w:asciiTheme="minorHAnsi" w:hAnsiTheme="minorHAnsi" w:cstheme="minorHAnsi"/>
          <w:bCs/>
          <w:szCs w:val="24"/>
        </w:rPr>
      </w:pPr>
      <w:r w:rsidRPr="00685D59">
        <w:rPr>
          <w:rFonts w:asciiTheme="minorHAnsi" w:hAnsiTheme="minorHAnsi" w:cstheme="minorHAnsi"/>
          <w:b/>
          <w:szCs w:val="24"/>
          <w:u w:val="single"/>
        </w:rPr>
        <w:t>Applicant Name</w:t>
      </w:r>
      <w:r>
        <w:rPr>
          <w:rFonts w:asciiTheme="minorHAnsi" w:hAnsiTheme="minorHAnsi" w:cstheme="minorHAnsi"/>
          <w:b/>
          <w:szCs w:val="24"/>
          <w:u w:val="single"/>
        </w:rPr>
        <w:t xml:space="preserve">: </w:t>
      </w:r>
    </w:p>
    <w:sdt>
      <w:sdtPr>
        <w:rPr>
          <w:rFonts w:asciiTheme="minorHAnsi" w:hAnsiTheme="minorHAnsi" w:cstheme="minorHAnsi"/>
          <w:color w:val="000000" w:themeColor="text1"/>
          <w:szCs w:val="24"/>
        </w:rPr>
        <w:id w:val="-1007295652"/>
        <w:placeholder>
          <w:docPart w:val="B04A9D3B649D49AEB0BB0793BED1A5E7"/>
        </w:placeholder>
      </w:sdtPr>
      <w:sdtEndPr/>
      <w:sdtContent>
        <w:p w14:paraId="146C9FFC" w14:textId="75C50DDF" w:rsidR="00712F3A" w:rsidRPr="00712F3A" w:rsidRDefault="00712F3A" w:rsidP="00712F3A">
          <w:pPr>
            <w:shd w:val="clear" w:color="auto" w:fill="F2F2F2" w:themeFill="background1" w:themeFillShade="F2"/>
            <w:jc w:val="both"/>
            <w:rPr>
              <w:rFonts w:asciiTheme="minorHAnsi" w:hAnsiTheme="minorHAnsi" w:cstheme="minorHAnsi"/>
              <w:bCs/>
              <w:szCs w:val="24"/>
            </w:rPr>
          </w:pPr>
        </w:p>
        <w:p w14:paraId="45D58907" w14:textId="51356B89" w:rsidR="00900DB3" w:rsidRPr="00712F3A" w:rsidRDefault="00D94A16" w:rsidP="00712F3A">
          <w:pPr>
            <w:jc w:val="both"/>
            <w:rPr>
              <w:rFonts w:asciiTheme="minorHAnsi" w:hAnsiTheme="minorHAnsi" w:cstheme="minorHAnsi"/>
              <w:color w:val="000000" w:themeColor="text1"/>
              <w:szCs w:val="24"/>
            </w:rPr>
          </w:pPr>
        </w:p>
      </w:sdtContent>
    </w:sdt>
    <w:p w14:paraId="47CA97BE" w14:textId="6033E48F" w:rsidR="00254E90" w:rsidRDefault="00254E90" w:rsidP="00254E90">
      <w:pPr>
        <w:jc w:val="both"/>
        <w:rPr>
          <w:rFonts w:ascii="Calibri" w:hAnsi="Calibri" w:cs="Calibri"/>
          <w:b/>
          <w:sz w:val="26"/>
          <w:szCs w:val="26"/>
        </w:rPr>
      </w:pPr>
      <w:r w:rsidRPr="00254E90">
        <w:rPr>
          <w:rFonts w:ascii="Calibri" w:hAnsi="Calibri" w:cs="Calibri"/>
          <w:b/>
          <w:sz w:val="26"/>
          <w:szCs w:val="26"/>
        </w:rPr>
        <w:t xml:space="preserve">Applicant is required to use this Budget Narrative Template and the provided excel </w:t>
      </w:r>
      <w:r w:rsidR="00B265AB">
        <w:rPr>
          <w:rFonts w:ascii="Calibri" w:hAnsi="Calibri" w:cs="Calibri"/>
          <w:b/>
          <w:sz w:val="26"/>
          <w:szCs w:val="26"/>
        </w:rPr>
        <w:t xml:space="preserve">CHRC </w:t>
      </w:r>
      <w:r w:rsidRPr="00254E90">
        <w:rPr>
          <w:rFonts w:ascii="Calibri" w:hAnsi="Calibri" w:cs="Calibri"/>
          <w:b/>
          <w:sz w:val="26"/>
          <w:szCs w:val="26"/>
        </w:rPr>
        <w:t>Budget Template</w:t>
      </w:r>
      <w:r w:rsidR="0067770D">
        <w:rPr>
          <w:rFonts w:ascii="Calibri" w:hAnsi="Calibri" w:cs="Calibri"/>
          <w:b/>
          <w:sz w:val="26"/>
          <w:szCs w:val="26"/>
        </w:rPr>
        <w:t xml:space="preserve"> (see </w:t>
      </w:r>
      <w:r w:rsidR="00401889" w:rsidRPr="00056D33">
        <w:rPr>
          <w:rFonts w:asciiTheme="minorHAnsi" w:hAnsiTheme="minorHAnsi" w:cstheme="minorHAnsi"/>
          <w:b/>
          <w:bCs/>
          <w:color w:val="003192"/>
          <w:sz w:val="26"/>
          <w:szCs w:val="26"/>
        </w:rPr>
        <w:t xml:space="preserve">Track </w:t>
      </w:r>
      <w:r w:rsidR="0093177C">
        <w:rPr>
          <w:rFonts w:asciiTheme="minorHAnsi" w:hAnsiTheme="minorHAnsi" w:cstheme="minorHAnsi"/>
          <w:b/>
          <w:bCs/>
          <w:color w:val="003192"/>
          <w:sz w:val="26"/>
          <w:szCs w:val="26"/>
        </w:rPr>
        <w:t>2</w:t>
      </w:r>
      <w:r w:rsidR="00401889" w:rsidRPr="00056D33">
        <w:rPr>
          <w:rFonts w:asciiTheme="minorHAnsi" w:hAnsiTheme="minorHAnsi" w:cstheme="minorHAnsi"/>
          <w:b/>
          <w:bCs/>
          <w:color w:val="003192"/>
          <w:sz w:val="26"/>
          <w:szCs w:val="26"/>
        </w:rPr>
        <w:t xml:space="preserve"> Hub </w:t>
      </w:r>
      <w:r w:rsidR="0093177C">
        <w:rPr>
          <w:rFonts w:asciiTheme="minorHAnsi" w:hAnsiTheme="minorHAnsi" w:cstheme="minorHAnsi"/>
          <w:b/>
          <w:bCs/>
          <w:color w:val="003192"/>
          <w:sz w:val="26"/>
          <w:szCs w:val="26"/>
        </w:rPr>
        <w:t>Only</w:t>
      </w:r>
      <w:r w:rsidR="0067770D">
        <w:rPr>
          <w:rFonts w:ascii="Calibri" w:hAnsi="Calibri" w:cs="Calibri"/>
          <w:b/>
          <w:sz w:val="26"/>
          <w:szCs w:val="26"/>
        </w:rPr>
        <w:t>)</w:t>
      </w:r>
      <w:r w:rsidRPr="00254E90">
        <w:rPr>
          <w:rFonts w:ascii="Calibri" w:hAnsi="Calibri" w:cs="Calibri"/>
          <w:b/>
          <w:sz w:val="26"/>
          <w:szCs w:val="26"/>
        </w:rPr>
        <w:t xml:space="preserve">. </w:t>
      </w:r>
    </w:p>
    <w:p w14:paraId="0E064D65" w14:textId="77777777" w:rsidR="00863BCF" w:rsidRDefault="00863BCF" w:rsidP="00254E90">
      <w:pPr>
        <w:jc w:val="both"/>
        <w:rPr>
          <w:rFonts w:ascii="Calibri" w:hAnsi="Calibri" w:cs="Calibri"/>
          <w:b/>
          <w:sz w:val="26"/>
          <w:szCs w:val="26"/>
        </w:rPr>
      </w:pPr>
    </w:p>
    <w:p w14:paraId="2F5CCB6B" w14:textId="77777777" w:rsidR="006E0832" w:rsidRDefault="006E0832" w:rsidP="006E0832">
      <w:pPr>
        <w:jc w:val="both"/>
        <w:rPr>
          <w:rFonts w:ascii="Calibri" w:hAnsi="Calibri" w:cs="Calibri"/>
          <w:b/>
          <w:sz w:val="26"/>
          <w:szCs w:val="26"/>
        </w:rPr>
      </w:pPr>
      <w:bookmarkStart w:id="0" w:name="_Hlk187045772"/>
      <w:r>
        <w:rPr>
          <w:rFonts w:ascii="Calibri" w:hAnsi="Calibri" w:cs="Calibri"/>
          <w:b/>
          <w:sz w:val="26"/>
          <w:szCs w:val="26"/>
        </w:rPr>
        <w:t>All information in the following text box sections and tables should reflect information that ties to the CHRC Funding Request budget line-items in the Budget Template.</w:t>
      </w:r>
      <w:bookmarkEnd w:id="0"/>
    </w:p>
    <w:p w14:paraId="06C69907" w14:textId="77777777" w:rsidR="00480C38" w:rsidRPr="00127BCB" w:rsidRDefault="00480C38" w:rsidP="00254E90">
      <w:pPr>
        <w:jc w:val="both"/>
        <w:rPr>
          <w:rFonts w:ascii="Calibri" w:hAnsi="Calibri" w:cs="Calibri"/>
          <w:b/>
          <w:szCs w:val="24"/>
        </w:rPr>
      </w:pPr>
    </w:p>
    <w:p w14:paraId="76F955E8" w14:textId="7DD79DB2" w:rsidR="00F923CB" w:rsidRDefault="00480C38" w:rsidP="00480C38">
      <w:pPr>
        <w:jc w:val="both"/>
        <w:rPr>
          <w:rFonts w:asciiTheme="minorHAnsi" w:hAnsiTheme="minorHAnsi" w:cstheme="minorHAnsi"/>
          <w:b/>
          <w:bCs/>
          <w:color w:val="FF0000"/>
          <w:sz w:val="26"/>
          <w:szCs w:val="26"/>
        </w:rPr>
      </w:pPr>
      <w:r w:rsidRPr="0007698E">
        <w:rPr>
          <w:rFonts w:asciiTheme="minorHAnsi" w:hAnsiTheme="minorHAnsi" w:cstheme="minorHAnsi"/>
          <w:b/>
          <w:bCs/>
          <w:sz w:val="26"/>
          <w:szCs w:val="26"/>
        </w:rPr>
        <w:t>Grant funds cannot be used for</w:t>
      </w:r>
      <w:r w:rsidR="00495872" w:rsidRPr="0007698E">
        <w:rPr>
          <w:rFonts w:asciiTheme="minorHAnsi" w:hAnsiTheme="minorHAnsi" w:cstheme="minorHAnsi"/>
          <w:b/>
          <w:bCs/>
          <w:sz w:val="26"/>
          <w:szCs w:val="26"/>
        </w:rPr>
        <w:t>:</w:t>
      </w:r>
      <w:r w:rsidRPr="0007698E">
        <w:rPr>
          <w:rFonts w:asciiTheme="minorHAnsi" w:hAnsiTheme="minorHAnsi" w:cstheme="minorHAnsi"/>
          <w:b/>
          <w:bCs/>
          <w:sz w:val="26"/>
          <w:szCs w:val="26"/>
        </w:rPr>
        <w:t xml:space="preserve"> </w:t>
      </w:r>
      <w:r w:rsidR="00F923CB" w:rsidRPr="0007698E">
        <w:rPr>
          <w:rFonts w:asciiTheme="minorHAnsi" w:hAnsiTheme="minorHAnsi" w:cstheme="minorHAnsi"/>
          <w:b/>
          <w:bCs/>
          <w:sz w:val="26"/>
          <w:szCs w:val="26"/>
        </w:rPr>
        <w:t xml:space="preserve">the purchase or lease of </w:t>
      </w:r>
      <w:r w:rsidR="00F923CB" w:rsidRPr="00EB007E">
        <w:rPr>
          <w:rFonts w:asciiTheme="minorHAnsi" w:hAnsiTheme="minorHAnsi" w:cstheme="minorHAnsi"/>
          <w:b/>
          <w:bCs/>
          <w:sz w:val="26"/>
          <w:szCs w:val="26"/>
        </w:rPr>
        <w:t>major equipment</w:t>
      </w:r>
      <w:r w:rsidR="00495872" w:rsidRPr="0007698E">
        <w:rPr>
          <w:rFonts w:asciiTheme="minorHAnsi" w:hAnsiTheme="minorHAnsi" w:cstheme="minorHAnsi"/>
          <w:b/>
          <w:bCs/>
          <w:sz w:val="26"/>
          <w:szCs w:val="26"/>
        </w:rPr>
        <w:t>;</w:t>
      </w:r>
      <w:r w:rsidR="00F923CB" w:rsidRPr="0007698E">
        <w:rPr>
          <w:rFonts w:asciiTheme="minorHAnsi" w:hAnsiTheme="minorHAnsi" w:cstheme="minorHAnsi"/>
          <w:b/>
          <w:bCs/>
          <w:sz w:val="26"/>
          <w:szCs w:val="26"/>
        </w:rPr>
        <w:t xml:space="preserve"> construction projects</w:t>
      </w:r>
      <w:r w:rsidR="00495872" w:rsidRPr="0007698E">
        <w:rPr>
          <w:rFonts w:asciiTheme="minorHAnsi" w:hAnsiTheme="minorHAnsi" w:cstheme="minorHAnsi"/>
          <w:b/>
          <w:bCs/>
          <w:sz w:val="26"/>
          <w:szCs w:val="26"/>
        </w:rPr>
        <w:t>;</w:t>
      </w:r>
      <w:r w:rsidR="00F923CB" w:rsidRPr="0007698E">
        <w:rPr>
          <w:rFonts w:asciiTheme="minorHAnsi" w:hAnsiTheme="minorHAnsi" w:cstheme="minorHAnsi"/>
          <w:b/>
          <w:bCs/>
          <w:sz w:val="26"/>
          <w:szCs w:val="26"/>
        </w:rPr>
        <w:t xml:space="preserve"> support of clinical trials</w:t>
      </w:r>
      <w:r w:rsidR="00495872" w:rsidRPr="0007698E">
        <w:rPr>
          <w:rFonts w:asciiTheme="minorHAnsi" w:hAnsiTheme="minorHAnsi" w:cstheme="minorHAnsi"/>
          <w:b/>
          <w:bCs/>
          <w:sz w:val="26"/>
          <w:szCs w:val="26"/>
        </w:rPr>
        <w:t xml:space="preserve">; </w:t>
      </w:r>
      <w:r w:rsidR="00F923CB" w:rsidRPr="0007698E">
        <w:rPr>
          <w:rFonts w:asciiTheme="minorHAnsi" w:hAnsiTheme="minorHAnsi" w:cstheme="minorHAnsi"/>
          <w:b/>
          <w:bCs/>
          <w:sz w:val="26"/>
          <w:szCs w:val="26"/>
        </w:rPr>
        <w:t xml:space="preserve">medical devices or drugs that have not received approval from the appropriate federal </w:t>
      </w:r>
      <w:r w:rsidR="00495872" w:rsidRPr="0007698E">
        <w:rPr>
          <w:rFonts w:asciiTheme="minorHAnsi" w:hAnsiTheme="minorHAnsi" w:cstheme="minorHAnsi"/>
          <w:b/>
          <w:bCs/>
          <w:sz w:val="26"/>
          <w:szCs w:val="26"/>
        </w:rPr>
        <w:t>agency; or</w:t>
      </w:r>
      <w:r w:rsidR="00F923CB" w:rsidRPr="0007698E">
        <w:rPr>
          <w:rFonts w:asciiTheme="minorHAnsi" w:hAnsiTheme="minorHAnsi" w:cstheme="minorHAnsi"/>
          <w:b/>
          <w:bCs/>
          <w:sz w:val="26"/>
          <w:szCs w:val="26"/>
        </w:rPr>
        <w:t xml:space="preserve"> lobbying </w:t>
      </w:r>
      <w:r w:rsidR="005B4CD9" w:rsidRPr="0007698E">
        <w:rPr>
          <w:rFonts w:asciiTheme="minorHAnsi" w:hAnsiTheme="minorHAnsi" w:cstheme="minorHAnsi"/>
          <w:b/>
          <w:bCs/>
          <w:sz w:val="26"/>
          <w:szCs w:val="26"/>
        </w:rPr>
        <w:t>and</w:t>
      </w:r>
      <w:r w:rsidR="00F923CB" w:rsidRPr="0007698E">
        <w:rPr>
          <w:rFonts w:asciiTheme="minorHAnsi" w:hAnsiTheme="minorHAnsi" w:cstheme="minorHAnsi"/>
          <w:b/>
          <w:bCs/>
          <w:sz w:val="26"/>
          <w:szCs w:val="26"/>
        </w:rPr>
        <w:t xml:space="preserve"> political activity. Funds may not be used in contravention of the </w:t>
      </w:r>
      <w:r w:rsidR="00B30CE5" w:rsidRPr="0007698E">
        <w:rPr>
          <w:rFonts w:asciiTheme="minorHAnsi" w:hAnsiTheme="minorHAnsi" w:cstheme="minorHAnsi"/>
          <w:b/>
          <w:bCs/>
          <w:sz w:val="26"/>
          <w:szCs w:val="26"/>
        </w:rPr>
        <w:t>CHRC’s</w:t>
      </w:r>
      <w:r w:rsidR="00F923CB" w:rsidRPr="0007698E">
        <w:rPr>
          <w:rFonts w:asciiTheme="minorHAnsi" w:hAnsiTheme="minorHAnsi" w:cstheme="minorHAnsi"/>
          <w:b/>
          <w:bCs/>
          <w:sz w:val="26"/>
          <w:szCs w:val="26"/>
        </w:rPr>
        <w:t xml:space="preserve"> Standard Grant Agreement.</w:t>
      </w:r>
      <w:r w:rsidR="00E20589">
        <w:rPr>
          <w:rFonts w:asciiTheme="minorHAnsi" w:hAnsiTheme="minorHAnsi" w:cstheme="minorHAnsi"/>
          <w:b/>
          <w:bCs/>
          <w:sz w:val="26"/>
          <w:szCs w:val="26"/>
        </w:rPr>
        <w:t xml:space="preserve"> </w:t>
      </w:r>
    </w:p>
    <w:p w14:paraId="49A7DCB3" w14:textId="77777777" w:rsidR="00254E90" w:rsidRDefault="00254E90" w:rsidP="00230290">
      <w:pPr>
        <w:jc w:val="both"/>
        <w:rPr>
          <w:rFonts w:ascii="Calbri" w:hAnsi="Calbri"/>
          <w:b/>
          <w:szCs w:val="24"/>
          <w:u w:val="single"/>
        </w:rPr>
      </w:pPr>
    </w:p>
    <w:p w14:paraId="0555871A" w14:textId="0445050E" w:rsidR="0055001E" w:rsidRDefault="0055001E" w:rsidP="00230290">
      <w:pPr>
        <w:jc w:val="both"/>
        <w:rPr>
          <w:rFonts w:ascii="Calibri" w:hAnsi="Calibri" w:cs="Calibri"/>
          <w:color w:val="000000" w:themeColor="text1"/>
          <w:szCs w:val="24"/>
        </w:rPr>
      </w:pPr>
      <w:r>
        <w:rPr>
          <w:rFonts w:ascii="Calibri" w:hAnsi="Calibri" w:cs="Calibri"/>
          <w:color w:val="000000" w:themeColor="text1"/>
          <w:szCs w:val="24"/>
        </w:rPr>
        <w:t xml:space="preserve">CHRC grant funds should </w:t>
      </w:r>
      <w:r w:rsidRPr="00E96D3C">
        <w:rPr>
          <w:rFonts w:ascii="Calibri" w:hAnsi="Calibri" w:cs="Calibri"/>
          <w:b/>
          <w:bCs/>
          <w:color w:val="000000" w:themeColor="text1"/>
          <w:szCs w:val="24"/>
        </w:rPr>
        <w:t>not</w:t>
      </w:r>
      <w:r>
        <w:rPr>
          <w:rFonts w:ascii="Calibri" w:hAnsi="Calibri" w:cs="Calibri"/>
          <w:color w:val="000000" w:themeColor="text1"/>
          <w:szCs w:val="24"/>
        </w:rPr>
        <w:t xml:space="preserve"> pay for activities already covered by other sources. Accordingly, the CHRC requires applicants to disclose other sources of funding that may partially or wholly support activities in their grant proposals. This includes any other state, federal, local, or private grant, as well as anticipated revenues, including Medicaid, Medicare, </w:t>
      </w:r>
      <w:r w:rsidR="001730D3">
        <w:rPr>
          <w:rFonts w:ascii="Calibri" w:hAnsi="Calibri" w:cs="Calibri"/>
          <w:color w:val="000000" w:themeColor="text1"/>
          <w:szCs w:val="24"/>
        </w:rPr>
        <w:t>Commercial</w:t>
      </w:r>
      <w:r w:rsidR="008A2E47">
        <w:rPr>
          <w:rFonts w:ascii="Calibri" w:hAnsi="Calibri" w:cs="Calibri"/>
          <w:color w:val="000000" w:themeColor="text1"/>
          <w:szCs w:val="24"/>
        </w:rPr>
        <w:t xml:space="preserve"> Insurance, </w:t>
      </w:r>
      <w:r>
        <w:rPr>
          <w:rFonts w:ascii="Calibri" w:hAnsi="Calibri" w:cs="Calibri"/>
          <w:color w:val="000000" w:themeColor="text1"/>
          <w:szCs w:val="24"/>
        </w:rPr>
        <w:t xml:space="preserve">Health Services Cost Review Commission (HSCRC), Maryland Department of Health (MDH), etc. CHRC funds should supplement and not supplant other sources of funding. </w:t>
      </w:r>
      <w:r w:rsidR="00AB32BF">
        <w:rPr>
          <w:rFonts w:ascii="Calibri" w:hAnsi="Calibri" w:cs="Calibri"/>
          <w:color w:val="000000" w:themeColor="text1"/>
          <w:szCs w:val="24"/>
        </w:rPr>
        <w:t xml:space="preserve">As indicated in the RFA, </w:t>
      </w:r>
      <w:r w:rsidR="00AB32BF" w:rsidRPr="0027424B">
        <w:rPr>
          <w:rFonts w:ascii="Calibri" w:hAnsi="Calibri" w:cs="Calibri"/>
          <w:b/>
          <w:bCs/>
          <w:color w:val="000000" w:themeColor="text1"/>
          <w:szCs w:val="24"/>
        </w:rPr>
        <w:t>d</w:t>
      </w:r>
      <w:r w:rsidRPr="0027424B">
        <w:rPr>
          <w:rFonts w:ascii="Calibri" w:hAnsi="Calibri" w:cs="Calibri"/>
          <w:b/>
          <w:bCs/>
          <w:color w:val="000000" w:themeColor="text1"/>
          <w:szCs w:val="24"/>
        </w:rPr>
        <w:t xml:space="preserve">uplication of </w:t>
      </w:r>
      <w:r w:rsidR="00AB32BF" w:rsidRPr="0027424B">
        <w:rPr>
          <w:rFonts w:ascii="Calibri" w:hAnsi="Calibri" w:cs="Calibri"/>
          <w:b/>
          <w:bCs/>
          <w:color w:val="000000" w:themeColor="text1"/>
          <w:szCs w:val="24"/>
        </w:rPr>
        <w:t xml:space="preserve">funding </w:t>
      </w:r>
      <w:r w:rsidRPr="0027424B">
        <w:rPr>
          <w:rFonts w:ascii="Calibri" w:hAnsi="Calibri" w:cs="Calibri"/>
          <w:b/>
          <w:bCs/>
          <w:color w:val="000000" w:themeColor="text1"/>
          <w:szCs w:val="24"/>
        </w:rPr>
        <w:t>is prohibited</w:t>
      </w:r>
      <w:r w:rsidR="00AB32BF">
        <w:rPr>
          <w:rFonts w:ascii="Calibri" w:hAnsi="Calibri" w:cs="Calibri"/>
          <w:color w:val="000000" w:themeColor="text1"/>
          <w:szCs w:val="24"/>
        </w:rPr>
        <w:t xml:space="preserve">. </w:t>
      </w:r>
    </w:p>
    <w:p w14:paraId="04855EF4" w14:textId="77777777" w:rsidR="00611870" w:rsidRDefault="00611870" w:rsidP="00230290">
      <w:pPr>
        <w:jc w:val="both"/>
        <w:rPr>
          <w:rFonts w:ascii="Calibri" w:hAnsi="Calibri" w:cs="Calibri"/>
          <w:color w:val="000000" w:themeColor="text1"/>
          <w:szCs w:val="24"/>
        </w:rPr>
      </w:pPr>
    </w:p>
    <w:p w14:paraId="73313B4A" w14:textId="0ACBDA4B" w:rsidR="00611870" w:rsidRDefault="004950EC" w:rsidP="00230290">
      <w:pPr>
        <w:jc w:val="both"/>
        <w:rPr>
          <w:rFonts w:ascii="Calibri" w:hAnsi="Calibri" w:cs="Calibri"/>
          <w:color w:val="000000" w:themeColor="text1"/>
          <w:szCs w:val="24"/>
        </w:rPr>
      </w:pPr>
      <w:r>
        <w:rPr>
          <w:rFonts w:ascii="Calibri" w:hAnsi="Calibri" w:cs="Calibri"/>
          <w:color w:val="000000" w:themeColor="text1"/>
          <w:szCs w:val="24"/>
        </w:rPr>
        <w:t>The</w:t>
      </w:r>
      <w:r w:rsidR="00611870">
        <w:rPr>
          <w:rFonts w:ascii="Calibri" w:hAnsi="Calibri" w:cs="Calibri"/>
          <w:color w:val="000000" w:themeColor="text1"/>
          <w:szCs w:val="24"/>
        </w:rPr>
        <w:t xml:space="preserve"> CHRC </w:t>
      </w:r>
      <w:r>
        <w:rPr>
          <w:rFonts w:ascii="Calibri" w:hAnsi="Calibri" w:cs="Calibri"/>
          <w:color w:val="000000" w:themeColor="text1"/>
          <w:szCs w:val="24"/>
        </w:rPr>
        <w:t>will closely</w:t>
      </w:r>
      <w:r w:rsidR="00611870">
        <w:rPr>
          <w:rFonts w:ascii="Calibri" w:hAnsi="Calibri" w:cs="Calibri"/>
          <w:color w:val="000000" w:themeColor="text1"/>
          <w:szCs w:val="24"/>
        </w:rPr>
        <w:t xml:space="preserve"> </w:t>
      </w:r>
      <w:r>
        <w:rPr>
          <w:rFonts w:ascii="Calibri" w:hAnsi="Calibri" w:cs="Calibri"/>
          <w:color w:val="000000" w:themeColor="text1"/>
          <w:szCs w:val="24"/>
        </w:rPr>
        <w:t xml:space="preserve">examine </w:t>
      </w:r>
      <w:r w:rsidR="00611870">
        <w:rPr>
          <w:rFonts w:ascii="Calibri" w:hAnsi="Calibri" w:cs="Calibri"/>
          <w:color w:val="000000" w:themeColor="text1"/>
          <w:szCs w:val="24"/>
        </w:rPr>
        <w:t xml:space="preserve">grant </w:t>
      </w:r>
      <w:r>
        <w:rPr>
          <w:rFonts w:ascii="Calibri" w:hAnsi="Calibri" w:cs="Calibri"/>
          <w:color w:val="000000" w:themeColor="text1"/>
          <w:szCs w:val="24"/>
        </w:rPr>
        <w:t>applications</w:t>
      </w:r>
      <w:r w:rsidR="00611870">
        <w:rPr>
          <w:rFonts w:ascii="Calibri" w:hAnsi="Calibri" w:cs="Calibri"/>
          <w:color w:val="000000" w:themeColor="text1"/>
          <w:szCs w:val="24"/>
        </w:rPr>
        <w:t xml:space="preserve"> for potential </w:t>
      </w:r>
      <w:r>
        <w:rPr>
          <w:rFonts w:ascii="Calibri" w:hAnsi="Calibri" w:cs="Calibri"/>
          <w:color w:val="000000" w:themeColor="text1"/>
          <w:szCs w:val="24"/>
        </w:rPr>
        <w:t>duplicate funding</w:t>
      </w:r>
      <w:r w:rsidR="00611870">
        <w:rPr>
          <w:rFonts w:ascii="Calibri" w:hAnsi="Calibri" w:cs="Calibri"/>
          <w:color w:val="000000" w:themeColor="text1"/>
          <w:szCs w:val="24"/>
        </w:rPr>
        <w:t>, including</w:t>
      </w:r>
      <w:r>
        <w:rPr>
          <w:rFonts w:ascii="Calibri" w:hAnsi="Calibri" w:cs="Calibri"/>
          <w:color w:val="000000" w:themeColor="text1"/>
          <w:szCs w:val="24"/>
        </w:rPr>
        <w:t xml:space="preserve"> an assessment of the</w:t>
      </w:r>
      <w:r w:rsidR="00611870">
        <w:rPr>
          <w:rFonts w:ascii="Calibri" w:hAnsi="Calibri" w:cs="Calibri"/>
          <w:color w:val="000000" w:themeColor="text1"/>
          <w:szCs w:val="24"/>
        </w:rPr>
        <w:t xml:space="preserve"> applicant’s </w:t>
      </w:r>
      <w:r>
        <w:rPr>
          <w:rFonts w:ascii="Calibri" w:hAnsi="Calibri" w:cs="Calibri"/>
          <w:color w:val="000000" w:themeColor="text1"/>
          <w:szCs w:val="24"/>
        </w:rPr>
        <w:t xml:space="preserve">request for </w:t>
      </w:r>
      <w:r w:rsidR="00611870">
        <w:rPr>
          <w:rFonts w:ascii="Calibri" w:hAnsi="Calibri" w:cs="Calibri"/>
          <w:color w:val="000000" w:themeColor="text1"/>
          <w:szCs w:val="24"/>
        </w:rPr>
        <w:t xml:space="preserve">indirect costs. Applicants may not request direct funding for any activities that </w:t>
      </w:r>
      <w:r>
        <w:rPr>
          <w:rFonts w:ascii="Calibri" w:hAnsi="Calibri" w:cs="Calibri"/>
          <w:color w:val="000000" w:themeColor="text1"/>
          <w:szCs w:val="24"/>
        </w:rPr>
        <w:t>are typically included in the organization’s</w:t>
      </w:r>
      <w:r w:rsidR="00611870">
        <w:rPr>
          <w:rFonts w:ascii="Calibri" w:hAnsi="Calibri" w:cs="Calibri"/>
          <w:color w:val="000000" w:themeColor="text1"/>
          <w:szCs w:val="24"/>
        </w:rPr>
        <w:t xml:space="preserve"> indirect</w:t>
      </w:r>
      <w:r>
        <w:rPr>
          <w:rFonts w:ascii="Calibri" w:hAnsi="Calibri" w:cs="Calibri"/>
          <w:color w:val="000000" w:themeColor="text1"/>
          <w:szCs w:val="24"/>
        </w:rPr>
        <w:t xml:space="preserve"> cost pool/indirect rate</w:t>
      </w:r>
      <w:r w:rsidR="00611870">
        <w:rPr>
          <w:rFonts w:ascii="Calibri" w:hAnsi="Calibri" w:cs="Calibri"/>
          <w:color w:val="000000" w:themeColor="text1"/>
          <w:szCs w:val="24"/>
        </w:rPr>
        <w:t xml:space="preserve">. </w:t>
      </w:r>
      <w:r>
        <w:rPr>
          <w:rFonts w:ascii="Calibri" w:hAnsi="Calibri" w:cs="Calibri"/>
          <w:color w:val="000000" w:themeColor="text1"/>
          <w:szCs w:val="24"/>
        </w:rPr>
        <w:t xml:space="preserve">The CHRC </w:t>
      </w:r>
      <w:r w:rsidR="00611870">
        <w:rPr>
          <w:rFonts w:ascii="Calibri" w:hAnsi="Calibri" w:cs="Calibri"/>
          <w:color w:val="000000" w:themeColor="text1"/>
          <w:szCs w:val="24"/>
        </w:rPr>
        <w:t xml:space="preserve">will accept an indirect rate of </w:t>
      </w:r>
      <w:r w:rsidR="00611870" w:rsidRPr="00C3608C">
        <w:rPr>
          <w:rFonts w:ascii="Calibri" w:hAnsi="Calibri" w:cs="Calibri"/>
          <w:b/>
          <w:bCs/>
          <w:color w:val="000000" w:themeColor="text1"/>
          <w:szCs w:val="24"/>
        </w:rPr>
        <w:t>up to 15%</w:t>
      </w:r>
      <w:r>
        <w:rPr>
          <w:rFonts w:ascii="Calibri" w:hAnsi="Calibri" w:cs="Calibri"/>
          <w:color w:val="000000" w:themeColor="text1"/>
          <w:szCs w:val="24"/>
        </w:rPr>
        <w:t xml:space="preserve"> (</w:t>
      </w:r>
      <w:r w:rsidR="00611870">
        <w:rPr>
          <w:rFonts w:ascii="Calibri" w:hAnsi="Calibri" w:cs="Calibri"/>
          <w:color w:val="000000" w:themeColor="text1"/>
          <w:szCs w:val="24"/>
        </w:rPr>
        <w:t>unless the applicant qualifie</w:t>
      </w:r>
      <w:r>
        <w:rPr>
          <w:rFonts w:ascii="Calibri" w:hAnsi="Calibri" w:cs="Calibri"/>
          <w:color w:val="000000" w:themeColor="text1"/>
          <w:szCs w:val="24"/>
        </w:rPr>
        <w:t>s</w:t>
      </w:r>
      <w:r w:rsidR="00611870">
        <w:rPr>
          <w:rFonts w:ascii="Calibri" w:hAnsi="Calibri" w:cs="Calibri"/>
          <w:color w:val="000000" w:themeColor="text1"/>
          <w:szCs w:val="24"/>
        </w:rPr>
        <w:t xml:space="preserve"> for a higher indirect </w:t>
      </w:r>
      <w:r w:rsidR="000D24BE">
        <w:rPr>
          <w:rFonts w:ascii="Calibri" w:hAnsi="Calibri" w:cs="Calibri"/>
          <w:color w:val="000000" w:themeColor="text1"/>
          <w:szCs w:val="24"/>
        </w:rPr>
        <w:t xml:space="preserve">rate </w:t>
      </w:r>
      <w:r>
        <w:rPr>
          <w:rFonts w:ascii="Calibri" w:hAnsi="Calibri" w:cs="Calibri"/>
          <w:color w:val="000000" w:themeColor="text1"/>
          <w:szCs w:val="24"/>
        </w:rPr>
        <w:t>pursuant to</w:t>
      </w:r>
      <w:r w:rsidR="00611870">
        <w:rPr>
          <w:rFonts w:ascii="Calibri" w:hAnsi="Calibri" w:cs="Calibri"/>
          <w:color w:val="000000" w:themeColor="text1"/>
          <w:szCs w:val="24"/>
        </w:rPr>
        <w:t xml:space="preserve"> Md. Code Ann., State Finance and Procurement </w:t>
      </w:r>
      <w:r w:rsidR="00611870">
        <w:rPr>
          <w:rFonts w:ascii="Open Sans" w:hAnsi="Open Sans" w:cs="Open Sans"/>
          <w:color w:val="000000"/>
          <w:shd w:val="clear" w:color="auto" w:fill="FFFFFF"/>
        </w:rPr>
        <w:t xml:space="preserve">§ </w:t>
      </w:r>
      <w:r w:rsidR="00611870">
        <w:rPr>
          <w:rFonts w:ascii="Calibri" w:hAnsi="Calibri" w:cs="Calibri"/>
          <w:color w:val="000000" w:themeColor="text1"/>
          <w:szCs w:val="24"/>
        </w:rPr>
        <w:t>2-208(c)</w:t>
      </w:r>
      <w:r>
        <w:rPr>
          <w:rFonts w:ascii="Calibri" w:hAnsi="Calibri" w:cs="Calibri"/>
          <w:color w:val="000000" w:themeColor="text1"/>
          <w:szCs w:val="24"/>
        </w:rPr>
        <w:t>), while also requiring applicants to describe activities to be covered within their indirect rate</w:t>
      </w:r>
      <w:r w:rsidR="00611870">
        <w:rPr>
          <w:rFonts w:ascii="Calibri" w:hAnsi="Calibri" w:cs="Calibri"/>
          <w:color w:val="000000" w:themeColor="text1"/>
          <w:szCs w:val="24"/>
        </w:rPr>
        <w:t xml:space="preserve">. </w:t>
      </w:r>
    </w:p>
    <w:p w14:paraId="01435AD5" w14:textId="77777777" w:rsidR="005B2956" w:rsidRPr="00B01719" w:rsidRDefault="005B2956" w:rsidP="00230290">
      <w:pPr>
        <w:jc w:val="both"/>
        <w:rPr>
          <w:rFonts w:ascii="Calibri" w:hAnsi="Calibri" w:cs="Calibri"/>
          <w:b/>
          <w:szCs w:val="24"/>
          <w:u w:val="single"/>
        </w:rPr>
      </w:pPr>
    </w:p>
    <w:p w14:paraId="3FFF5609" w14:textId="71EAAFB3" w:rsidR="00377C4B" w:rsidRPr="00377C4B" w:rsidRDefault="00275B29" w:rsidP="00230290">
      <w:pPr>
        <w:jc w:val="both"/>
        <w:rPr>
          <w:rFonts w:ascii="Calibri" w:hAnsi="Calibri" w:cs="Calibri"/>
          <w:bCs/>
          <w:szCs w:val="24"/>
          <w:u w:val="single"/>
        </w:rPr>
      </w:pPr>
      <w:r w:rsidRPr="00377C4B">
        <w:rPr>
          <w:rFonts w:ascii="Calibri" w:hAnsi="Calibri" w:cs="Calibri"/>
          <w:b/>
          <w:szCs w:val="24"/>
          <w:u w:val="single"/>
        </w:rPr>
        <w:lastRenderedPageBreak/>
        <w:t>Note</w:t>
      </w:r>
      <w:r w:rsidR="00377C4B" w:rsidRPr="00377C4B">
        <w:rPr>
          <w:rFonts w:ascii="Calibri" w:hAnsi="Calibri" w:cs="Calibri"/>
          <w:b/>
          <w:szCs w:val="24"/>
          <w:u w:val="single"/>
        </w:rPr>
        <w:t>s</w:t>
      </w:r>
    </w:p>
    <w:p w14:paraId="4169596F" w14:textId="64EE4A25" w:rsidR="00377C4B" w:rsidRDefault="00377C4B" w:rsidP="00230290">
      <w:pPr>
        <w:jc w:val="both"/>
        <w:rPr>
          <w:rFonts w:ascii="Calibri" w:hAnsi="Calibri" w:cs="Calibri"/>
          <w:bCs/>
          <w:szCs w:val="24"/>
        </w:rPr>
      </w:pPr>
      <w:r>
        <w:rPr>
          <w:rFonts w:ascii="Calibri" w:hAnsi="Calibri" w:cs="Calibri"/>
          <w:bCs/>
          <w:szCs w:val="24"/>
        </w:rPr>
        <w:t xml:space="preserve">1) </w:t>
      </w:r>
      <w:r w:rsidR="0045169B" w:rsidRPr="00B01719">
        <w:rPr>
          <w:rFonts w:ascii="Calibri" w:hAnsi="Calibri" w:cs="Calibri"/>
          <w:bCs/>
          <w:szCs w:val="24"/>
        </w:rPr>
        <w:t xml:space="preserve">There will be several calculations </w:t>
      </w:r>
      <w:r w:rsidR="00DE73B8">
        <w:rPr>
          <w:rFonts w:ascii="Calibri" w:hAnsi="Calibri" w:cs="Calibri"/>
          <w:bCs/>
          <w:szCs w:val="24"/>
        </w:rPr>
        <w:t>in</w:t>
      </w:r>
      <w:r w:rsidR="0045169B" w:rsidRPr="00B01719">
        <w:rPr>
          <w:rFonts w:ascii="Calibri" w:hAnsi="Calibri" w:cs="Calibri"/>
          <w:bCs/>
          <w:szCs w:val="24"/>
        </w:rPr>
        <w:t xml:space="preserve"> your budget template</w:t>
      </w:r>
      <w:r w:rsidR="004375D7">
        <w:rPr>
          <w:rFonts w:ascii="Calibri" w:hAnsi="Calibri" w:cs="Calibri"/>
          <w:bCs/>
          <w:szCs w:val="24"/>
        </w:rPr>
        <w:t xml:space="preserve"> </w:t>
      </w:r>
      <w:r w:rsidR="0045169B" w:rsidRPr="00B01719">
        <w:rPr>
          <w:rFonts w:ascii="Calibri" w:hAnsi="Calibri" w:cs="Calibri"/>
          <w:bCs/>
          <w:szCs w:val="24"/>
        </w:rPr>
        <w:t>that do not require any action on your part.</w:t>
      </w:r>
      <w:r>
        <w:rPr>
          <w:rFonts w:ascii="Calibri" w:hAnsi="Calibri" w:cs="Calibri"/>
          <w:bCs/>
          <w:szCs w:val="24"/>
        </w:rPr>
        <w:t xml:space="preserve"> </w:t>
      </w:r>
    </w:p>
    <w:p w14:paraId="6B0B4F54" w14:textId="1D2E45E7" w:rsidR="002B63B0" w:rsidRPr="00863BCF" w:rsidRDefault="00377C4B" w:rsidP="00230290">
      <w:pPr>
        <w:jc w:val="both"/>
        <w:rPr>
          <w:rFonts w:ascii="Calibri" w:hAnsi="Calibri" w:cs="Calibri"/>
          <w:b/>
          <w:szCs w:val="24"/>
        </w:rPr>
      </w:pPr>
      <w:r>
        <w:rPr>
          <w:rFonts w:ascii="Calibri" w:hAnsi="Calibri" w:cs="Calibri"/>
          <w:bCs/>
          <w:szCs w:val="24"/>
        </w:rPr>
        <w:t xml:space="preserve">2) </w:t>
      </w:r>
      <w:r w:rsidRPr="00377C4B">
        <w:rPr>
          <w:rFonts w:ascii="Calibri" w:hAnsi="Calibri" w:cs="Calibri"/>
          <w:b/>
          <w:szCs w:val="24"/>
        </w:rPr>
        <w:t>New</w:t>
      </w:r>
      <w:r w:rsidR="0045169B" w:rsidRPr="00377C4B">
        <w:rPr>
          <w:rFonts w:ascii="Calibri" w:hAnsi="Calibri" w:cs="Calibri"/>
          <w:b/>
          <w:szCs w:val="24"/>
        </w:rPr>
        <w:t xml:space="preserve"> </w:t>
      </w:r>
      <w:r w:rsidRPr="00377C4B">
        <w:rPr>
          <w:rFonts w:ascii="Calibri" w:hAnsi="Calibri" w:cs="Calibri"/>
          <w:b/>
          <w:szCs w:val="24"/>
        </w:rPr>
        <w:t>rows can only be inserted within the Personnel Salary</w:t>
      </w:r>
      <w:r w:rsidR="00090BBE">
        <w:rPr>
          <w:rFonts w:ascii="Calibri" w:hAnsi="Calibri" w:cs="Calibri"/>
          <w:b/>
          <w:szCs w:val="24"/>
        </w:rPr>
        <w:t xml:space="preserve"> and</w:t>
      </w:r>
      <w:r w:rsidR="006F5346">
        <w:rPr>
          <w:rFonts w:ascii="Calibri" w:hAnsi="Calibri" w:cs="Calibri"/>
          <w:b/>
          <w:szCs w:val="24"/>
        </w:rPr>
        <w:t xml:space="preserve"> </w:t>
      </w:r>
      <w:r w:rsidRPr="00377C4B">
        <w:rPr>
          <w:rFonts w:ascii="Calibri" w:hAnsi="Calibri" w:cs="Calibri"/>
          <w:b/>
          <w:szCs w:val="24"/>
        </w:rPr>
        <w:t>Contractual expense categories</w:t>
      </w:r>
      <w:r>
        <w:rPr>
          <w:rFonts w:ascii="Calibri" w:hAnsi="Calibri" w:cs="Calibri"/>
          <w:bCs/>
          <w:szCs w:val="24"/>
        </w:rPr>
        <w:t xml:space="preserve"> shown on the </w:t>
      </w:r>
      <w:r w:rsidR="004375D7">
        <w:rPr>
          <w:rFonts w:ascii="Calibri" w:hAnsi="Calibri" w:cs="Calibri"/>
          <w:bCs/>
          <w:szCs w:val="24"/>
        </w:rPr>
        <w:t>budget template</w:t>
      </w:r>
      <w:r>
        <w:rPr>
          <w:rFonts w:ascii="Calibri" w:hAnsi="Calibri" w:cs="Calibri"/>
          <w:bCs/>
          <w:szCs w:val="24"/>
        </w:rPr>
        <w:t xml:space="preserve">. </w:t>
      </w:r>
      <w:r w:rsidRPr="00863BCF">
        <w:rPr>
          <w:rFonts w:ascii="Calibri" w:hAnsi="Calibri" w:cs="Calibri"/>
          <w:b/>
          <w:szCs w:val="24"/>
        </w:rPr>
        <w:t xml:space="preserve">Ensure formulas are picking up all numbers input into </w:t>
      </w:r>
      <w:r w:rsidR="001E18FC" w:rsidRPr="00863BCF">
        <w:rPr>
          <w:rFonts w:ascii="Calibri" w:hAnsi="Calibri" w:cs="Calibri"/>
          <w:b/>
          <w:szCs w:val="24"/>
        </w:rPr>
        <w:t>any</w:t>
      </w:r>
      <w:r w:rsidRPr="00863BCF">
        <w:rPr>
          <w:rFonts w:ascii="Calibri" w:hAnsi="Calibri" w:cs="Calibri"/>
          <w:b/>
          <w:szCs w:val="24"/>
        </w:rPr>
        <w:t xml:space="preserve"> new rows that are added on the budget template.</w:t>
      </w:r>
    </w:p>
    <w:p w14:paraId="292373A6" w14:textId="77777777" w:rsidR="002B63B0" w:rsidRDefault="002B63B0" w:rsidP="002B63B0">
      <w:pPr>
        <w:jc w:val="both"/>
        <w:rPr>
          <w:rFonts w:asciiTheme="minorHAnsi" w:hAnsiTheme="minorHAnsi" w:cstheme="minorHAnsi"/>
          <w:b/>
          <w:szCs w:val="24"/>
          <w:u w:val="single"/>
        </w:rPr>
      </w:pPr>
    </w:p>
    <w:p w14:paraId="6C9CD8BF" w14:textId="5E241416" w:rsidR="002B63B0" w:rsidRDefault="002B63B0" w:rsidP="002B63B0">
      <w:pPr>
        <w:jc w:val="both"/>
        <w:rPr>
          <w:rFonts w:asciiTheme="minorHAnsi" w:hAnsiTheme="minorHAnsi" w:cstheme="minorHAnsi"/>
          <w:b/>
          <w:szCs w:val="24"/>
          <w:u w:val="single"/>
        </w:rPr>
      </w:pPr>
      <w:r>
        <w:rPr>
          <w:rFonts w:asciiTheme="minorHAnsi" w:hAnsiTheme="minorHAnsi" w:cstheme="minorHAnsi"/>
          <w:b/>
          <w:szCs w:val="24"/>
          <w:u w:val="single"/>
        </w:rPr>
        <w:t xml:space="preserve">Sustainability </w:t>
      </w:r>
    </w:p>
    <w:p w14:paraId="58340156" w14:textId="74406DA6" w:rsidR="002B63B0" w:rsidRPr="004D6777" w:rsidRDefault="001223E9" w:rsidP="004D6777">
      <w:pPr>
        <w:rPr>
          <w:rFonts w:ascii="Calibri" w:hAnsi="Calibri" w:cs="Calibri"/>
          <w:bCs/>
          <w:szCs w:val="24"/>
        </w:rPr>
      </w:pPr>
      <w:r w:rsidRPr="001223E9">
        <w:rPr>
          <w:rFonts w:ascii="Calibri" w:hAnsi="Calibri" w:cs="Calibri"/>
          <w:bCs/>
          <w:szCs w:val="24"/>
        </w:rPr>
        <w:t xml:space="preserve">The CHRC fully expects that grantees will braid in other sources of funding to ensure the long-term sustainability of projects and programs seeded with CHRC funding and continues to encourage grantees to leverage CHRC dollars to secure funding from other sources for the purpose of program sustainability. </w:t>
      </w:r>
      <w:r w:rsidR="004D6777" w:rsidRPr="004D6777">
        <w:rPr>
          <w:rFonts w:ascii="Calibri" w:hAnsi="Calibri" w:cs="Calibri"/>
          <w:bCs/>
          <w:szCs w:val="24"/>
        </w:rPr>
        <w:t>Proposals that have the potential to generate reductions in avoidable hospital utilization should be noted in the sustainability section of the proposal. Please comment on the potential or likelihood that cost savings</w:t>
      </w:r>
      <w:r w:rsidR="004D6777" w:rsidRPr="004D6777">
        <w:rPr>
          <w:rFonts w:ascii="Calibri" w:hAnsi="Calibri" w:cs="Calibri"/>
          <w:bCs/>
          <w:szCs w:val="24"/>
        </w:rPr>
        <w:br/>
        <w:t>or retained revenue will be re-invested to support the project after initial CHRC grant funding has been expended.</w:t>
      </w:r>
      <w:r w:rsidR="004D6777" w:rsidRPr="001223E9">
        <w:rPr>
          <w:rFonts w:ascii="Calibri" w:hAnsi="Calibri" w:cs="Calibri"/>
          <w:bCs/>
          <w:szCs w:val="24"/>
        </w:rPr>
        <w:t xml:space="preserve"> The</w:t>
      </w:r>
      <w:r w:rsidRPr="001223E9">
        <w:rPr>
          <w:rFonts w:ascii="Calibri" w:hAnsi="Calibri" w:cs="Calibri"/>
          <w:bCs/>
          <w:szCs w:val="24"/>
        </w:rPr>
        <w:t xml:space="preserve"> CHRC is proud that over 75% of its grants have been sustained at least one year or more after the initial grant funding has been expended.</w:t>
      </w:r>
      <w:r w:rsidR="002B63B0" w:rsidRPr="001223E9">
        <w:rPr>
          <w:rFonts w:ascii="Calibri" w:hAnsi="Calibri" w:cs="Calibri"/>
          <w:bCs/>
          <w:szCs w:val="24"/>
        </w:rPr>
        <w:t xml:space="preserve"> </w:t>
      </w:r>
    </w:p>
    <w:p w14:paraId="483F9652" w14:textId="77777777" w:rsidR="00FF53FE" w:rsidRDefault="00FF53FE" w:rsidP="000904ED">
      <w:pPr>
        <w:jc w:val="both"/>
        <w:rPr>
          <w:rFonts w:asciiTheme="minorHAnsi" w:hAnsiTheme="minorHAnsi" w:cstheme="minorHAnsi"/>
          <w:b/>
          <w:szCs w:val="24"/>
          <w:u w:val="single"/>
        </w:rPr>
      </w:pPr>
    </w:p>
    <w:p w14:paraId="200B10BB" w14:textId="1EAA2384" w:rsidR="000904ED" w:rsidRDefault="000904ED" w:rsidP="000904ED">
      <w:pPr>
        <w:jc w:val="both"/>
        <w:rPr>
          <w:rFonts w:asciiTheme="minorHAnsi" w:hAnsiTheme="minorHAnsi" w:cstheme="minorHAnsi"/>
          <w:b/>
          <w:szCs w:val="24"/>
          <w:u w:val="single"/>
        </w:rPr>
      </w:pPr>
      <w:r>
        <w:rPr>
          <w:rFonts w:asciiTheme="minorHAnsi" w:hAnsiTheme="minorHAnsi" w:cstheme="minorHAnsi"/>
          <w:b/>
          <w:szCs w:val="24"/>
          <w:u w:val="single"/>
        </w:rPr>
        <w:t>Organization Name</w:t>
      </w:r>
    </w:p>
    <w:p w14:paraId="206BBE6F" w14:textId="22518AF6" w:rsidR="000904ED" w:rsidRPr="000904ED" w:rsidRDefault="000904ED" w:rsidP="000904ED">
      <w:pPr>
        <w:jc w:val="both"/>
        <w:rPr>
          <w:rFonts w:asciiTheme="minorHAnsi" w:hAnsiTheme="minorHAnsi" w:cstheme="minorHAnsi"/>
          <w:szCs w:val="24"/>
          <w:u w:val="single"/>
        </w:rPr>
      </w:pPr>
      <w:r w:rsidRPr="00B01719">
        <w:rPr>
          <w:rFonts w:asciiTheme="minorHAnsi" w:hAnsiTheme="minorHAnsi" w:cstheme="minorHAnsi"/>
          <w:color w:val="222222"/>
          <w:szCs w:val="24"/>
        </w:rPr>
        <w:t>Provide</w:t>
      </w:r>
      <w:r>
        <w:rPr>
          <w:rFonts w:asciiTheme="minorHAnsi" w:hAnsiTheme="minorHAnsi" w:cstheme="minorHAnsi"/>
          <w:color w:val="222222"/>
          <w:szCs w:val="24"/>
        </w:rPr>
        <w:t xml:space="preserve"> in the </w:t>
      </w:r>
      <w:r w:rsidR="0093177C">
        <w:rPr>
          <w:rFonts w:asciiTheme="minorHAnsi" w:hAnsiTheme="minorHAnsi" w:cstheme="minorHAnsi"/>
          <w:b/>
          <w:bCs/>
          <w:color w:val="003192"/>
          <w:szCs w:val="24"/>
        </w:rPr>
        <w:t>Track 2 Hub Only Budget Template</w:t>
      </w:r>
      <w:r>
        <w:rPr>
          <w:rFonts w:asciiTheme="minorHAnsi" w:hAnsiTheme="minorHAnsi" w:cstheme="minorHAnsi"/>
          <w:szCs w:val="24"/>
        </w:rPr>
        <w:t xml:space="preserve"> the organization name. </w:t>
      </w:r>
    </w:p>
    <w:p w14:paraId="2986EC8A" w14:textId="77777777" w:rsidR="000904ED" w:rsidRDefault="000904ED" w:rsidP="00230290">
      <w:pPr>
        <w:jc w:val="both"/>
        <w:rPr>
          <w:rFonts w:ascii="Calbri" w:hAnsi="Calbri"/>
          <w:b/>
          <w:szCs w:val="24"/>
          <w:u w:val="single"/>
        </w:rPr>
      </w:pPr>
    </w:p>
    <w:p w14:paraId="6C002E39" w14:textId="750209EE" w:rsidR="00230290" w:rsidRPr="00B01719" w:rsidRDefault="00230290" w:rsidP="00230290">
      <w:pPr>
        <w:jc w:val="both"/>
        <w:rPr>
          <w:rFonts w:asciiTheme="minorHAnsi" w:hAnsiTheme="minorHAnsi" w:cstheme="minorHAnsi"/>
          <w:b/>
          <w:szCs w:val="24"/>
          <w:u w:val="single"/>
        </w:rPr>
      </w:pPr>
      <w:r w:rsidRPr="00B01719">
        <w:rPr>
          <w:rFonts w:asciiTheme="minorHAnsi" w:hAnsiTheme="minorHAnsi" w:cstheme="minorHAnsi"/>
          <w:b/>
          <w:szCs w:val="24"/>
          <w:u w:val="single"/>
        </w:rPr>
        <w:t>Revenues</w:t>
      </w:r>
      <w:r w:rsidR="00421523">
        <w:rPr>
          <w:rFonts w:asciiTheme="minorHAnsi" w:hAnsiTheme="minorHAnsi" w:cstheme="minorHAnsi"/>
          <w:b/>
          <w:szCs w:val="24"/>
          <w:u w:val="single"/>
        </w:rPr>
        <w:t>/Total Project Cost</w:t>
      </w:r>
    </w:p>
    <w:p w14:paraId="5E0BB930" w14:textId="0AE20964" w:rsidR="00421523" w:rsidRDefault="005422DC" w:rsidP="00F05424">
      <w:pPr>
        <w:jc w:val="both"/>
        <w:rPr>
          <w:rFonts w:asciiTheme="minorHAnsi" w:hAnsiTheme="minorHAnsi" w:cstheme="minorHAnsi"/>
          <w:color w:val="222222"/>
          <w:szCs w:val="24"/>
        </w:rPr>
      </w:pPr>
      <w:r w:rsidRPr="00B01719">
        <w:rPr>
          <w:rFonts w:asciiTheme="minorHAnsi" w:hAnsiTheme="minorHAnsi" w:cstheme="minorHAnsi"/>
          <w:color w:val="222222"/>
          <w:szCs w:val="24"/>
        </w:rPr>
        <w:t>Provide</w:t>
      </w:r>
      <w:r w:rsidR="00C30EFA">
        <w:rPr>
          <w:rFonts w:asciiTheme="minorHAnsi" w:hAnsiTheme="minorHAnsi" w:cstheme="minorHAnsi"/>
          <w:color w:val="222222"/>
          <w:szCs w:val="24"/>
        </w:rPr>
        <w:t xml:space="preserve"> in the </w:t>
      </w:r>
      <w:r w:rsidR="0093177C">
        <w:rPr>
          <w:rFonts w:asciiTheme="minorHAnsi" w:hAnsiTheme="minorHAnsi" w:cstheme="minorHAnsi"/>
          <w:b/>
          <w:bCs/>
          <w:color w:val="003192"/>
          <w:szCs w:val="24"/>
        </w:rPr>
        <w:t>Track 2 Hub Only Budget Template</w:t>
      </w:r>
      <w:r w:rsidR="004375D7" w:rsidRPr="00B01719">
        <w:rPr>
          <w:rFonts w:asciiTheme="minorHAnsi" w:hAnsiTheme="minorHAnsi" w:cstheme="minorHAnsi"/>
          <w:color w:val="222222"/>
          <w:szCs w:val="24"/>
        </w:rPr>
        <w:t xml:space="preserve"> </w:t>
      </w:r>
      <w:r w:rsidRPr="00B01719">
        <w:rPr>
          <w:rFonts w:asciiTheme="minorHAnsi" w:hAnsiTheme="minorHAnsi" w:cstheme="minorHAnsi"/>
          <w:color w:val="222222"/>
          <w:szCs w:val="24"/>
        </w:rPr>
        <w:t xml:space="preserve">all project revenue sources </w:t>
      </w:r>
      <w:r w:rsidR="00212ACF">
        <w:rPr>
          <w:rFonts w:asciiTheme="minorHAnsi" w:hAnsiTheme="minorHAnsi" w:cstheme="minorHAnsi"/>
          <w:color w:val="222222"/>
          <w:szCs w:val="24"/>
        </w:rPr>
        <w:t>in</w:t>
      </w:r>
      <w:r w:rsidRPr="00B01719">
        <w:rPr>
          <w:rFonts w:asciiTheme="minorHAnsi" w:hAnsiTheme="minorHAnsi" w:cstheme="minorHAnsi"/>
          <w:color w:val="222222"/>
          <w:szCs w:val="24"/>
        </w:rPr>
        <w:t xml:space="preserve"> the requested </w:t>
      </w:r>
      <w:r w:rsidR="00212ACF">
        <w:rPr>
          <w:rFonts w:asciiTheme="minorHAnsi" w:hAnsiTheme="minorHAnsi" w:cstheme="minorHAnsi"/>
          <w:color w:val="222222"/>
          <w:szCs w:val="24"/>
        </w:rPr>
        <w:t xml:space="preserve">funding </w:t>
      </w:r>
      <w:r w:rsidRPr="00B01719">
        <w:rPr>
          <w:rFonts w:asciiTheme="minorHAnsi" w:hAnsiTheme="minorHAnsi" w:cstheme="minorHAnsi"/>
          <w:color w:val="222222"/>
          <w:szCs w:val="24"/>
        </w:rPr>
        <w:t xml:space="preserve">period. </w:t>
      </w:r>
      <w:r w:rsidR="00421523">
        <w:rPr>
          <w:rFonts w:asciiTheme="minorHAnsi" w:hAnsiTheme="minorHAnsi" w:cstheme="minorHAnsi"/>
          <w:color w:val="222222"/>
          <w:szCs w:val="24"/>
        </w:rPr>
        <w:t>Details on what needs to be input in th</w:t>
      </w:r>
      <w:r w:rsidR="004375D7">
        <w:rPr>
          <w:rFonts w:asciiTheme="minorHAnsi" w:hAnsiTheme="minorHAnsi" w:cstheme="minorHAnsi"/>
          <w:color w:val="222222"/>
          <w:szCs w:val="24"/>
        </w:rPr>
        <w:t xml:space="preserve">is schedule </w:t>
      </w:r>
      <w:r w:rsidR="006E0832">
        <w:rPr>
          <w:rFonts w:asciiTheme="minorHAnsi" w:hAnsiTheme="minorHAnsi" w:cstheme="minorHAnsi"/>
          <w:color w:val="222222"/>
          <w:szCs w:val="24"/>
        </w:rPr>
        <w:t>are</w:t>
      </w:r>
      <w:r w:rsidR="00421523">
        <w:rPr>
          <w:rFonts w:asciiTheme="minorHAnsi" w:hAnsiTheme="minorHAnsi" w:cstheme="minorHAnsi"/>
          <w:color w:val="222222"/>
          <w:szCs w:val="24"/>
        </w:rPr>
        <w:t xml:space="preserve"> </w:t>
      </w:r>
      <w:r w:rsidR="00AA0041">
        <w:rPr>
          <w:rFonts w:asciiTheme="minorHAnsi" w:hAnsiTheme="minorHAnsi" w:cstheme="minorHAnsi"/>
          <w:color w:val="222222"/>
          <w:szCs w:val="24"/>
        </w:rPr>
        <w:t>outlined</w:t>
      </w:r>
      <w:r w:rsidR="00421523">
        <w:rPr>
          <w:rFonts w:asciiTheme="minorHAnsi" w:hAnsiTheme="minorHAnsi" w:cstheme="minorHAnsi"/>
          <w:color w:val="222222"/>
          <w:szCs w:val="24"/>
        </w:rPr>
        <w:t xml:space="preserve"> below.</w:t>
      </w:r>
    </w:p>
    <w:p w14:paraId="75BDD486" w14:textId="77777777" w:rsidR="000202A6" w:rsidRDefault="000202A6" w:rsidP="00F05424">
      <w:pPr>
        <w:jc w:val="both"/>
        <w:rPr>
          <w:rFonts w:asciiTheme="minorHAnsi" w:hAnsiTheme="minorHAnsi" w:cstheme="minorHAnsi"/>
          <w:color w:val="222222"/>
          <w:szCs w:val="24"/>
        </w:rPr>
      </w:pPr>
    </w:p>
    <w:p w14:paraId="1D2D37F7" w14:textId="39151539" w:rsidR="00857426" w:rsidRPr="00156BA0" w:rsidRDefault="0093177C" w:rsidP="00F05424">
      <w:pPr>
        <w:jc w:val="both"/>
        <w:rPr>
          <w:rFonts w:asciiTheme="minorHAnsi" w:hAnsiTheme="minorHAnsi" w:cstheme="minorHAnsi"/>
          <w:b/>
          <w:bCs/>
          <w:szCs w:val="24"/>
        </w:rPr>
      </w:pPr>
      <w:r>
        <w:rPr>
          <w:rFonts w:asciiTheme="minorHAnsi" w:hAnsiTheme="minorHAnsi" w:cstheme="minorHAnsi"/>
          <w:b/>
          <w:bCs/>
          <w:color w:val="003192"/>
          <w:szCs w:val="24"/>
        </w:rPr>
        <w:t>Track 2 Hub Only Budget Template</w:t>
      </w:r>
      <w:r w:rsidR="004375D7" w:rsidRPr="00421523">
        <w:rPr>
          <w:rFonts w:asciiTheme="minorHAnsi" w:hAnsiTheme="minorHAnsi" w:cstheme="minorHAnsi"/>
          <w:b/>
          <w:bCs/>
          <w:color w:val="003192"/>
          <w:szCs w:val="24"/>
        </w:rPr>
        <w:t>:</w:t>
      </w:r>
      <w:r w:rsidR="00421523">
        <w:rPr>
          <w:rFonts w:asciiTheme="minorHAnsi" w:hAnsiTheme="minorHAnsi" w:cstheme="minorHAnsi"/>
          <w:b/>
          <w:bCs/>
          <w:color w:val="003192"/>
          <w:szCs w:val="24"/>
        </w:rPr>
        <w:t xml:space="preserve"> </w:t>
      </w:r>
      <w:r w:rsidR="00857426" w:rsidRPr="00857426">
        <w:rPr>
          <w:rFonts w:asciiTheme="minorHAnsi" w:hAnsiTheme="minorHAnsi" w:cstheme="minorHAnsi"/>
          <w:szCs w:val="24"/>
        </w:rPr>
        <w:t>In t</w:t>
      </w:r>
      <w:r w:rsidR="00857426">
        <w:rPr>
          <w:rFonts w:asciiTheme="minorHAnsi" w:hAnsiTheme="minorHAnsi" w:cstheme="minorHAnsi"/>
          <w:szCs w:val="24"/>
        </w:rPr>
        <w:t xml:space="preserve">he </w:t>
      </w:r>
      <w:r w:rsidR="00857426" w:rsidRPr="00E33BDA">
        <w:rPr>
          <w:rFonts w:asciiTheme="minorHAnsi" w:hAnsiTheme="minorHAnsi" w:cstheme="minorHAnsi"/>
          <w:b/>
          <w:bCs/>
          <w:szCs w:val="24"/>
        </w:rPr>
        <w:t>Revenue/Total Project Cost top section</w:t>
      </w:r>
      <w:r w:rsidR="00857426">
        <w:rPr>
          <w:rFonts w:asciiTheme="minorHAnsi" w:hAnsiTheme="minorHAnsi" w:cstheme="minorHAnsi"/>
          <w:szCs w:val="24"/>
        </w:rPr>
        <w:t xml:space="preserve"> of the </w:t>
      </w:r>
      <w:r w:rsidR="003C25F7">
        <w:rPr>
          <w:rFonts w:asciiTheme="minorHAnsi" w:hAnsiTheme="minorHAnsi" w:cstheme="minorHAnsi"/>
          <w:szCs w:val="24"/>
        </w:rPr>
        <w:t>budget</w:t>
      </w:r>
      <w:r w:rsidR="00857426">
        <w:rPr>
          <w:rFonts w:asciiTheme="minorHAnsi" w:hAnsiTheme="minorHAnsi" w:cstheme="minorHAnsi"/>
          <w:szCs w:val="24"/>
        </w:rPr>
        <w:t xml:space="preserve"> template, i</w:t>
      </w:r>
      <w:r w:rsidR="00890893" w:rsidRPr="00857426">
        <w:rPr>
          <w:rFonts w:asciiTheme="minorHAnsi" w:hAnsiTheme="minorHAnsi" w:cstheme="minorHAnsi"/>
          <w:szCs w:val="24"/>
        </w:rPr>
        <w:t xml:space="preserve">nput </w:t>
      </w:r>
      <w:r w:rsidR="00890893">
        <w:rPr>
          <w:rFonts w:asciiTheme="minorHAnsi" w:hAnsiTheme="minorHAnsi" w:cstheme="minorHAnsi"/>
          <w:szCs w:val="24"/>
        </w:rPr>
        <w:t xml:space="preserve">the CHRC grant funding amount requested and any other types of anticipated revenue amounts (other grant/funding support, organization match, etc.) </w:t>
      </w:r>
      <w:r w:rsidR="00890893">
        <w:rPr>
          <w:rFonts w:asciiTheme="minorHAnsi" w:hAnsiTheme="minorHAnsi" w:cstheme="minorHAnsi"/>
          <w:color w:val="222222"/>
          <w:szCs w:val="24"/>
        </w:rPr>
        <w:t xml:space="preserve">for </w:t>
      </w:r>
      <w:r w:rsidR="00890893" w:rsidRPr="00B01719">
        <w:rPr>
          <w:rFonts w:asciiTheme="minorHAnsi" w:hAnsiTheme="minorHAnsi" w:cstheme="minorHAnsi"/>
          <w:color w:val="222222"/>
          <w:szCs w:val="24"/>
        </w:rPr>
        <w:t xml:space="preserve">the requested </w:t>
      </w:r>
      <w:r w:rsidR="00890893">
        <w:rPr>
          <w:rFonts w:asciiTheme="minorHAnsi" w:hAnsiTheme="minorHAnsi" w:cstheme="minorHAnsi"/>
          <w:color w:val="222222"/>
          <w:szCs w:val="24"/>
        </w:rPr>
        <w:t xml:space="preserve">funding </w:t>
      </w:r>
      <w:r w:rsidR="00890893" w:rsidRPr="00B01719">
        <w:rPr>
          <w:rFonts w:asciiTheme="minorHAnsi" w:hAnsiTheme="minorHAnsi" w:cstheme="minorHAnsi"/>
          <w:color w:val="222222"/>
          <w:szCs w:val="24"/>
        </w:rPr>
        <w:t>period</w:t>
      </w:r>
      <w:r w:rsidR="00890893">
        <w:rPr>
          <w:rFonts w:asciiTheme="minorHAnsi" w:hAnsiTheme="minorHAnsi" w:cstheme="minorHAnsi"/>
          <w:szCs w:val="24"/>
        </w:rPr>
        <w:t xml:space="preserve"> that will fund the overall project cost. </w:t>
      </w:r>
      <w:r w:rsidR="004375D7" w:rsidRPr="00156BA0">
        <w:rPr>
          <w:rFonts w:asciiTheme="minorHAnsi" w:hAnsiTheme="minorHAnsi" w:cstheme="minorHAnsi"/>
          <w:b/>
          <w:bCs/>
          <w:color w:val="222222"/>
          <w:szCs w:val="24"/>
        </w:rPr>
        <w:t xml:space="preserve">The </w:t>
      </w:r>
      <w:r w:rsidR="002F1C2C">
        <w:rPr>
          <w:rFonts w:asciiTheme="minorHAnsi" w:hAnsiTheme="minorHAnsi" w:cstheme="minorHAnsi"/>
          <w:b/>
          <w:bCs/>
          <w:color w:val="222222"/>
          <w:szCs w:val="24"/>
        </w:rPr>
        <w:t xml:space="preserve">total </w:t>
      </w:r>
      <w:r w:rsidR="002B5B4E">
        <w:rPr>
          <w:rFonts w:asciiTheme="minorHAnsi" w:hAnsiTheme="minorHAnsi" w:cstheme="minorHAnsi"/>
          <w:b/>
          <w:bCs/>
          <w:color w:val="222222"/>
          <w:szCs w:val="24"/>
        </w:rPr>
        <w:t xml:space="preserve">project cost </w:t>
      </w:r>
      <w:r w:rsidR="002F1C2C">
        <w:rPr>
          <w:rFonts w:asciiTheme="minorHAnsi" w:hAnsiTheme="minorHAnsi" w:cstheme="minorHAnsi"/>
          <w:b/>
          <w:bCs/>
          <w:color w:val="222222"/>
          <w:szCs w:val="24"/>
        </w:rPr>
        <w:t xml:space="preserve">amount </w:t>
      </w:r>
      <w:r w:rsidR="002B5B4E">
        <w:rPr>
          <w:rFonts w:asciiTheme="minorHAnsi" w:hAnsiTheme="minorHAnsi" w:cstheme="minorHAnsi"/>
          <w:b/>
          <w:bCs/>
          <w:color w:val="222222"/>
          <w:szCs w:val="24"/>
        </w:rPr>
        <w:t xml:space="preserve">and </w:t>
      </w:r>
      <w:r w:rsidR="004375D7" w:rsidRPr="00156BA0">
        <w:rPr>
          <w:rFonts w:asciiTheme="minorHAnsi" w:hAnsiTheme="minorHAnsi" w:cstheme="minorHAnsi"/>
          <w:b/>
          <w:bCs/>
          <w:color w:val="222222"/>
          <w:szCs w:val="24"/>
        </w:rPr>
        <w:t>CHRC grant funding revenue award amount requested needs to match the</w:t>
      </w:r>
      <w:r w:rsidR="002F1C2C">
        <w:rPr>
          <w:rFonts w:asciiTheme="minorHAnsi" w:hAnsiTheme="minorHAnsi" w:cstheme="minorHAnsi"/>
          <w:b/>
          <w:bCs/>
          <w:color w:val="222222"/>
          <w:szCs w:val="24"/>
        </w:rPr>
        <w:t xml:space="preserve"> line-item budgets for total project cost and </w:t>
      </w:r>
      <w:r w:rsidR="004375D7" w:rsidRPr="00156BA0">
        <w:rPr>
          <w:rFonts w:asciiTheme="minorHAnsi" w:hAnsiTheme="minorHAnsi" w:cstheme="minorHAnsi"/>
          <w:b/>
          <w:bCs/>
          <w:color w:val="222222"/>
          <w:szCs w:val="24"/>
        </w:rPr>
        <w:t>CHRC grant</w:t>
      </w:r>
      <w:r w:rsidR="002F1C2C">
        <w:rPr>
          <w:rFonts w:asciiTheme="minorHAnsi" w:hAnsiTheme="minorHAnsi" w:cstheme="minorHAnsi"/>
          <w:b/>
          <w:bCs/>
          <w:color w:val="222222"/>
          <w:szCs w:val="24"/>
        </w:rPr>
        <w:t xml:space="preserve"> funding request.</w:t>
      </w:r>
    </w:p>
    <w:p w14:paraId="23ECACB6" w14:textId="77777777" w:rsidR="00890893" w:rsidRDefault="00890893" w:rsidP="00F05424">
      <w:pPr>
        <w:jc w:val="both"/>
        <w:rPr>
          <w:b/>
          <w:szCs w:val="24"/>
          <w:u w:val="single"/>
        </w:rPr>
      </w:pPr>
    </w:p>
    <w:p w14:paraId="621313B8" w14:textId="78DC00BF" w:rsidR="00127BCB" w:rsidRDefault="00127BCB" w:rsidP="00127BCB">
      <w:pPr>
        <w:jc w:val="both"/>
        <w:rPr>
          <w:rFonts w:asciiTheme="minorHAnsi" w:hAnsiTheme="minorHAnsi" w:cstheme="minorHAnsi"/>
          <w:szCs w:val="24"/>
        </w:rPr>
      </w:pPr>
      <w:r w:rsidRPr="00B01719">
        <w:rPr>
          <w:rFonts w:asciiTheme="minorHAnsi" w:hAnsiTheme="minorHAnsi" w:cstheme="minorHAnsi"/>
          <w:szCs w:val="24"/>
        </w:rPr>
        <w:t xml:space="preserve">Provide </w:t>
      </w:r>
      <w:r>
        <w:rPr>
          <w:rFonts w:asciiTheme="minorHAnsi" w:hAnsiTheme="minorHAnsi" w:cstheme="minorHAnsi"/>
          <w:szCs w:val="24"/>
        </w:rPr>
        <w:t xml:space="preserve">in this </w:t>
      </w:r>
      <w:r w:rsidRPr="00162BC6">
        <w:rPr>
          <w:rFonts w:asciiTheme="minorHAnsi" w:hAnsiTheme="minorHAnsi" w:cstheme="minorHAnsi"/>
          <w:b/>
          <w:bCs/>
          <w:color w:val="003192"/>
          <w:szCs w:val="24"/>
        </w:rPr>
        <w:t>Budget Narrative Template</w:t>
      </w:r>
      <w:r>
        <w:rPr>
          <w:rFonts w:asciiTheme="minorHAnsi" w:hAnsiTheme="minorHAnsi" w:cstheme="minorHAnsi"/>
          <w:b/>
          <w:bCs/>
          <w:color w:val="003192"/>
          <w:szCs w:val="24"/>
        </w:rPr>
        <w:t xml:space="preserve"> </w:t>
      </w:r>
      <w:r w:rsidRPr="008973B0">
        <w:rPr>
          <w:rFonts w:asciiTheme="minorHAnsi" w:hAnsiTheme="minorHAnsi" w:cstheme="minorHAnsi"/>
          <w:szCs w:val="24"/>
        </w:rPr>
        <w:t xml:space="preserve">in </w:t>
      </w:r>
      <w:r>
        <w:rPr>
          <w:rFonts w:asciiTheme="minorHAnsi" w:hAnsiTheme="minorHAnsi" w:cstheme="minorHAnsi"/>
          <w:szCs w:val="24"/>
        </w:rPr>
        <w:t xml:space="preserve">the </w:t>
      </w:r>
      <w:r w:rsidRPr="008973B0">
        <w:rPr>
          <w:rFonts w:asciiTheme="minorHAnsi" w:hAnsiTheme="minorHAnsi" w:cstheme="minorHAnsi"/>
          <w:szCs w:val="24"/>
        </w:rPr>
        <w:t xml:space="preserve">text box below </w:t>
      </w:r>
      <w:r>
        <w:rPr>
          <w:rFonts w:asciiTheme="minorHAnsi" w:hAnsiTheme="minorHAnsi" w:cstheme="minorHAnsi"/>
          <w:szCs w:val="24"/>
        </w:rPr>
        <w:t xml:space="preserve">a brief description of anticipated revenue (other grant/funding support, </w:t>
      </w:r>
      <w:r w:rsidR="002F1C2C">
        <w:rPr>
          <w:rFonts w:asciiTheme="minorHAnsi" w:hAnsiTheme="minorHAnsi" w:cstheme="minorHAnsi"/>
          <w:szCs w:val="24"/>
        </w:rPr>
        <w:t>organization</w:t>
      </w:r>
      <w:r>
        <w:rPr>
          <w:rFonts w:asciiTheme="minorHAnsi" w:hAnsiTheme="minorHAnsi" w:cstheme="minorHAnsi"/>
          <w:szCs w:val="24"/>
        </w:rPr>
        <w:t xml:space="preserve"> match, etc.)</w:t>
      </w:r>
      <w:r w:rsidR="002F1C2C">
        <w:rPr>
          <w:rFonts w:asciiTheme="minorHAnsi" w:hAnsiTheme="minorHAnsi" w:cstheme="minorHAnsi"/>
          <w:szCs w:val="24"/>
        </w:rPr>
        <w:t xml:space="preserve"> </w:t>
      </w:r>
      <w:r>
        <w:rPr>
          <w:rFonts w:asciiTheme="minorHAnsi" w:hAnsiTheme="minorHAnsi" w:cstheme="minorHAnsi"/>
          <w:color w:val="222222"/>
          <w:szCs w:val="24"/>
        </w:rPr>
        <w:t>in</w:t>
      </w:r>
      <w:r w:rsidRPr="00B01719">
        <w:rPr>
          <w:rFonts w:asciiTheme="minorHAnsi" w:hAnsiTheme="minorHAnsi" w:cstheme="minorHAnsi"/>
          <w:color w:val="222222"/>
          <w:szCs w:val="24"/>
        </w:rPr>
        <w:t xml:space="preserve"> the requested </w:t>
      </w:r>
      <w:r>
        <w:rPr>
          <w:rFonts w:asciiTheme="minorHAnsi" w:hAnsiTheme="minorHAnsi" w:cstheme="minorHAnsi"/>
          <w:color w:val="222222"/>
          <w:szCs w:val="24"/>
        </w:rPr>
        <w:t xml:space="preserve">funding </w:t>
      </w:r>
      <w:r w:rsidRPr="00B01719">
        <w:rPr>
          <w:rFonts w:asciiTheme="minorHAnsi" w:hAnsiTheme="minorHAnsi" w:cstheme="minorHAnsi"/>
          <w:color w:val="222222"/>
          <w:szCs w:val="24"/>
        </w:rPr>
        <w:t>period</w:t>
      </w:r>
      <w:r>
        <w:rPr>
          <w:rFonts w:asciiTheme="minorHAnsi" w:hAnsiTheme="minorHAnsi" w:cstheme="minorHAnsi"/>
          <w:szCs w:val="24"/>
        </w:rPr>
        <w:t xml:space="preserve"> that will fund the overall project cost.</w:t>
      </w:r>
    </w:p>
    <w:p w14:paraId="10E85260" w14:textId="77777777" w:rsidR="00127BCB" w:rsidRPr="00127BCB" w:rsidRDefault="00127BCB" w:rsidP="00127BCB">
      <w:pPr>
        <w:jc w:val="both"/>
        <w:rPr>
          <w:rFonts w:asciiTheme="minorHAnsi" w:hAnsiTheme="minorHAnsi" w:cstheme="minorHAnsi"/>
          <w:sz w:val="16"/>
          <w:szCs w:val="16"/>
        </w:rPr>
      </w:pPr>
    </w:p>
    <w:sdt>
      <w:sdtPr>
        <w:rPr>
          <w:rFonts w:asciiTheme="minorHAnsi" w:hAnsiTheme="minorHAnsi" w:cstheme="minorHAnsi"/>
          <w:color w:val="000000" w:themeColor="text1"/>
          <w:szCs w:val="24"/>
        </w:rPr>
        <w:id w:val="-1592386145"/>
        <w:placeholder>
          <w:docPart w:val="05B2C757BAB443E5B5AEFF6EC4197C69"/>
        </w:placeholder>
      </w:sdtPr>
      <w:sdtEndPr/>
      <w:sdtContent>
        <w:p w14:paraId="3BACE479"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72C5C740"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2879E587"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67672882"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7B89F377"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26854775" w14:textId="620A1934" w:rsidR="00127BCB" w:rsidRPr="00127BCB" w:rsidRDefault="00D94A16" w:rsidP="00F05424">
          <w:pPr>
            <w:jc w:val="both"/>
            <w:rPr>
              <w:rFonts w:asciiTheme="minorHAnsi" w:hAnsiTheme="minorHAnsi" w:cstheme="minorHAnsi"/>
              <w:color w:val="000000" w:themeColor="text1"/>
              <w:szCs w:val="24"/>
            </w:rPr>
          </w:pPr>
        </w:p>
      </w:sdtContent>
    </w:sdt>
    <w:p w14:paraId="56F220C5" w14:textId="14F054F2" w:rsidR="00F05424" w:rsidRPr="00B01719" w:rsidRDefault="008141EF"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Personnel</w:t>
      </w:r>
      <w:r w:rsidR="00B97A03" w:rsidRPr="00B01719">
        <w:rPr>
          <w:rFonts w:asciiTheme="minorHAnsi" w:hAnsiTheme="minorHAnsi" w:cstheme="minorHAnsi"/>
          <w:b/>
          <w:szCs w:val="24"/>
          <w:u w:val="single"/>
        </w:rPr>
        <w:t xml:space="preserve"> </w:t>
      </w:r>
      <w:r w:rsidR="00001AB8" w:rsidRPr="00B01719">
        <w:rPr>
          <w:rFonts w:asciiTheme="minorHAnsi" w:hAnsiTheme="minorHAnsi" w:cstheme="minorHAnsi"/>
          <w:b/>
          <w:szCs w:val="24"/>
          <w:u w:val="single"/>
        </w:rPr>
        <w:t>Salaries</w:t>
      </w:r>
      <w:r w:rsidR="00636046">
        <w:rPr>
          <w:rFonts w:asciiTheme="minorHAnsi" w:hAnsiTheme="minorHAnsi" w:cstheme="minorHAnsi"/>
          <w:b/>
          <w:szCs w:val="24"/>
          <w:u w:val="single"/>
        </w:rPr>
        <w:t xml:space="preserve"> </w:t>
      </w:r>
    </w:p>
    <w:p w14:paraId="79C0EFAA" w14:textId="15B8CC5B" w:rsidR="00BF22FD" w:rsidRPr="005677EC" w:rsidRDefault="00BF22FD" w:rsidP="00BF22FD">
      <w:pPr>
        <w:jc w:val="both"/>
        <w:rPr>
          <w:rFonts w:asciiTheme="minorHAnsi" w:hAnsiTheme="minorHAnsi" w:cstheme="minorHAnsi"/>
          <w:szCs w:val="24"/>
        </w:rPr>
      </w:pPr>
      <w:bookmarkStart w:id="1" w:name="_Hlk187048643"/>
      <w:r w:rsidRPr="00B01719">
        <w:rPr>
          <w:rFonts w:asciiTheme="minorHAnsi" w:hAnsiTheme="minorHAnsi" w:cstheme="minorHAnsi"/>
          <w:szCs w:val="24"/>
        </w:rPr>
        <w:t xml:space="preserve">Provide </w:t>
      </w:r>
      <w:r>
        <w:rPr>
          <w:rFonts w:asciiTheme="minorHAnsi" w:hAnsiTheme="minorHAnsi" w:cstheme="minorHAnsi"/>
          <w:szCs w:val="24"/>
        </w:rPr>
        <w:t xml:space="preserve">in the </w:t>
      </w:r>
      <w:r>
        <w:rPr>
          <w:rFonts w:asciiTheme="minorHAnsi" w:hAnsiTheme="minorHAnsi" w:cstheme="minorHAnsi"/>
          <w:b/>
          <w:bCs/>
          <w:color w:val="003192"/>
          <w:szCs w:val="24"/>
        </w:rPr>
        <w:t>Track 1 Hub and Service Providers Budget Template</w:t>
      </w:r>
      <w:r w:rsidRPr="00162BC6">
        <w:rPr>
          <w:rFonts w:asciiTheme="minorHAnsi" w:hAnsiTheme="minorHAnsi" w:cstheme="minorHAnsi"/>
          <w:color w:val="003192"/>
          <w:szCs w:val="24"/>
        </w:rPr>
        <w:t xml:space="preserve"> </w:t>
      </w:r>
      <w:r w:rsidRPr="00B01719">
        <w:rPr>
          <w:rFonts w:asciiTheme="minorHAnsi" w:hAnsiTheme="minorHAnsi" w:cstheme="minorHAnsi"/>
          <w:szCs w:val="24"/>
        </w:rPr>
        <w:t>salary dollar</w:t>
      </w:r>
      <w:r>
        <w:rPr>
          <w:rFonts w:asciiTheme="minorHAnsi" w:hAnsiTheme="minorHAnsi" w:cstheme="minorHAnsi"/>
          <w:szCs w:val="24"/>
        </w:rPr>
        <w:t>s</w:t>
      </w:r>
      <w:r w:rsidRPr="00B01719">
        <w:rPr>
          <w:rFonts w:asciiTheme="minorHAnsi" w:hAnsiTheme="minorHAnsi" w:cstheme="minorHAnsi"/>
          <w:szCs w:val="24"/>
        </w:rPr>
        <w:t xml:space="preserve"> and </w:t>
      </w:r>
      <w:r>
        <w:rPr>
          <w:rFonts w:asciiTheme="minorHAnsi" w:hAnsiTheme="minorHAnsi" w:cstheme="minorHAnsi"/>
          <w:szCs w:val="24"/>
        </w:rPr>
        <w:t>Full Time Equivalent (</w:t>
      </w:r>
      <w:r w:rsidRPr="00B01719">
        <w:rPr>
          <w:rFonts w:asciiTheme="minorHAnsi" w:hAnsiTheme="minorHAnsi" w:cstheme="minorHAnsi"/>
          <w:szCs w:val="24"/>
        </w:rPr>
        <w:t>FTE</w:t>
      </w:r>
      <w:r>
        <w:rPr>
          <w:rFonts w:asciiTheme="minorHAnsi" w:hAnsiTheme="minorHAnsi" w:cstheme="minorHAnsi"/>
          <w:szCs w:val="24"/>
        </w:rPr>
        <w:t>)</w:t>
      </w:r>
      <w:r w:rsidRPr="00B01719">
        <w:rPr>
          <w:rFonts w:asciiTheme="minorHAnsi" w:hAnsiTheme="minorHAnsi" w:cstheme="minorHAnsi"/>
          <w:szCs w:val="24"/>
        </w:rPr>
        <w:t xml:space="preserve"> details by position type for </w:t>
      </w:r>
      <w:r w:rsidRPr="00B01719">
        <w:rPr>
          <w:rFonts w:asciiTheme="minorHAnsi" w:hAnsiTheme="minorHAnsi" w:cstheme="minorHAnsi"/>
          <w:b/>
          <w:bCs/>
          <w:szCs w:val="24"/>
        </w:rPr>
        <w:t>only</w:t>
      </w:r>
      <w:r w:rsidRPr="00B01719">
        <w:rPr>
          <w:rFonts w:asciiTheme="minorHAnsi" w:hAnsiTheme="minorHAnsi" w:cstheme="minorHAnsi"/>
          <w:szCs w:val="24"/>
        </w:rPr>
        <w:t xml:space="preserve"> </w:t>
      </w:r>
      <w:r w:rsidRPr="005677EC">
        <w:rPr>
          <w:rFonts w:asciiTheme="minorHAnsi" w:hAnsiTheme="minorHAnsi" w:cstheme="minorHAnsi"/>
          <w:b/>
          <w:bCs/>
          <w:szCs w:val="24"/>
        </w:rPr>
        <w:t>W-2 employees</w:t>
      </w:r>
      <w:r w:rsidRPr="00B01719">
        <w:rPr>
          <w:rFonts w:asciiTheme="minorHAnsi" w:hAnsiTheme="minorHAnsi" w:cstheme="minorHAnsi"/>
          <w:szCs w:val="24"/>
        </w:rPr>
        <w:t xml:space="preserve">. Contractual positions should not be included in the salary section but would be included as a line item in the Contractual section. Salary expenses should include all forms of compensation to W-2 employees including services and/or training related to this grant, should not be duplicated by indirect costs, and should be netted </w:t>
      </w:r>
      <w:r>
        <w:rPr>
          <w:rFonts w:asciiTheme="minorHAnsi" w:hAnsiTheme="minorHAnsi" w:cstheme="minorHAnsi"/>
          <w:szCs w:val="24"/>
        </w:rPr>
        <w:t>by</w:t>
      </w:r>
      <w:r w:rsidRPr="00B01719">
        <w:rPr>
          <w:rFonts w:asciiTheme="minorHAnsi" w:hAnsiTheme="minorHAnsi" w:cstheme="minorHAnsi"/>
          <w:szCs w:val="24"/>
        </w:rPr>
        <w:t xml:space="preserve"> any other revenue sources</w:t>
      </w:r>
      <w:r>
        <w:rPr>
          <w:rFonts w:asciiTheme="minorHAnsi" w:hAnsiTheme="minorHAnsi" w:cstheme="minorHAnsi"/>
          <w:szCs w:val="24"/>
        </w:rPr>
        <w:t xml:space="preserve"> (i.e., Other Grants, Medicare, Medicaid, etc.)</w:t>
      </w:r>
      <w:r w:rsidRPr="00B01719">
        <w:rPr>
          <w:rFonts w:asciiTheme="minorHAnsi" w:hAnsiTheme="minorHAnsi" w:cstheme="minorHAnsi"/>
          <w:szCs w:val="24"/>
        </w:rPr>
        <w:t xml:space="preserve">. </w:t>
      </w:r>
    </w:p>
    <w:p w14:paraId="79B74D1B" w14:textId="77777777" w:rsidR="00BF22FD" w:rsidRPr="00B01719" w:rsidRDefault="00BF22FD" w:rsidP="00BF22FD">
      <w:pPr>
        <w:jc w:val="both"/>
        <w:rPr>
          <w:rFonts w:asciiTheme="minorHAnsi" w:hAnsiTheme="minorHAnsi" w:cstheme="minorHAnsi"/>
          <w:szCs w:val="24"/>
        </w:rPr>
      </w:pPr>
    </w:p>
    <w:p w14:paraId="3EECF14C" w14:textId="25D83B31" w:rsidR="004B1C24" w:rsidRDefault="00BF22FD" w:rsidP="00BF22FD">
      <w:pPr>
        <w:jc w:val="both"/>
        <w:rPr>
          <w:rFonts w:asciiTheme="minorHAnsi" w:hAnsiTheme="minorHAnsi" w:cstheme="minorHAnsi"/>
          <w:szCs w:val="24"/>
        </w:rPr>
      </w:pPr>
      <w:r w:rsidRPr="00B01719">
        <w:rPr>
          <w:rFonts w:asciiTheme="minorHAnsi" w:hAnsiTheme="minorHAnsi" w:cstheme="minorHAnsi"/>
          <w:szCs w:val="24"/>
        </w:rPr>
        <w:t xml:space="preserve">Provide </w:t>
      </w:r>
      <w:r>
        <w:rPr>
          <w:rFonts w:asciiTheme="minorHAnsi" w:hAnsiTheme="minorHAnsi" w:cstheme="minorHAnsi"/>
          <w:szCs w:val="24"/>
        </w:rPr>
        <w:t xml:space="preserve">in this </w:t>
      </w:r>
      <w:r w:rsidRPr="00162BC6">
        <w:rPr>
          <w:rFonts w:asciiTheme="minorHAnsi" w:hAnsiTheme="minorHAnsi" w:cstheme="minorHAnsi"/>
          <w:b/>
          <w:bCs/>
          <w:color w:val="003192"/>
          <w:szCs w:val="24"/>
        </w:rPr>
        <w:t>Budget Narrative Template</w:t>
      </w:r>
      <w:r>
        <w:rPr>
          <w:rFonts w:asciiTheme="minorHAnsi" w:hAnsiTheme="minorHAnsi" w:cstheme="minorHAnsi"/>
          <w:b/>
          <w:bCs/>
          <w:color w:val="003192"/>
          <w:szCs w:val="24"/>
        </w:rPr>
        <w:t xml:space="preserve"> </w:t>
      </w:r>
      <w:r w:rsidRPr="008973B0">
        <w:rPr>
          <w:rFonts w:asciiTheme="minorHAnsi" w:hAnsiTheme="minorHAnsi" w:cstheme="minorHAnsi"/>
          <w:szCs w:val="24"/>
        </w:rPr>
        <w:t xml:space="preserve">in </w:t>
      </w:r>
      <w:r>
        <w:rPr>
          <w:rFonts w:asciiTheme="minorHAnsi" w:hAnsiTheme="minorHAnsi" w:cstheme="minorHAnsi"/>
          <w:szCs w:val="24"/>
        </w:rPr>
        <w:t>the table</w:t>
      </w:r>
      <w:r w:rsidRPr="008973B0">
        <w:rPr>
          <w:rFonts w:asciiTheme="minorHAnsi" w:hAnsiTheme="minorHAnsi" w:cstheme="minorHAnsi"/>
          <w:szCs w:val="24"/>
        </w:rPr>
        <w:t xml:space="preserve"> below </w:t>
      </w:r>
      <w:r w:rsidRPr="00B01719">
        <w:rPr>
          <w:rFonts w:asciiTheme="minorHAnsi" w:hAnsiTheme="minorHAnsi" w:cstheme="minorHAnsi"/>
          <w:szCs w:val="24"/>
        </w:rPr>
        <w:t xml:space="preserve">the </w:t>
      </w:r>
      <w:r>
        <w:rPr>
          <w:rFonts w:asciiTheme="minorHAnsi" w:hAnsiTheme="minorHAnsi" w:cstheme="minorHAnsi"/>
          <w:szCs w:val="24"/>
        </w:rPr>
        <w:t xml:space="preserve">position type, average </w:t>
      </w:r>
      <w:r w:rsidRPr="00B01719">
        <w:rPr>
          <w:rFonts w:asciiTheme="minorHAnsi" w:hAnsiTheme="minorHAnsi" w:cstheme="minorHAnsi"/>
          <w:szCs w:val="24"/>
        </w:rPr>
        <w:t xml:space="preserve">salary cost </w:t>
      </w:r>
      <w:r>
        <w:rPr>
          <w:rFonts w:asciiTheme="minorHAnsi" w:hAnsiTheme="minorHAnsi" w:cstheme="minorHAnsi"/>
          <w:szCs w:val="24"/>
        </w:rPr>
        <w:t xml:space="preserve">per FTE, number of FTES, </w:t>
      </w:r>
      <w:r w:rsidRPr="00B01719">
        <w:rPr>
          <w:rFonts w:asciiTheme="minorHAnsi" w:hAnsiTheme="minorHAnsi" w:cstheme="minorHAnsi"/>
          <w:szCs w:val="24"/>
        </w:rPr>
        <w:t xml:space="preserve">and a brief description of work to be performed by each position type. </w:t>
      </w:r>
      <w:r w:rsidR="004B1C24" w:rsidRPr="001C4DAE">
        <w:rPr>
          <w:rFonts w:asciiTheme="minorHAnsi" w:hAnsiTheme="minorHAnsi" w:cstheme="minorHAnsi"/>
          <w:b/>
          <w:bCs/>
          <w:szCs w:val="24"/>
        </w:rPr>
        <w:t>The information shown in the table is sample data and should be replaced with your CHRC grant program Position/FTE/salary information requested.</w:t>
      </w:r>
    </w:p>
    <w:p w14:paraId="32B6B205" w14:textId="77777777" w:rsidR="004B1C24" w:rsidRDefault="004B1C24" w:rsidP="00BF22FD">
      <w:pPr>
        <w:jc w:val="both"/>
        <w:rPr>
          <w:rFonts w:asciiTheme="minorHAnsi" w:hAnsiTheme="minorHAnsi" w:cstheme="minorHAnsi"/>
          <w:szCs w:val="24"/>
        </w:rPr>
      </w:pPr>
    </w:p>
    <w:p w14:paraId="08160ADC" w14:textId="22F1D64B" w:rsidR="00BF22FD" w:rsidRDefault="00BF22FD" w:rsidP="00BF22FD">
      <w:pPr>
        <w:jc w:val="both"/>
        <w:rPr>
          <w:rFonts w:asciiTheme="minorHAnsi" w:hAnsiTheme="minorHAnsi" w:cstheme="minorHAnsi"/>
          <w:szCs w:val="24"/>
        </w:rPr>
      </w:pPr>
      <w:r>
        <w:rPr>
          <w:rFonts w:asciiTheme="minorHAnsi" w:hAnsiTheme="minorHAnsi" w:cstheme="minorHAnsi"/>
          <w:szCs w:val="24"/>
        </w:rPr>
        <w:t>I</w:t>
      </w:r>
      <w:r w:rsidRPr="00B01719">
        <w:rPr>
          <w:rFonts w:asciiTheme="minorHAnsi" w:hAnsiTheme="minorHAnsi" w:cstheme="minorHAnsi"/>
          <w:szCs w:val="24"/>
        </w:rPr>
        <w:t>dentify</w:t>
      </w:r>
      <w:r>
        <w:rPr>
          <w:rFonts w:asciiTheme="minorHAnsi" w:hAnsiTheme="minorHAnsi" w:cstheme="minorHAnsi"/>
          <w:szCs w:val="24"/>
        </w:rPr>
        <w:t xml:space="preserve"> in text box below table</w:t>
      </w:r>
      <w:r w:rsidRPr="00B01719">
        <w:rPr>
          <w:rFonts w:asciiTheme="minorHAnsi" w:hAnsiTheme="minorHAnsi" w:cstheme="minorHAnsi"/>
          <w:szCs w:val="24"/>
        </w:rPr>
        <w:t xml:space="preserve"> any </w:t>
      </w:r>
      <w:r>
        <w:rPr>
          <w:rFonts w:asciiTheme="minorHAnsi" w:hAnsiTheme="minorHAnsi" w:cstheme="minorHAnsi"/>
          <w:szCs w:val="24"/>
        </w:rPr>
        <w:t xml:space="preserve">anticipated </w:t>
      </w:r>
      <w:r w:rsidRPr="00B01719">
        <w:rPr>
          <w:rFonts w:asciiTheme="minorHAnsi" w:hAnsiTheme="minorHAnsi" w:cstheme="minorHAnsi"/>
          <w:szCs w:val="24"/>
        </w:rPr>
        <w:t>salary increases</w:t>
      </w:r>
      <w:r>
        <w:rPr>
          <w:rFonts w:asciiTheme="minorHAnsi" w:hAnsiTheme="minorHAnsi" w:cstheme="minorHAnsi"/>
          <w:szCs w:val="24"/>
        </w:rPr>
        <w:t xml:space="preserve"> during the life of the grant</w:t>
      </w:r>
      <w:r w:rsidRPr="00B01719">
        <w:rPr>
          <w:rFonts w:asciiTheme="minorHAnsi" w:hAnsiTheme="minorHAnsi" w:cstheme="minorHAnsi"/>
          <w:szCs w:val="24"/>
        </w:rPr>
        <w:t xml:space="preserve"> (i.e., 3% COLA raises</w:t>
      </w:r>
      <w:r>
        <w:rPr>
          <w:rFonts w:asciiTheme="minorHAnsi" w:hAnsiTheme="minorHAnsi" w:cstheme="minorHAnsi"/>
          <w:szCs w:val="24"/>
        </w:rPr>
        <w:t xml:space="preserve"> in second half of Year 1</w:t>
      </w:r>
      <w:r w:rsidRPr="00B01719">
        <w:rPr>
          <w:rFonts w:asciiTheme="minorHAnsi" w:hAnsiTheme="minorHAnsi" w:cstheme="minorHAnsi"/>
          <w:szCs w:val="24"/>
        </w:rPr>
        <w:t>).</w:t>
      </w:r>
    </w:p>
    <w:p w14:paraId="50AB4BC0" w14:textId="77777777" w:rsidR="00BF22FD" w:rsidRPr="00BF2719" w:rsidRDefault="00BF22FD" w:rsidP="00BF22FD">
      <w:pPr>
        <w:jc w:val="both"/>
        <w:rPr>
          <w:rFonts w:asciiTheme="minorHAnsi" w:hAnsiTheme="minorHAnsi" w:cstheme="minorHAnsi"/>
          <w:sz w:val="16"/>
          <w:szCs w:val="16"/>
        </w:rPr>
      </w:pPr>
    </w:p>
    <w:sdt>
      <w:sdtPr>
        <w:rPr>
          <w:rFonts w:asciiTheme="minorHAnsi" w:hAnsiTheme="minorHAnsi" w:cstheme="minorHAnsi"/>
          <w:color w:val="000000" w:themeColor="text1"/>
          <w:szCs w:val="24"/>
        </w:rPr>
        <w:id w:val="-1860506178"/>
        <w:placeholder>
          <w:docPart w:val="25286BBB1824453EA50104F55754525E"/>
        </w:placeholder>
      </w:sdtPr>
      <w:sdtEndPr/>
      <w:sdtContent>
        <w:p w14:paraId="5685D692" w14:textId="77777777" w:rsidR="00BF22FD" w:rsidRDefault="00BF22FD" w:rsidP="00BF22FD">
          <w:pPr>
            <w:shd w:val="clear" w:color="auto" w:fill="F2F2F2" w:themeFill="background1" w:themeFillShade="F2"/>
            <w:jc w:val="both"/>
            <w:rPr>
              <w:rFonts w:asciiTheme="minorHAnsi" w:hAnsiTheme="minorHAnsi" w:cstheme="minorHAnsi"/>
              <w:color w:val="000000" w:themeColor="text1"/>
              <w:szCs w:val="24"/>
            </w:rPr>
          </w:pPr>
        </w:p>
        <w:tbl>
          <w:tblPr>
            <w:tblStyle w:val="GridTable4"/>
            <w:tblW w:w="10795" w:type="dxa"/>
            <w:tblLayout w:type="fixed"/>
            <w:tblLook w:val="04A0" w:firstRow="1" w:lastRow="0" w:firstColumn="1" w:lastColumn="0" w:noHBand="0" w:noVBand="1"/>
          </w:tblPr>
          <w:tblGrid>
            <w:gridCol w:w="6655"/>
            <w:gridCol w:w="1710"/>
            <w:gridCol w:w="900"/>
            <w:gridCol w:w="1530"/>
          </w:tblGrid>
          <w:tr w:rsidR="00C515ED" w:rsidRPr="00B01719" w14:paraId="6A872476" w14:textId="77777777" w:rsidTr="00C515ED">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655" w:type="dxa"/>
                <w:tcBorders>
                  <w:right w:val="single" w:sz="4" w:space="0" w:color="FFFFFF" w:themeColor="background1"/>
                </w:tcBorders>
              </w:tcPr>
              <w:p w14:paraId="6785865D" w14:textId="135907FE" w:rsidR="00C515ED" w:rsidRPr="00B01719" w:rsidRDefault="00C515ED" w:rsidP="00C515ED">
                <w:pPr>
                  <w:jc w:val="center"/>
                  <w:rPr>
                    <w:rFonts w:asciiTheme="minorHAnsi" w:hAnsiTheme="minorHAnsi" w:cstheme="minorHAnsi"/>
                    <w:szCs w:val="24"/>
                  </w:rPr>
                </w:pPr>
                <w:r w:rsidRPr="00B01719">
                  <w:rPr>
                    <w:rFonts w:asciiTheme="minorHAnsi" w:hAnsiTheme="minorHAnsi" w:cstheme="minorHAnsi"/>
                    <w:szCs w:val="24"/>
                  </w:rPr>
                  <w:t>Position Type</w:t>
                </w:r>
                <w:r>
                  <w:rPr>
                    <w:rFonts w:asciiTheme="minorHAnsi" w:hAnsiTheme="minorHAnsi" w:cstheme="minorHAnsi"/>
                    <w:szCs w:val="24"/>
                  </w:rPr>
                  <w:t xml:space="preserve"> and Description of Work Performed</w:t>
                </w:r>
              </w:p>
            </w:tc>
            <w:tc>
              <w:tcPr>
                <w:tcW w:w="1710" w:type="dxa"/>
                <w:tcBorders>
                  <w:left w:val="single" w:sz="4" w:space="0" w:color="FFFFFF" w:themeColor="background1"/>
                  <w:right w:val="single" w:sz="4" w:space="0" w:color="FFFFFF" w:themeColor="background1"/>
                </w:tcBorders>
              </w:tcPr>
              <w:p w14:paraId="08808A23" w14:textId="2B5B7961" w:rsidR="00C515ED" w:rsidRPr="00B01719" w:rsidRDefault="00C515ED" w:rsidP="00C515E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Avg Salary Dollars Per FTE</w:t>
                </w:r>
              </w:p>
            </w:tc>
            <w:tc>
              <w:tcPr>
                <w:tcW w:w="900" w:type="dxa"/>
                <w:tcBorders>
                  <w:left w:val="single" w:sz="4" w:space="0" w:color="FFFFFF" w:themeColor="background1"/>
                  <w:right w:val="single" w:sz="4" w:space="0" w:color="FFFFFF" w:themeColor="background1"/>
                </w:tcBorders>
              </w:tcPr>
              <w:p w14:paraId="464006DA" w14:textId="5B0D54C7" w:rsidR="00C515ED" w:rsidRPr="00B01719" w:rsidRDefault="00C515ED" w:rsidP="00C515E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CHRC</w:t>
                </w:r>
                <w:r w:rsidRPr="00B01719">
                  <w:rPr>
                    <w:rFonts w:asciiTheme="minorHAnsi" w:hAnsiTheme="minorHAnsi" w:cstheme="minorHAnsi"/>
                    <w:szCs w:val="24"/>
                  </w:rPr>
                  <w:t xml:space="preserve"> FTEs</w:t>
                </w:r>
              </w:p>
            </w:tc>
            <w:tc>
              <w:tcPr>
                <w:tcW w:w="1530" w:type="dxa"/>
                <w:tcBorders>
                  <w:left w:val="single" w:sz="4" w:space="0" w:color="FFFFFF" w:themeColor="background1"/>
                  <w:right w:val="single" w:sz="4" w:space="0" w:color="FFFFFF" w:themeColor="background1"/>
                </w:tcBorders>
              </w:tcPr>
              <w:p w14:paraId="51EB3F1F" w14:textId="77777777" w:rsidR="00C515ED" w:rsidRDefault="00C515ED" w:rsidP="00C515E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4"/>
                  </w:rPr>
                </w:pPr>
                <w:r>
                  <w:rPr>
                    <w:rFonts w:asciiTheme="minorHAnsi" w:hAnsiTheme="minorHAnsi" w:cstheme="minorHAnsi"/>
                    <w:szCs w:val="24"/>
                  </w:rPr>
                  <w:t xml:space="preserve">CHRC </w:t>
                </w:r>
              </w:p>
              <w:p w14:paraId="25A5F3CF" w14:textId="48E17AD4" w:rsidR="00C515ED" w:rsidRDefault="00C515ED" w:rsidP="00C515E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Budget</w:t>
                </w:r>
              </w:p>
            </w:tc>
          </w:tr>
          <w:tr w:rsidR="00C515ED" w:rsidRPr="00B01719" w14:paraId="046C1BFC" w14:textId="77777777" w:rsidTr="00C515E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655" w:type="dxa"/>
                <w:vAlign w:val="center"/>
              </w:tcPr>
              <w:p w14:paraId="4E624535" w14:textId="77777777" w:rsidR="00C515ED" w:rsidRDefault="00C515ED" w:rsidP="00C515ED">
                <w:pPr>
                  <w:rPr>
                    <w:rFonts w:asciiTheme="minorHAnsi" w:hAnsiTheme="minorHAnsi" w:cstheme="minorHAnsi"/>
                    <w:b w:val="0"/>
                    <w:bCs w:val="0"/>
                    <w:szCs w:val="24"/>
                  </w:rPr>
                </w:pPr>
                <w:r w:rsidRPr="00B01719">
                  <w:rPr>
                    <w:rFonts w:asciiTheme="minorHAnsi" w:hAnsiTheme="minorHAnsi" w:cstheme="minorHAnsi"/>
                    <w:szCs w:val="24"/>
                  </w:rPr>
                  <w:t xml:space="preserve">Example 1 – </w:t>
                </w:r>
                <w:r>
                  <w:rPr>
                    <w:rFonts w:asciiTheme="minorHAnsi" w:hAnsiTheme="minorHAnsi" w:cstheme="minorHAnsi"/>
                    <w:szCs w:val="24"/>
                  </w:rPr>
                  <w:t>Financial Analyst</w:t>
                </w:r>
              </w:p>
              <w:p w14:paraId="48B61D05" w14:textId="04A36508" w:rsidR="00C515ED" w:rsidRPr="00B01719" w:rsidRDefault="00C515ED" w:rsidP="00C515ED">
                <w:pPr>
                  <w:rPr>
                    <w:rFonts w:asciiTheme="minorHAnsi" w:hAnsiTheme="minorHAnsi" w:cstheme="minorHAnsi"/>
                    <w:szCs w:val="24"/>
                  </w:rPr>
                </w:pPr>
                <w:r>
                  <w:rPr>
                    <w:rFonts w:asciiTheme="minorHAnsi" w:hAnsiTheme="minorHAnsi" w:cstheme="minorHAnsi"/>
                    <w:szCs w:val="24"/>
                  </w:rPr>
                  <w:t xml:space="preserve">Develop and update fiscal required reports and monitor/review grant expenditures for Hub. </w:t>
                </w:r>
              </w:p>
            </w:tc>
            <w:tc>
              <w:tcPr>
                <w:tcW w:w="1710" w:type="dxa"/>
                <w:vAlign w:val="center"/>
              </w:tcPr>
              <w:p w14:paraId="0D84358A" w14:textId="758D1E33" w:rsidR="00C515ED" w:rsidRPr="00B01719" w:rsidRDefault="00C515ED" w:rsidP="00C515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$75,000</w:t>
                </w:r>
              </w:p>
            </w:tc>
            <w:tc>
              <w:tcPr>
                <w:tcW w:w="900" w:type="dxa"/>
                <w:vAlign w:val="center"/>
              </w:tcPr>
              <w:p w14:paraId="2406B81D" w14:textId="5AE8283D" w:rsidR="00C515ED" w:rsidRPr="00B01719" w:rsidRDefault="00C515ED" w:rsidP="00C515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0.5</w:t>
                </w:r>
              </w:p>
            </w:tc>
            <w:tc>
              <w:tcPr>
                <w:tcW w:w="1530" w:type="dxa"/>
                <w:vAlign w:val="center"/>
              </w:tcPr>
              <w:p w14:paraId="30D2073A" w14:textId="52A4AA25" w:rsidR="00C515ED" w:rsidRDefault="00C515ED" w:rsidP="00C515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$37,500</w:t>
                </w:r>
              </w:p>
            </w:tc>
          </w:tr>
          <w:tr w:rsidR="00C515ED" w:rsidRPr="00096D49" w14:paraId="4B3C8522" w14:textId="77777777" w:rsidTr="00C515ED">
            <w:trPr>
              <w:trHeight w:val="407"/>
            </w:trPr>
            <w:tc>
              <w:tcPr>
                <w:cnfStyle w:val="001000000000" w:firstRow="0" w:lastRow="0" w:firstColumn="1" w:lastColumn="0" w:oddVBand="0" w:evenVBand="0" w:oddHBand="0" w:evenHBand="0" w:firstRowFirstColumn="0" w:firstRowLastColumn="0" w:lastRowFirstColumn="0" w:lastRowLastColumn="0"/>
                <w:tcW w:w="6655" w:type="dxa"/>
                <w:vAlign w:val="center"/>
              </w:tcPr>
              <w:p w14:paraId="427A32D7" w14:textId="77777777" w:rsidR="00C515ED" w:rsidRPr="00B01719" w:rsidRDefault="00C515ED" w:rsidP="00C515ED">
                <w:pPr>
                  <w:rPr>
                    <w:rFonts w:asciiTheme="minorHAnsi" w:hAnsiTheme="minorHAnsi" w:cstheme="minorHAnsi"/>
                    <w:szCs w:val="24"/>
                  </w:rPr>
                </w:pPr>
              </w:p>
            </w:tc>
            <w:tc>
              <w:tcPr>
                <w:tcW w:w="1710" w:type="dxa"/>
                <w:vAlign w:val="center"/>
              </w:tcPr>
              <w:p w14:paraId="64FD46F5" w14:textId="77777777" w:rsidR="00C515ED" w:rsidRDefault="00C515ED" w:rsidP="00C515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900" w:type="dxa"/>
                <w:vAlign w:val="center"/>
              </w:tcPr>
              <w:p w14:paraId="63981193" w14:textId="77777777" w:rsidR="00C515ED" w:rsidRPr="00B01719" w:rsidRDefault="00C515ED" w:rsidP="00C515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530" w:type="dxa"/>
              </w:tcPr>
              <w:p w14:paraId="5BE715CF" w14:textId="77777777" w:rsidR="00C515ED" w:rsidRPr="00B01719" w:rsidRDefault="00C515ED" w:rsidP="00C515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C515ED" w:rsidRPr="00096D49" w14:paraId="2CA205CB" w14:textId="77777777" w:rsidTr="00C515E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655" w:type="dxa"/>
                <w:vAlign w:val="center"/>
              </w:tcPr>
              <w:p w14:paraId="6BCC4882" w14:textId="77777777" w:rsidR="00C515ED" w:rsidRPr="00B01719" w:rsidRDefault="00C515ED" w:rsidP="00C515ED">
                <w:pPr>
                  <w:rPr>
                    <w:rFonts w:asciiTheme="minorHAnsi" w:hAnsiTheme="minorHAnsi" w:cstheme="minorHAnsi"/>
                    <w:szCs w:val="24"/>
                  </w:rPr>
                </w:pPr>
              </w:p>
            </w:tc>
            <w:tc>
              <w:tcPr>
                <w:tcW w:w="1710" w:type="dxa"/>
                <w:vAlign w:val="center"/>
              </w:tcPr>
              <w:p w14:paraId="1706974B" w14:textId="77777777" w:rsidR="00C515ED" w:rsidRDefault="00C515ED" w:rsidP="00C515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900" w:type="dxa"/>
                <w:vAlign w:val="center"/>
              </w:tcPr>
              <w:p w14:paraId="72E6D9A8" w14:textId="77777777" w:rsidR="00C515ED" w:rsidRPr="00B01719" w:rsidRDefault="00C515ED" w:rsidP="00C515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530" w:type="dxa"/>
              </w:tcPr>
              <w:p w14:paraId="1D38F1D4" w14:textId="77777777" w:rsidR="00C515ED" w:rsidRPr="00B01719" w:rsidRDefault="00C515ED" w:rsidP="00C515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C515ED" w:rsidRPr="00096D49" w14:paraId="06A09E48" w14:textId="77777777" w:rsidTr="00C515ED">
            <w:trPr>
              <w:trHeight w:val="407"/>
            </w:trPr>
            <w:tc>
              <w:tcPr>
                <w:cnfStyle w:val="001000000000" w:firstRow="0" w:lastRow="0" w:firstColumn="1" w:lastColumn="0" w:oddVBand="0" w:evenVBand="0" w:oddHBand="0" w:evenHBand="0" w:firstRowFirstColumn="0" w:firstRowLastColumn="0" w:lastRowFirstColumn="0" w:lastRowLastColumn="0"/>
                <w:tcW w:w="6655" w:type="dxa"/>
                <w:vAlign w:val="center"/>
              </w:tcPr>
              <w:p w14:paraId="5EC503ED" w14:textId="77777777" w:rsidR="00C515ED" w:rsidRPr="00B01719" w:rsidRDefault="00C515ED" w:rsidP="00C515ED">
                <w:pPr>
                  <w:rPr>
                    <w:rFonts w:asciiTheme="minorHAnsi" w:hAnsiTheme="minorHAnsi" w:cstheme="minorHAnsi"/>
                    <w:szCs w:val="24"/>
                  </w:rPr>
                </w:pPr>
              </w:p>
            </w:tc>
            <w:tc>
              <w:tcPr>
                <w:tcW w:w="1710" w:type="dxa"/>
                <w:vAlign w:val="center"/>
              </w:tcPr>
              <w:p w14:paraId="47348A5E" w14:textId="77777777" w:rsidR="00C515ED" w:rsidRDefault="00C515ED" w:rsidP="00C515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900" w:type="dxa"/>
                <w:vAlign w:val="center"/>
              </w:tcPr>
              <w:p w14:paraId="45AD07DF" w14:textId="77777777" w:rsidR="00C515ED" w:rsidRPr="00B01719" w:rsidRDefault="00C515ED" w:rsidP="00C515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530" w:type="dxa"/>
              </w:tcPr>
              <w:p w14:paraId="1A13DA0B" w14:textId="77777777" w:rsidR="00C515ED" w:rsidRPr="00B01719" w:rsidRDefault="00C515ED" w:rsidP="00C515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C515ED" w:rsidRPr="00096D49" w14:paraId="67EB898A" w14:textId="77777777" w:rsidTr="00C515E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655" w:type="dxa"/>
                <w:vAlign w:val="center"/>
              </w:tcPr>
              <w:p w14:paraId="5AE4F22B" w14:textId="77777777" w:rsidR="00C515ED" w:rsidRPr="00B01719" w:rsidRDefault="00C515ED" w:rsidP="00C515ED">
                <w:pPr>
                  <w:rPr>
                    <w:rFonts w:asciiTheme="minorHAnsi" w:hAnsiTheme="minorHAnsi" w:cstheme="minorHAnsi"/>
                    <w:szCs w:val="24"/>
                  </w:rPr>
                </w:pPr>
              </w:p>
            </w:tc>
            <w:tc>
              <w:tcPr>
                <w:tcW w:w="1710" w:type="dxa"/>
                <w:vAlign w:val="center"/>
              </w:tcPr>
              <w:p w14:paraId="1C2B3670" w14:textId="77777777" w:rsidR="00C515ED" w:rsidRDefault="00C515ED" w:rsidP="00C515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900" w:type="dxa"/>
                <w:vAlign w:val="center"/>
              </w:tcPr>
              <w:p w14:paraId="40D41FDC" w14:textId="77777777" w:rsidR="00C515ED" w:rsidRPr="00B01719" w:rsidRDefault="00C515ED" w:rsidP="00C515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530" w:type="dxa"/>
              </w:tcPr>
              <w:p w14:paraId="24D7051A" w14:textId="77777777" w:rsidR="00C515ED" w:rsidRPr="00B01719" w:rsidRDefault="00C515ED" w:rsidP="00C515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bl>
        <w:p w14:paraId="52085DD4" w14:textId="77777777" w:rsidR="00BF22FD" w:rsidRPr="00096D49" w:rsidRDefault="00BF22FD" w:rsidP="00BF22FD">
          <w:pPr>
            <w:rPr>
              <w:rFonts w:asciiTheme="minorHAnsi" w:hAnsiTheme="minorHAnsi" w:cstheme="minorHAnsi"/>
              <w:b/>
              <w:bCs/>
              <w:szCs w:val="24"/>
            </w:rPr>
          </w:pPr>
        </w:p>
        <w:p w14:paraId="26048108" w14:textId="77777777" w:rsidR="00BF22FD" w:rsidRDefault="00BF22FD" w:rsidP="00BF22FD">
          <w:pPr>
            <w:shd w:val="clear" w:color="auto" w:fill="F2F2F2" w:themeFill="background1" w:themeFillShade="F2"/>
            <w:jc w:val="both"/>
            <w:rPr>
              <w:rFonts w:asciiTheme="minorHAnsi" w:hAnsiTheme="minorHAnsi" w:cstheme="minorHAnsi"/>
              <w:color w:val="000000" w:themeColor="text1"/>
              <w:szCs w:val="24"/>
            </w:rPr>
          </w:pPr>
        </w:p>
        <w:p w14:paraId="15D6E2C8" w14:textId="77777777" w:rsidR="00BF22FD" w:rsidRDefault="00BF22FD" w:rsidP="00BF22FD">
          <w:pPr>
            <w:shd w:val="clear" w:color="auto" w:fill="F2F2F2" w:themeFill="background1" w:themeFillShade="F2"/>
            <w:jc w:val="both"/>
            <w:rPr>
              <w:rFonts w:asciiTheme="minorHAnsi" w:hAnsiTheme="minorHAnsi" w:cstheme="minorHAnsi"/>
              <w:color w:val="000000" w:themeColor="text1"/>
              <w:szCs w:val="24"/>
            </w:rPr>
          </w:pPr>
        </w:p>
        <w:p w14:paraId="6FC6C215" w14:textId="77777777" w:rsidR="00BF22FD" w:rsidRDefault="00BF22FD" w:rsidP="00BF22FD">
          <w:pPr>
            <w:shd w:val="clear" w:color="auto" w:fill="F2F2F2" w:themeFill="background1" w:themeFillShade="F2"/>
            <w:jc w:val="both"/>
            <w:rPr>
              <w:rFonts w:asciiTheme="minorHAnsi" w:hAnsiTheme="minorHAnsi" w:cstheme="minorHAnsi"/>
              <w:color w:val="000000" w:themeColor="text1"/>
              <w:szCs w:val="24"/>
            </w:rPr>
          </w:pPr>
        </w:p>
        <w:p w14:paraId="37109F02" w14:textId="77777777" w:rsidR="00BF22FD" w:rsidRDefault="00BF22FD" w:rsidP="00BF22FD">
          <w:pPr>
            <w:shd w:val="clear" w:color="auto" w:fill="F2F2F2" w:themeFill="background1" w:themeFillShade="F2"/>
            <w:jc w:val="both"/>
            <w:rPr>
              <w:rFonts w:asciiTheme="minorHAnsi" w:hAnsiTheme="minorHAnsi" w:cstheme="minorHAnsi"/>
              <w:color w:val="000000" w:themeColor="text1"/>
              <w:szCs w:val="24"/>
            </w:rPr>
          </w:pPr>
        </w:p>
        <w:p w14:paraId="03C6BF52" w14:textId="6D847036" w:rsidR="00BF22FD" w:rsidRPr="00096065" w:rsidRDefault="00D94A16" w:rsidP="00BF22FD">
          <w:pPr>
            <w:jc w:val="both"/>
            <w:rPr>
              <w:rFonts w:asciiTheme="minorHAnsi" w:hAnsiTheme="minorHAnsi" w:cstheme="minorHAnsi"/>
              <w:color w:val="000000" w:themeColor="text1"/>
              <w:szCs w:val="24"/>
            </w:rPr>
          </w:pPr>
        </w:p>
      </w:sdtContent>
    </w:sdt>
    <w:bookmarkEnd w:id="1" w:displacedByCustomXml="prev"/>
    <w:p w14:paraId="21E01117" w14:textId="3A512FA0" w:rsidR="00F05424" w:rsidRDefault="00F45AAA" w:rsidP="00F05424">
      <w:pPr>
        <w:jc w:val="both"/>
        <w:rPr>
          <w:rFonts w:asciiTheme="minorHAnsi" w:hAnsiTheme="minorHAnsi" w:cstheme="minorHAnsi"/>
          <w:szCs w:val="24"/>
        </w:rPr>
      </w:pPr>
      <w:r w:rsidRPr="00B01719">
        <w:rPr>
          <w:rFonts w:asciiTheme="minorHAnsi" w:hAnsiTheme="minorHAnsi" w:cstheme="minorHAnsi"/>
          <w:szCs w:val="24"/>
        </w:rPr>
        <w:t>Complete the table below to show the breakout of FTE</w:t>
      </w:r>
      <w:r w:rsidR="008973B0">
        <w:rPr>
          <w:rFonts w:asciiTheme="minorHAnsi" w:hAnsiTheme="minorHAnsi" w:cstheme="minorHAnsi"/>
          <w:szCs w:val="24"/>
        </w:rPr>
        <w:t>s</w:t>
      </w:r>
      <w:r w:rsidR="00E66589" w:rsidRPr="00B01719">
        <w:rPr>
          <w:rFonts w:asciiTheme="minorHAnsi" w:hAnsiTheme="minorHAnsi" w:cstheme="minorHAnsi"/>
          <w:szCs w:val="24"/>
        </w:rPr>
        <w:t xml:space="preserve"> </w:t>
      </w:r>
      <w:r w:rsidR="008973B0">
        <w:rPr>
          <w:rFonts w:asciiTheme="minorHAnsi" w:hAnsiTheme="minorHAnsi" w:cstheme="minorHAnsi"/>
          <w:szCs w:val="24"/>
        </w:rPr>
        <w:t xml:space="preserve">by </w:t>
      </w:r>
      <w:r w:rsidR="00E66589" w:rsidRPr="00B01719">
        <w:rPr>
          <w:rFonts w:asciiTheme="minorHAnsi" w:hAnsiTheme="minorHAnsi" w:cstheme="minorHAnsi"/>
          <w:szCs w:val="24"/>
        </w:rPr>
        <w:t>position type</w:t>
      </w:r>
      <w:r w:rsidR="008973B0">
        <w:rPr>
          <w:rFonts w:asciiTheme="minorHAnsi" w:hAnsiTheme="minorHAnsi" w:cstheme="minorHAnsi"/>
          <w:szCs w:val="24"/>
        </w:rPr>
        <w:t xml:space="preserve">, </w:t>
      </w:r>
      <w:r w:rsidR="00E66589" w:rsidRPr="00B01719">
        <w:rPr>
          <w:rFonts w:asciiTheme="minorHAnsi" w:hAnsiTheme="minorHAnsi" w:cstheme="minorHAnsi"/>
          <w:color w:val="000000" w:themeColor="text1"/>
          <w:szCs w:val="24"/>
        </w:rPr>
        <w:t xml:space="preserve">type of </w:t>
      </w:r>
      <w:r w:rsidR="00476BBF" w:rsidRPr="00B01719">
        <w:rPr>
          <w:rFonts w:asciiTheme="minorHAnsi" w:hAnsiTheme="minorHAnsi" w:cstheme="minorHAnsi"/>
          <w:color w:val="000000" w:themeColor="text1"/>
          <w:szCs w:val="24"/>
        </w:rPr>
        <w:t>support provided</w:t>
      </w:r>
      <w:r w:rsidR="001D1C94">
        <w:rPr>
          <w:rFonts w:asciiTheme="minorHAnsi" w:hAnsiTheme="minorHAnsi" w:cstheme="minorHAnsi"/>
          <w:color w:val="000000" w:themeColor="text1"/>
          <w:szCs w:val="24"/>
        </w:rPr>
        <w:t xml:space="preserve"> to this</w:t>
      </w:r>
      <w:r w:rsidR="005677EC">
        <w:rPr>
          <w:rFonts w:asciiTheme="minorHAnsi" w:hAnsiTheme="minorHAnsi" w:cstheme="minorHAnsi"/>
          <w:color w:val="000000" w:themeColor="text1"/>
          <w:szCs w:val="24"/>
        </w:rPr>
        <w:t xml:space="preserve"> </w:t>
      </w:r>
      <w:r w:rsidR="001D1C94">
        <w:rPr>
          <w:rFonts w:asciiTheme="minorHAnsi" w:hAnsiTheme="minorHAnsi" w:cstheme="minorHAnsi"/>
          <w:color w:val="000000" w:themeColor="text1"/>
          <w:szCs w:val="24"/>
        </w:rPr>
        <w:t>grant program</w:t>
      </w:r>
      <w:r w:rsidR="008973B0">
        <w:rPr>
          <w:rFonts w:asciiTheme="minorHAnsi" w:hAnsiTheme="minorHAnsi" w:cstheme="minorHAnsi"/>
          <w:color w:val="000000" w:themeColor="text1"/>
          <w:szCs w:val="24"/>
        </w:rPr>
        <w:t>,</w:t>
      </w:r>
      <w:r w:rsidR="00E66589" w:rsidRPr="00B01719">
        <w:rPr>
          <w:rFonts w:asciiTheme="minorHAnsi" w:hAnsiTheme="minorHAnsi" w:cstheme="minorHAnsi"/>
          <w:color w:val="000000" w:themeColor="text1"/>
          <w:szCs w:val="24"/>
        </w:rPr>
        <w:t xml:space="preserve"> </w:t>
      </w:r>
      <w:r w:rsidR="008973B0">
        <w:rPr>
          <w:rFonts w:asciiTheme="minorHAnsi" w:hAnsiTheme="minorHAnsi" w:cstheme="minorHAnsi"/>
          <w:color w:val="000000" w:themeColor="text1"/>
          <w:szCs w:val="24"/>
        </w:rPr>
        <w:t xml:space="preserve">and an indication of the </w:t>
      </w:r>
      <w:r w:rsidR="008973B0">
        <w:rPr>
          <w:rFonts w:asciiTheme="minorHAnsi" w:hAnsiTheme="minorHAnsi" w:cstheme="minorHAnsi"/>
          <w:szCs w:val="24"/>
        </w:rPr>
        <w:t xml:space="preserve">number of </w:t>
      </w:r>
      <w:r w:rsidR="00E66589" w:rsidRPr="00B01719">
        <w:rPr>
          <w:rFonts w:asciiTheme="minorHAnsi" w:hAnsiTheme="minorHAnsi" w:cstheme="minorHAnsi"/>
          <w:szCs w:val="24"/>
        </w:rPr>
        <w:t>FTEs</w:t>
      </w:r>
      <w:r w:rsidRPr="00B01719">
        <w:rPr>
          <w:rFonts w:asciiTheme="minorHAnsi" w:hAnsiTheme="minorHAnsi" w:cstheme="minorHAnsi"/>
          <w:szCs w:val="24"/>
        </w:rPr>
        <w:t xml:space="preserve"> already hired and </w:t>
      </w:r>
      <w:r w:rsidR="008973B0">
        <w:rPr>
          <w:rFonts w:asciiTheme="minorHAnsi" w:hAnsiTheme="minorHAnsi" w:cstheme="minorHAnsi"/>
          <w:szCs w:val="24"/>
        </w:rPr>
        <w:t xml:space="preserve">number of FTEs </w:t>
      </w:r>
      <w:r w:rsidRPr="00B01719">
        <w:rPr>
          <w:rFonts w:asciiTheme="minorHAnsi" w:hAnsiTheme="minorHAnsi" w:cstheme="minorHAnsi"/>
          <w:szCs w:val="24"/>
        </w:rPr>
        <w:t>that still need to be hired. Insert additional rows in table as needed.</w:t>
      </w:r>
    </w:p>
    <w:p w14:paraId="5B6CB7B9" w14:textId="77777777" w:rsidR="00BD1D4A" w:rsidRDefault="00BD1D4A" w:rsidP="00F05424">
      <w:pPr>
        <w:jc w:val="both"/>
        <w:rPr>
          <w:rFonts w:asciiTheme="minorHAnsi" w:hAnsiTheme="minorHAnsi" w:cstheme="minorHAnsi"/>
          <w:szCs w:val="24"/>
        </w:rPr>
      </w:pPr>
    </w:p>
    <w:p w14:paraId="15F492ED" w14:textId="366C8AE8" w:rsidR="00BD1D4A" w:rsidRDefault="00CC4426" w:rsidP="00F05424">
      <w:pPr>
        <w:jc w:val="both"/>
        <w:rPr>
          <w:rFonts w:asciiTheme="minorHAnsi" w:hAnsiTheme="minorHAnsi" w:cstheme="minorHAnsi"/>
          <w:szCs w:val="24"/>
        </w:rPr>
      </w:pPr>
      <w:bookmarkStart w:id="2" w:name="_Hlk187068980"/>
      <w:r w:rsidRPr="00EB007E">
        <w:rPr>
          <w:rFonts w:asciiTheme="minorHAnsi" w:hAnsiTheme="minorHAnsi" w:cstheme="minorHAnsi"/>
          <w:szCs w:val="24"/>
        </w:rPr>
        <w:t xml:space="preserve">In Example 1 below, </w:t>
      </w:r>
      <w:r>
        <w:rPr>
          <w:rFonts w:asciiTheme="minorHAnsi" w:hAnsiTheme="minorHAnsi" w:cstheme="minorHAnsi"/>
          <w:szCs w:val="24"/>
        </w:rPr>
        <w:t>1</w:t>
      </w:r>
      <w:r w:rsidRPr="00EB007E">
        <w:rPr>
          <w:rFonts w:asciiTheme="minorHAnsi" w:hAnsiTheme="minorHAnsi" w:cstheme="minorHAnsi"/>
          <w:szCs w:val="24"/>
        </w:rPr>
        <w:t xml:space="preserve"> individual</w:t>
      </w:r>
      <w:r>
        <w:rPr>
          <w:rFonts w:asciiTheme="minorHAnsi" w:hAnsiTheme="minorHAnsi" w:cstheme="minorHAnsi"/>
          <w:szCs w:val="24"/>
        </w:rPr>
        <w:t xml:space="preserve"> is</w:t>
      </w:r>
      <w:r w:rsidRPr="00EB007E">
        <w:rPr>
          <w:rFonts w:asciiTheme="minorHAnsi" w:hAnsiTheme="minorHAnsi" w:cstheme="minorHAnsi"/>
          <w:szCs w:val="24"/>
        </w:rPr>
        <w:t xml:space="preserve"> assumed to work as a </w:t>
      </w:r>
      <w:r>
        <w:rPr>
          <w:rFonts w:asciiTheme="minorHAnsi" w:hAnsiTheme="minorHAnsi" w:cstheme="minorHAnsi"/>
          <w:szCs w:val="24"/>
        </w:rPr>
        <w:t>Financial Analyst</w:t>
      </w:r>
      <w:r w:rsidRPr="00EB007E">
        <w:rPr>
          <w:rFonts w:asciiTheme="minorHAnsi" w:hAnsiTheme="minorHAnsi" w:cstheme="minorHAnsi"/>
          <w:szCs w:val="24"/>
        </w:rPr>
        <w:t xml:space="preserve">, the position is budgeted </w:t>
      </w:r>
      <w:r>
        <w:rPr>
          <w:rFonts w:asciiTheme="minorHAnsi" w:hAnsiTheme="minorHAnsi" w:cstheme="minorHAnsi"/>
          <w:szCs w:val="24"/>
        </w:rPr>
        <w:t>as a 0.5</w:t>
      </w:r>
      <w:r w:rsidRPr="00EB007E">
        <w:rPr>
          <w:rFonts w:asciiTheme="minorHAnsi" w:hAnsiTheme="minorHAnsi" w:cstheme="minorHAnsi"/>
          <w:szCs w:val="24"/>
        </w:rPr>
        <w:t xml:space="preserve"> FTE (i.e., </w:t>
      </w:r>
      <w:r>
        <w:rPr>
          <w:rFonts w:asciiTheme="minorHAnsi" w:hAnsiTheme="minorHAnsi" w:cstheme="minorHAnsi"/>
          <w:szCs w:val="24"/>
        </w:rPr>
        <w:t>1</w:t>
      </w:r>
      <w:r w:rsidRPr="00EB007E">
        <w:rPr>
          <w:rFonts w:asciiTheme="minorHAnsi" w:hAnsiTheme="minorHAnsi" w:cstheme="minorHAnsi"/>
          <w:szCs w:val="24"/>
        </w:rPr>
        <w:t xml:space="preserve"> part-time</w:t>
      </w:r>
      <w:r>
        <w:rPr>
          <w:rFonts w:asciiTheme="minorHAnsi" w:hAnsiTheme="minorHAnsi" w:cstheme="minorHAnsi"/>
          <w:szCs w:val="24"/>
        </w:rPr>
        <w:t xml:space="preserve"> individual</w:t>
      </w:r>
      <w:r w:rsidRPr="00EB007E">
        <w:rPr>
          <w:rFonts w:asciiTheme="minorHAnsi" w:hAnsiTheme="minorHAnsi" w:cstheme="minorHAnsi"/>
          <w:szCs w:val="24"/>
        </w:rPr>
        <w:t xml:space="preserve">), and will provide </w:t>
      </w:r>
      <w:r>
        <w:rPr>
          <w:rFonts w:asciiTheme="minorHAnsi" w:hAnsiTheme="minorHAnsi" w:cstheme="minorHAnsi"/>
          <w:szCs w:val="24"/>
        </w:rPr>
        <w:t xml:space="preserve">fiscal </w:t>
      </w:r>
      <w:r w:rsidRPr="00EB007E">
        <w:rPr>
          <w:rFonts w:asciiTheme="minorHAnsi" w:hAnsiTheme="minorHAnsi" w:cstheme="minorHAnsi"/>
          <w:szCs w:val="24"/>
        </w:rPr>
        <w:t xml:space="preserve">support to the grant program. In Example 2 below, 1 individual is assumed to work as a Program Manager, the position is budgeted </w:t>
      </w:r>
      <w:r>
        <w:rPr>
          <w:rFonts w:asciiTheme="minorHAnsi" w:hAnsiTheme="minorHAnsi" w:cstheme="minorHAnsi"/>
          <w:szCs w:val="24"/>
        </w:rPr>
        <w:t>as a</w:t>
      </w:r>
      <w:r w:rsidRPr="00EB007E">
        <w:rPr>
          <w:rFonts w:asciiTheme="minorHAnsi" w:hAnsiTheme="minorHAnsi" w:cstheme="minorHAnsi"/>
          <w:szCs w:val="24"/>
        </w:rPr>
        <w:t xml:space="preserve"> 0.5 FTE (i.e., 1 part-time</w:t>
      </w:r>
      <w:r>
        <w:rPr>
          <w:rFonts w:asciiTheme="minorHAnsi" w:hAnsiTheme="minorHAnsi" w:cstheme="minorHAnsi"/>
          <w:szCs w:val="24"/>
        </w:rPr>
        <w:t xml:space="preserve"> individual</w:t>
      </w:r>
      <w:r w:rsidRPr="00EB007E">
        <w:rPr>
          <w:rFonts w:asciiTheme="minorHAnsi" w:hAnsiTheme="minorHAnsi" w:cstheme="minorHAnsi"/>
          <w:szCs w:val="24"/>
        </w:rPr>
        <w:t xml:space="preserve">), and will provide support to </w:t>
      </w:r>
      <w:r>
        <w:rPr>
          <w:rFonts w:asciiTheme="minorHAnsi" w:hAnsiTheme="minorHAnsi" w:cstheme="minorHAnsi"/>
          <w:szCs w:val="24"/>
        </w:rPr>
        <w:t xml:space="preserve">manage </w:t>
      </w:r>
      <w:r w:rsidRPr="00EB007E">
        <w:rPr>
          <w:rFonts w:asciiTheme="minorHAnsi" w:hAnsiTheme="minorHAnsi" w:cstheme="minorHAnsi"/>
          <w:szCs w:val="24"/>
        </w:rPr>
        <w:t>the grant program.</w:t>
      </w:r>
      <w:bookmarkEnd w:id="2"/>
    </w:p>
    <w:p w14:paraId="776AF92C" w14:textId="77777777" w:rsidR="00821704" w:rsidRPr="00821704" w:rsidRDefault="00821704" w:rsidP="00F05424">
      <w:pPr>
        <w:jc w:val="both"/>
        <w:rPr>
          <w:rFonts w:asciiTheme="minorHAnsi" w:hAnsiTheme="minorHAnsi" w:cstheme="minorHAnsi"/>
          <w:color w:val="000000" w:themeColor="text1"/>
          <w:sz w:val="8"/>
          <w:szCs w:val="8"/>
        </w:rPr>
      </w:pPr>
    </w:p>
    <w:p w14:paraId="1B4EC20B" w14:textId="77777777" w:rsidR="00965C2C" w:rsidRPr="009652CD" w:rsidRDefault="00965C2C" w:rsidP="00F05424">
      <w:pPr>
        <w:jc w:val="both"/>
        <w:rPr>
          <w:rFonts w:asciiTheme="minorHAnsi" w:hAnsiTheme="minorHAnsi" w:cstheme="minorHAnsi"/>
          <w:sz w:val="4"/>
          <w:szCs w:val="4"/>
        </w:rPr>
      </w:pPr>
    </w:p>
    <w:tbl>
      <w:tblPr>
        <w:tblStyle w:val="GridTable4"/>
        <w:tblW w:w="11065" w:type="dxa"/>
        <w:tblLayout w:type="fixed"/>
        <w:tblLook w:val="04A0" w:firstRow="1" w:lastRow="0" w:firstColumn="1" w:lastColumn="0" w:noHBand="0" w:noVBand="1"/>
      </w:tblPr>
      <w:tblGrid>
        <w:gridCol w:w="4585"/>
        <w:gridCol w:w="2700"/>
        <w:gridCol w:w="1260"/>
        <w:gridCol w:w="7"/>
        <w:gridCol w:w="1253"/>
        <w:gridCol w:w="14"/>
        <w:gridCol w:w="1246"/>
      </w:tblGrid>
      <w:tr w:rsidR="00C0420E" w:rsidRPr="00B01719" w14:paraId="214BE133" w14:textId="77777777" w:rsidTr="004B1C24">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585" w:type="dxa"/>
            <w:tcBorders>
              <w:right w:val="single" w:sz="4" w:space="0" w:color="FFFFFF" w:themeColor="background1"/>
            </w:tcBorders>
          </w:tcPr>
          <w:p w14:paraId="50D9421A" w14:textId="2BB4F318" w:rsidR="00E66589" w:rsidRPr="00B01719" w:rsidRDefault="00E66589" w:rsidP="00B01719">
            <w:pPr>
              <w:jc w:val="center"/>
              <w:rPr>
                <w:rFonts w:asciiTheme="minorHAnsi" w:hAnsiTheme="minorHAnsi" w:cstheme="minorHAnsi"/>
                <w:szCs w:val="24"/>
              </w:rPr>
            </w:pPr>
            <w:r w:rsidRPr="00B01719">
              <w:rPr>
                <w:rFonts w:asciiTheme="minorHAnsi" w:hAnsiTheme="minorHAnsi" w:cstheme="minorHAnsi"/>
                <w:szCs w:val="24"/>
              </w:rPr>
              <w:t>Position Type</w:t>
            </w:r>
          </w:p>
        </w:tc>
        <w:tc>
          <w:tcPr>
            <w:tcW w:w="2700" w:type="dxa"/>
            <w:tcBorders>
              <w:left w:val="single" w:sz="4" w:space="0" w:color="FFFFFF" w:themeColor="background1"/>
              <w:right w:val="single" w:sz="4" w:space="0" w:color="FFFFFF" w:themeColor="background1"/>
            </w:tcBorders>
          </w:tcPr>
          <w:p w14:paraId="4CBA71A0" w14:textId="2B306683" w:rsidR="00E66589" w:rsidRPr="00B01719" w:rsidRDefault="00476BBF" w:rsidP="00EA05A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Type of Support Provided</w:t>
            </w:r>
          </w:p>
        </w:tc>
        <w:tc>
          <w:tcPr>
            <w:tcW w:w="1267" w:type="dxa"/>
            <w:gridSpan w:val="2"/>
            <w:tcBorders>
              <w:left w:val="single" w:sz="4" w:space="0" w:color="FFFFFF" w:themeColor="background1"/>
              <w:right w:val="single" w:sz="4" w:space="0" w:color="FFFFFF" w:themeColor="background1"/>
            </w:tcBorders>
          </w:tcPr>
          <w:p w14:paraId="39C9B311" w14:textId="76590E19" w:rsidR="00E66589" w:rsidRPr="00B01719" w:rsidRDefault="004B1C24" w:rsidP="00E665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 xml:space="preserve">Total CHRC </w:t>
            </w:r>
            <w:r w:rsidR="00E66589" w:rsidRPr="00B01719">
              <w:rPr>
                <w:rFonts w:asciiTheme="minorHAnsi" w:hAnsiTheme="minorHAnsi" w:cstheme="minorHAnsi"/>
                <w:szCs w:val="24"/>
              </w:rPr>
              <w:t>FTEs</w:t>
            </w:r>
          </w:p>
        </w:tc>
        <w:tc>
          <w:tcPr>
            <w:tcW w:w="1267" w:type="dxa"/>
            <w:gridSpan w:val="2"/>
            <w:tcBorders>
              <w:left w:val="single" w:sz="4" w:space="0" w:color="FFFFFF" w:themeColor="background1"/>
              <w:right w:val="single" w:sz="4" w:space="0" w:color="FFFFFF" w:themeColor="background1"/>
            </w:tcBorders>
          </w:tcPr>
          <w:p w14:paraId="09E761EE" w14:textId="2015010C" w:rsidR="00E66589" w:rsidRPr="00B01719" w:rsidRDefault="00E66589" w:rsidP="00E665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FTEs Hired to date</w:t>
            </w:r>
          </w:p>
        </w:tc>
        <w:tc>
          <w:tcPr>
            <w:tcW w:w="1246" w:type="dxa"/>
            <w:tcBorders>
              <w:left w:val="single" w:sz="4" w:space="0" w:color="FFFFFF" w:themeColor="background1"/>
            </w:tcBorders>
          </w:tcPr>
          <w:p w14:paraId="0CA49745" w14:textId="73140E0F" w:rsidR="00E66589" w:rsidRPr="00B01719" w:rsidRDefault="00E66589" w:rsidP="00EA05A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 xml:space="preserve">FTEs to be hired </w:t>
            </w:r>
          </w:p>
        </w:tc>
      </w:tr>
      <w:tr w:rsidR="00C515ED" w:rsidRPr="00B01719" w14:paraId="43C6D778" w14:textId="77777777" w:rsidTr="009321D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770B1EAA" w14:textId="6095D19C" w:rsidR="00C515ED" w:rsidRPr="00B01719" w:rsidRDefault="00C515ED" w:rsidP="00C515ED">
            <w:pPr>
              <w:rPr>
                <w:rFonts w:asciiTheme="minorHAnsi" w:hAnsiTheme="minorHAnsi" w:cstheme="minorHAnsi"/>
                <w:szCs w:val="24"/>
              </w:rPr>
            </w:pPr>
            <w:r w:rsidRPr="00B01719">
              <w:rPr>
                <w:rFonts w:asciiTheme="minorHAnsi" w:hAnsiTheme="minorHAnsi" w:cstheme="minorHAnsi"/>
                <w:szCs w:val="24"/>
              </w:rPr>
              <w:t xml:space="preserve">Example 1 – </w:t>
            </w:r>
            <w:r>
              <w:rPr>
                <w:rFonts w:asciiTheme="minorHAnsi" w:hAnsiTheme="minorHAnsi" w:cstheme="minorHAnsi"/>
                <w:szCs w:val="24"/>
              </w:rPr>
              <w:t>Financial Analyst</w:t>
            </w:r>
          </w:p>
        </w:tc>
        <w:tc>
          <w:tcPr>
            <w:tcW w:w="2700" w:type="dxa"/>
            <w:vAlign w:val="center"/>
          </w:tcPr>
          <w:p w14:paraId="2346A34C" w14:textId="3AB231EE" w:rsidR="00C515ED" w:rsidRPr="00B01719" w:rsidRDefault="00C515ED" w:rsidP="00C515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Other Grant Support</w:t>
            </w:r>
          </w:p>
        </w:tc>
        <w:tc>
          <w:tcPr>
            <w:tcW w:w="1267" w:type="dxa"/>
            <w:gridSpan w:val="2"/>
            <w:vAlign w:val="center"/>
          </w:tcPr>
          <w:p w14:paraId="00A4685B" w14:textId="0A6947E5" w:rsidR="00C515ED" w:rsidRPr="00B01719" w:rsidRDefault="00C515ED" w:rsidP="00C515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0.5</w:t>
            </w:r>
          </w:p>
        </w:tc>
        <w:tc>
          <w:tcPr>
            <w:tcW w:w="1267" w:type="dxa"/>
            <w:gridSpan w:val="2"/>
            <w:vAlign w:val="center"/>
          </w:tcPr>
          <w:p w14:paraId="3E4423A1" w14:textId="45D18A7E" w:rsidR="00C515ED" w:rsidRPr="00B01719" w:rsidRDefault="00C515ED" w:rsidP="00C515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0.5</w:t>
            </w:r>
          </w:p>
        </w:tc>
        <w:tc>
          <w:tcPr>
            <w:tcW w:w="1246" w:type="dxa"/>
            <w:vAlign w:val="center"/>
          </w:tcPr>
          <w:p w14:paraId="5717B6A6" w14:textId="27670F9A" w:rsidR="00C515ED" w:rsidRPr="00B01719" w:rsidRDefault="00C515ED" w:rsidP="00C515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0</w:t>
            </w:r>
          </w:p>
        </w:tc>
      </w:tr>
      <w:tr w:rsidR="00C515ED" w:rsidRPr="00B01719" w14:paraId="65BDC0F8" w14:textId="77777777" w:rsidTr="009321D1">
        <w:trPr>
          <w:trHeight w:val="40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E44F647" w14:textId="2A351536" w:rsidR="00C515ED" w:rsidRPr="00B01719" w:rsidRDefault="00C515ED" w:rsidP="00C515ED">
            <w:pPr>
              <w:rPr>
                <w:rFonts w:asciiTheme="minorHAnsi" w:hAnsiTheme="minorHAnsi" w:cstheme="minorHAnsi"/>
                <w:szCs w:val="24"/>
              </w:rPr>
            </w:pPr>
            <w:r w:rsidRPr="00B01719">
              <w:rPr>
                <w:rFonts w:asciiTheme="minorHAnsi" w:hAnsiTheme="minorHAnsi" w:cstheme="minorHAnsi"/>
                <w:szCs w:val="24"/>
              </w:rPr>
              <w:t>Example 2 – Program Manager</w:t>
            </w:r>
          </w:p>
        </w:tc>
        <w:tc>
          <w:tcPr>
            <w:tcW w:w="2700" w:type="dxa"/>
            <w:vAlign w:val="center"/>
          </w:tcPr>
          <w:p w14:paraId="017C74D1" w14:textId="6FACC169" w:rsidR="00C515ED" w:rsidRPr="00B01719" w:rsidRDefault="00C515ED" w:rsidP="00C515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Other Grant Support</w:t>
            </w:r>
          </w:p>
        </w:tc>
        <w:tc>
          <w:tcPr>
            <w:tcW w:w="1260" w:type="dxa"/>
            <w:vAlign w:val="center"/>
          </w:tcPr>
          <w:p w14:paraId="76A8D9E8" w14:textId="0BC79E31" w:rsidR="00C515ED" w:rsidRPr="00B01719" w:rsidRDefault="00C515ED" w:rsidP="00C515E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0.5</w:t>
            </w:r>
          </w:p>
        </w:tc>
        <w:tc>
          <w:tcPr>
            <w:tcW w:w="1260" w:type="dxa"/>
            <w:gridSpan w:val="2"/>
            <w:vAlign w:val="center"/>
          </w:tcPr>
          <w:p w14:paraId="46BC8A7F" w14:textId="6AE5E392" w:rsidR="00C515ED" w:rsidRPr="00B01719" w:rsidRDefault="00C515ED" w:rsidP="00C515E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0.5</w:t>
            </w:r>
          </w:p>
        </w:tc>
        <w:tc>
          <w:tcPr>
            <w:tcW w:w="1260" w:type="dxa"/>
            <w:gridSpan w:val="2"/>
            <w:vAlign w:val="center"/>
          </w:tcPr>
          <w:p w14:paraId="4A1A15A9" w14:textId="0E1A7918" w:rsidR="00C515ED" w:rsidRPr="00B01719" w:rsidRDefault="00C515ED" w:rsidP="00C515E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0</w:t>
            </w:r>
          </w:p>
        </w:tc>
      </w:tr>
      <w:tr w:rsidR="00C515ED" w:rsidRPr="00B01719" w14:paraId="4B9BB01C" w14:textId="77777777" w:rsidTr="009321D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BA0DC5C" w14:textId="77777777" w:rsidR="00C515ED" w:rsidRPr="00B01719" w:rsidRDefault="00C515ED" w:rsidP="00C515ED">
            <w:pPr>
              <w:rPr>
                <w:rFonts w:asciiTheme="minorHAnsi" w:hAnsiTheme="minorHAnsi" w:cstheme="minorHAnsi"/>
                <w:szCs w:val="24"/>
              </w:rPr>
            </w:pPr>
          </w:p>
        </w:tc>
        <w:tc>
          <w:tcPr>
            <w:tcW w:w="2700" w:type="dxa"/>
            <w:vAlign w:val="center"/>
          </w:tcPr>
          <w:p w14:paraId="19F13494" w14:textId="77777777" w:rsidR="00C515ED" w:rsidRPr="00B01719" w:rsidRDefault="00C515ED" w:rsidP="00C515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vAlign w:val="center"/>
          </w:tcPr>
          <w:p w14:paraId="25328F56" w14:textId="1E9A2103" w:rsidR="00C515ED" w:rsidRPr="00B01719" w:rsidRDefault="00C515ED" w:rsidP="00C515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1FB1AEE2" w14:textId="77777777" w:rsidR="00C515ED" w:rsidRPr="00B01719" w:rsidRDefault="00C515ED" w:rsidP="00C515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7E8EE95E" w14:textId="77777777" w:rsidR="00C515ED" w:rsidRPr="00B01719" w:rsidRDefault="00C515ED" w:rsidP="00C515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C515ED" w:rsidRPr="00B01719" w14:paraId="060022BB" w14:textId="77777777" w:rsidTr="009321D1">
        <w:trPr>
          <w:trHeight w:val="425"/>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2EC010D8" w14:textId="77777777" w:rsidR="00C515ED" w:rsidRPr="00B01719" w:rsidRDefault="00C515ED" w:rsidP="00C515ED">
            <w:pPr>
              <w:rPr>
                <w:rFonts w:asciiTheme="minorHAnsi" w:hAnsiTheme="minorHAnsi" w:cstheme="minorHAnsi"/>
                <w:szCs w:val="24"/>
              </w:rPr>
            </w:pPr>
          </w:p>
        </w:tc>
        <w:tc>
          <w:tcPr>
            <w:tcW w:w="2700" w:type="dxa"/>
            <w:vAlign w:val="center"/>
          </w:tcPr>
          <w:p w14:paraId="63C3A80C" w14:textId="77777777" w:rsidR="00C515ED" w:rsidRPr="00B01719" w:rsidRDefault="00C515ED" w:rsidP="00C515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260" w:type="dxa"/>
            <w:vAlign w:val="center"/>
          </w:tcPr>
          <w:p w14:paraId="1952ECD0" w14:textId="557AD17E" w:rsidR="00C515ED" w:rsidRPr="00B01719" w:rsidRDefault="00C515ED" w:rsidP="00C515E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1D539FD6" w14:textId="77777777" w:rsidR="00C515ED" w:rsidRPr="00B01719" w:rsidRDefault="00C515ED" w:rsidP="00C515E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2C279808" w14:textId="77777777" w:rsidR="00C515ED" w:rsidRPr="00B01719" w:rsidRDefault="00C515ED" w:rsidP="00C515E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C515ED" w:rsidRPr="00B01719" w14:paraId="718F3661" w14:textId="77777777" w:rsidTr="009321D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4E411FC6" w14:textId="77777777" w:rsidR="00C515ED" w:rsidRPr="00B01719" w:rsidRDefault="00C515ED" w:rsidP="00C515ED">
            <w:pPr>
              <w:rPr>
                <w:rFonts w:asciiTheme="minorHAnsi" w:hAnsiTheme="minorHAnsi" w:cstheme="minorHAnsi"/>
                <w:szCs w:val="24"/>
              </w:rPr>
            </w:pPr>
          </w:p>
        </w:tc>
        <w:tc>
          <w:tcPr>
            <w:tcW w:w="2700" w:type="dxa"/>
            <w:vAlign w:val="center"/>
          </w:tcPr>
          <w:p w14:paraId="41014F07" w14:textId="77777777" w:rsidR="00C515ED" w:rsidRPr="00B01719" w:rsidRDefault="00C515ED" w:rsidP="00C515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vAlign w:val="center"/>
          </w:tcPr>
          <w:p w14:paraId="336CBF7B" w14:textId="6412D1A3" w:rsidR="00C515ED" w:rsidRPr="00B01719" w:rsidRDefault="00C515ED" w:rsidP="00C515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6DFA8F46" w14:textId="77777777" w:rsidR="00C515ED" w:rsidRPr="00B01719" w:rsidRDefault="00C515ED" w:rsidP="00C515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4057561C" w14:textId="77777777" w:rsidR="00C515ED" w:rsidRPr="00B01719" w:rsidRDefault="00C515ED" w:rsidP="00C515E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bl>
    <w:p w14:paraId="09B4F267" w14:textId="77777777" w:rsidR="00EB007E" w:rsidRDefault="00EB007E" w:rsidP="00F05424">
      <w:pPr>
        <w:jc w:val="both"/>
        <w:rPr>
          <w:rFonts w:asciiTheme="minorHAnsi" w:hAnsiTheme="minorHAnsi" w:cstheme="minorHAnsi"/>
          <w:b/>
          <w:szCs w:val="24"/>
          <w:u w:val="single"/>
        </w:rPr>
      </w:pPr>
    </w:p>
    <w:p w14:paraId="0DC57BBB" w14:textId="04160B26" w:rsidR="001001C3" w:rsidRPr="00B01719" w:rsidRDefault="00F0542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 xml:space="preserve">Personnel </w:t>
      </w:r>
      <w:r w:rsidR="00001AB8" w:rsidRPr="00B01719">
        <w:rPr>
          <w:rFonts w:asciiTheme="minorHAnsi" w:hAnsiTheme="minorHAnsi" w:cstheme="minorHAnsi"/>
          <w:b/>
          <w:szCs w:val="24"/>
          <w:u w:val="single"/>
        </w:rPr>
        <w:t>Fringe</w:t>
      </w:r>
      <w:r w:rsidR="00B01719">
        <w:rPr>
          <w:rFonts w:asciiTheme="minorHAnsi" w:hAnsiTheme="minorHAnsi" w:cstheme="minorHAnsi"/>
          <w:b/>
          <w:szCs w:val="24"/>
          <w:u w:val="single"/>
        </w:rPr>
        <w:t xml:space="preserve"> Benefits</w:t>
      </w:r>
      <w:r w:rsidR="00636046">
        <w:rPr>
          <w:rFonts w:asciiTheme="minorHAnsi" w:hAnsiTheme="minorHAnsi" w:cstheme="minorHAnsi"/>
          <w:b/>
          <w:szCs w:val="24"/>
          <w:u w:val="single"/>
        </w:rPr>
        <w:t xml:space="preserve"> </w:t>
      </w:r>
    </w:p>
    <w:p w14:paraId="186EA865" w14:textId="3835EC2E" w:rsidR="004E3876" w:rsidRDefault="004E3876" w:rsidP="004E3876">
      <w:pPr>
        <w:jc w:val="both"/>
        <w:rPr>
          <w:rFonts w:asciiTheme="minorHAnsi" w:hAnsiTheme="minorHAnsi" w:cstheme="minorHAnsi"/>
          <w:szCs w:val="24"/>
        </w:rPr>
      </w:pPr>
      <w:r w:rsidRPr="00B01719">
        <w:rPr>
          <w:rFonts w:asciiTheme="minorHAnsi" w:hAnsiTheme="minorHAnsi" w:cstheme="minorHAnsi"/>
          <w:color w:val="222222"/>
          <w:szCs w:val="24"/>
        </w:rPr>
        <w:t>Provide</w:t>
      </w:r>
      <w:r>
        <w:rPr>
          <w:rFonts w:asciiTheme="minorHAnsi" w:hAnsiTheme="minorHAnsi" w:cstheme="minorHAnsi"/>
          <w:color w:val="222222"/>
          <w:szCs w:val="24"/>
        </w:rPr>
        <w:t xml:space="preserve"> in the </w:t>
      </w:r>
      <w:r>
        <w:rPr>
          <w:rFonts w:asciiTheme="minorHAnsi" w:hAnsiTheme="minorHAnsi" w:cstheme="minorHAnsi"/>
          <w:b/>
          <w:bCs/>
          <w:color w:val="003192"/>
          <w:szCs w:val="24"/>
        </w:rPr>
        <w:t>Track 1 Hub and Service Providers Budget Template</w:t>
      </w:r>
      <w:r>
        <w:rPr>
          <w:rFonts w:asciiTheme="minorHAnsi" w:hAnsiTheme="minorHAnsi" w:cstheme="minorHAnsi"/>
          <w:color w:val="222222"/>
          <w:szCs w:val="24"/>
        </w:rPr>
        <w:t xml:space="preserve"> a fringe benefits amount of up to 25% of overall personnel salaries.</w:t>
      </w:r>
      <w:r>
        <w:rPr>
          <w:rFonts w:asciiTheme="minorHAnsi" w:hAnsiTheme="minorHAnsi" w:cstheme="minorHAnsi"/>
          <w:szCs w:val="24"/>
        </w:rPr>
        <w:t xml:space="preserve"> The f</w:t>
      </w:r>
      <w:r w:rsidRPr="00B01719">
        <w:rPr>
          <w:rFonts w:asciiTheme="minorHAnsi" w:hAnsiTheme="minorHAnsi" w:cstheme="minorHAnsi"/>
          <w:szCs w:val="24"/>
        </w:rPr>
        <w:t xml:space="preserve">ringe </w:t>
      </w:r>
      <w:r>
        <w:rPr>
          <w:rFonts w:asciiTheme="minorHAnsi" w:hAnsiTheme="minorHAnsi" w:cstheme="minorHAnsi"/>
          <w:szCs w:val="24"/>
        </w:rPr>
        <w:t>benefits p</w:t>
      </w:r>
      <w:r w:rsidRPr="00B01719">
        <w:rPr>
          <w:rFonts w:asciiTheme="minorHAnsi" w:hAnsiTheme="minorHAnsi" w:cstheme="minorHAnsi"/>
          <w:szCs w:val="24"/>
        </w:rPr>
        <w:t xml:space="preserve">ercentage of </w:t>
      </w:r>
      <w:r>
        <w:rPr>
          <w:rFonts w:asciiTheme="minorHAnsi" w:hAnsiTheme="minorHAnsi" w:cstheme="minorHAnsi"/>
          <w:szCs w:val="24"/>
        </w:rPr>
        <w:t>o</w:t>
      </w:r>
      <w:r w:rsidRPr="00B01719">
        <w:rPr>
          <w:rFonts w:asciiTheme="minorHAnsi" w:hAnsiTheme="minorHAnsi" w:cstheme="minorHAnsi"/>
          <w:szCs w:val="24"/>
        </w:rPr>
        <w:t xml:space="preserve">verall </w:t>
      </w:r>
      <w:r>
        <w:rPr>
          <w:rFonts w:asciiTheme="minorHAnsi" w:hAnsiTheme="minorHAnsi" w:cstheme="minorHAnsi"/>
          <w:szCs w:val="24"/>
        </w:rPr>
        <w:t>p</w:t>
      </w:r>
      <w:r w:rsidRPr="00B01719">
        <w:rPr>
          <w:rFonts w:asciiTheme="minorHAnsi" w:hAnsiTheme="minorHAnsi" w:cstheme="minorHAnsi"/>
          <w:szCs w:val="24"/>
        </w:rPr>
        <w:t xml:space="preserve">ersonnel </w:t>
      </w:r>
      <w:r>
        <w:rPr>
          <w:rFonts w:asciiTheme="minorHAnsi" w:hAnsiTheme="minorHAnsi" w:cstheme="minorHAnsi"/>
          <w:szCs w:val="24"/>
        </w:rPr>
        <w:t>s</w:t>
      </w:r>
      <w:r w:rsidRPr="00B01719">
        <w:rPr>
          <w:rFonts w:asciiTheme="minorHAnsi" w:hAnsiTheme="minorHAnsi" w:cstheme="minorHAnsi"/>
          <w:szCs w:val="24"/>
        </w:rPr>
        <w:t xml:space="preserve">alaries of W-2 employees </w:t>
      </w:r>
      <w:r>
        <w:rPr>
          <w:rFonts w:asciiTheme="minorHAnsi" w:hAnsiTheme="minorHAnsi" w:cstheme="minorHAnsi"/>
          <w:szCs w:val="24"/>
        </w:rPr>
        <w:t>will</w:t>
      </w:r>
      <w:r w:rsidRPr="00B01719">
        <w:rPr>
          <w:rFonts w:asciiTheme="minorHAnsi" w:hAnsiTheme="minorHAnsi" w:cstheme="minorHAnsi"/>
          <w:szCs w:val="24"/>
        </w:rPr>
        <w:t xml:space="preserve"> </w:t>
      </w:r>
      <w:r>
        <w:rPr>
          <w:rFonts w:asciiTheme="minorHAnsi" w:hAnsiTheme="minorHAnsi" w:cstheme="minorHAnsi"/>
          <w:szCs w:val="24"/>
        </w:rPr>
        <w:t xml:space="preserve">automatically calculate </w:t>
      </w:r>
      <w:r w:rsidRPr="00B01719">
        <w:rPr>
          <w:rFonts w:asciiTheme="minorHAnsi" w:hAnsiTheme="minorHAnsi" w:cstheme="minorHAnsi"/>
          <w:szCs w:val="24"/>
        </w:rPr>
        <w:t xml:space="preserve">on the </w:t>
      </w:r>
      <w:r>
        <w:rPr>
          <w:rFonts w:asciiTheme="minorHAnsi" w:hAnsiTheme="minorHAnsi" w:cstheme="minorHAnsi"/>
          <w:szCs w:val="24"/>
        </w:rPr>
        <w:t>B</w:t>
      </w:r>
      <w:r w:rsidRPr="00B01719">
        <w:rPr>
          <w:rFonts w:asciiTheme="minorHAnsi" w:hAnsiTheme="minorHAnsi" w:cstheme="minorHAnsi"/>
          <w:szCs w:val="24"/>
        </w:rPr>
        <w:t xml:space="preserve">udget </w:t>
      </w:r>
      <w:r>
        <w:rPr>
          <w:rFonts w:asciiTheme="minorHAnsi" w:hAnsiTheme="minorHAnsi" w:cstheme="minorHAnsi"/>
          <w:szCs w:val="24"/>
        </w:rPr>
        <w:t>T</w:t>
      </w:r>
      <w:r w:rsidRPr="00B01719">
        <w:rPr>
          <w:rFonts w:asciiTheme="minorHAnsi" w:hAnsiTheme="minorHAnsi" w:cstheme="minorHAnsi"/>
          <w:szCs w:val="24"/>
        </w:rPr>
        <w:t xml:space="preserve">emplate. </w:t>
      </w:r>
    </w:p>
    <w:p w14:paraId="1B7764B9" w14:textId="4F527D9E" w:rsidR="00A34733" w:rsidRDefault="006467B6" w:rsidP="005B51C3">
      <w:pPr>
        <w:jc w:val="both"/>
        <w:rPr>
          <w:rFonts w:asciiTheme="minorHAnsi" w:hAnsiTheme="minorHAnsi" w:cstheme="minorHAnsi"/>
          <w:szCs w:val="24"/>
        </w:rPr>
      </w:pPr>
      <w:r w:rsidRPr="00B01719">
        <w:rPr>
          <w:rFonts w:asciiTheme="minorHAnsi" w:hAnsiTheme="minorHAnsi" w:cstheme="minorHAnsi"/>
          <w:szCs w:val="24"/>
        </w:rPr>
        <w:t xml:space="preserve"> </w:t>
      </w:r>
    </w:p>
    <w:p w14:paraId="7C800C10" w14:textId="14D900A4" w:rsidR="00712F3A" w:rsidRDefault="005B51C3" w:rsidP="005B51C3">
      <w:pPr>
        <w:jc w:val="both"/>
        <w:rPr>
          <w:rFonts w:asciiTheme="minorHAnsi" w:hAnsiTheme="minorHAnsi" w:cstheme="minorHAnsi"/>
          <w:bCs/>
          <w:szCs w:val="24"/>
        </w:rPr>
      </w:pPr>
      <w:r w:rsidRPr="00DE73B8">
        <w:rPr>
          <w:rFonts w:asciiTheme="minorHAnsi" w:hAnsiTheme="minorHAnsi" w:cstheme="minorHAnsi"/>
          <w:bCs/>
          <w:szCs w:val="24"/>
        </w:rPr>
        <w:lastRenderedPageBreak/>
        <w:t xml:space="preserve">If the </w:t>
      </w:r>
      <w:r w:rsidR="009F5A5B" w:rsidRPr="00DE73B8">
        <w:rPr>
          <w:rFonts w:asciiTheme="minorHAnsi" w:hAnsiTheme="minorHAnsi" w:cstheme="minorHAnsi"/>
          <w:bCs/>
          <w:szCs w:val="24"/>
        </w:rPr>
        <w:t>applicant</w:t>
      </w:r>
      <w:r w:rsidRPr="00DE73B8">
        <w:rPr>
          <w:rFonts w:asciiTheme="minorHAnsi" w:hAnsiTheme="minorHAnsi" w:cstheme="minorHAnsi"/>
          <w:bCs/>
          <w:szCs w:val="24"/>
        </w:rPr>
        <w:t xml:space="preserve"> requests</w:t>
      </w:r>
      <w:r w:rsidRPr="00B01719">
        <w:rPr>
          <w:rFonts w:asciiTheme="minorHAnsi" w:hAnsiTheme="minorHAnsi" w:cstheme="minorHAnsi"/>
          <w:b/>
          <w:szCs w:val="24"/>
        </w:rPr>
        <w:t xml:space="preserve"> more than 25</w:t>
      </w:r>
      <w:r w:rsidRPr="00DE73B8">
        <w:rPr>
          <w:rFonts w:asciiTheme="minorHAnsi" w:hAnsiTheme="minorHAnsi" w:cstheme="minorHAnsi"/>
          <w:b/>
          <w:szCs w:val="24"/>
        </w:rPr>
        <w:t>%</w:t>
      </w:r>
      <w:r w:rsidR="003C729D">
        <w:rPr>
          <w:rFonts w:asciiTheme="minorHAnsi" w:hAnsiTheme="minorHAnsi" w:cstheme="minorHAnsi"/>
          <w:b/>
          <w:szCs w:val="24"/>
        </w:rPr>
        <w:t xml:space="preserve"> of salary costs for fringe benefits</w:t>
      </w:r>
      <w:r w:rsidRPr="00DE73B8">
        <w:rPr>
          <w:rFonts w:asciiTheme="minorHAnsi" w:hAnsiTheme="minorHAnsi" w:cstheme="minorHAnsi"/>
          <w:bCs/>
          <w:szCs w:val="24"/>
        </w:rPr>
        <w:t>, the applicant will be required to provide a compelling rationale for exceeding this amount</w:t>
      </w:r>
      <w:r w:rsidR="009C55A5">
        <w:rPr>
          <w:rFonts w:asciiTheme="minorHAnsi" w:hAnsiTheme="minorHAnsi" w:cstheme="minorHAnsi"/>
          <w:bCs/>
          <w:szCs w:val="24"/>
        </w:rPr>
        <w:t xml:space="preserve"> in this </w:t>
      </w:r>
      <w:r w:rsidR="009C55A5" w:rsidRPr="00821704">
        <w:rPr>
          <w:rFonts w:asciiTheme="minorHAnsi" w:hAnsiTheme="minorHAnsi" w:cstheme="minorHAnsi"/>
          <w:b/>
          <w:color w:val="003192"/>
          <w:szCs w:val="24"/>
        </w:rPr>
        <w:t>Budget Narrative Template</w:t>
      </w:r>
      <w:r w:rsidR="0026069A">
        <w:rPr>
          <w:rFonts w:asciiTheme="minorHAnsi" w:hAnsiTheme="minorHAnsi" w:cstheme="minorHAnsi"/>
          <w:b/>
          <w:color w:val="003192"/>
          <w:szCs w:val="24"/>
        </w:rPr>
        <w:t xml:space="preserve"> </w:t>
      </w:r>
      <w:r w:rsidR="0026069A" w:rsidRPr="0026069A">
        <w:rPr>
          <w:rFonts w:asciiTheme="minorHAnsi" w:hAnsiTheme="minorHAnsi" w:cstheme="minorHAnsi"/>
          <w:bCs/>
          <w:szCs w:val="24"/>
        </w:rPr>
        <w:t xml:space="preserve">in </w:t>
      </w:r>
      <w:r w:rsidR="00122C7B">
        <w:rPr>
          <w:rFonts w:asciiTheme="minorHAnsi" w:hAnsiTheme="minorHAnsi" w:cstheme="minorHAnsi"/>
          <w:bCs/>
          <w:szCs w:val="24"/>
        </w:rPr>
        <w:t xml:space="preserve">the </w:t>
      </w:r>
      <w:r w:rsidR="0026069A" w:rsidRPr="0026069A">
        <w:rPr>
          <w:rFonts w:asciiTheme="minorHAnsi" w:hAnsiTheme="minorHAnsi" w:cstheme="minorHAnsi"/>
          <w:bCs/>
          <w:szCs w:val="24"/>
        </w:rPr>
        <w:t>text box below</w:t>
      </w:r>
      <w:r w:rsidR="003C729D" w:rsidRPr="0026069A">
        <w:rPr>
          <w:rFonts w:asciiTheme="minorHAnsi" w:hAnsiTheme="minorHAnsi" w:cstheme="minorHAnsi"/>
          <w:bCs/>
          <w:szCs w:val="24"/>
        </w:rPr>
        <w:t xml:space="preserve"> </w:t>
      </w:r>
      <w:r w:rsidR="003C729D">
        <w:rPr>
          <w:rFonts w:asciiTheme="minorHAnsi" w:hAnsiTheme="minorHAnsi" w:cstheme="minorHAnsi"/>
          <w:bCs/>
          <w:szCs w:val="24"/>
        </w:rPr>
        <w:t>and provide other supporting documentation.</w:t>
      </w:r>
      <w:r w:rsidR="00165198" w:rsidRPr="00DE73B8">
        <w:rPr>
          <w:rFonts w:asciiTheme="minorHAnsi" w:hAnsiTheme="minorHAnsi" w:cstheme="minorHAnsi"/>
          <w:bCs/>
          <w:szCs w:val="24"/>
        </w:rPr>
        <w:t xml:space="preserve"> </w:t>
      </w:r>
    </w:p>
    <w:p w14:paraId="374D46A6" w14:textId="77777777" w:rsidR="00712F3A" w:rsidRPr="00712F3A" w:rsidRDefault="00712F3A" w:rsidP="005B51C3">
      <w:pPr>
        <w:jc w:val="both"/>
        <w:rPr>
          <w:rFonts w:asciiTheme="minorHAnsi" w:hAnsiTheme="minorHAnsi" w:cstheme="minorHAnsi"/>
          <w:bCs/>
          <w:sz w:val="8"/>
          <w:szCs w:val="8"/>
        </w:rPr>
      </w:pPr>
    </w:p>
    <w:sdt>
      <w:sdtPr>
        <w:rPr>
          <w:rFonts w:asciiTheme="minorHAnsi" w:hAnsiTheme="minorHAnsi" w:cstheme="minorHAnsi"/>
          <w:color w:val="000000" w:themeColor="text1"/>
          <w:szCs w:val="24"/>
        </w:rPr>
        <w:id w:val="-1243862368"/>
        <w:placeholder>
          <w:docPart w:val="AB353F3EC6E74076AA705FEB80B983CD"/>
        </w:placeholder>
      </w:sdtPr>
      <w:sdtEndPr/>
      <w:sdtContent>
        <w:p w14:paraId="2D0F9321" w14:textId="73341082" w:rsidR="006400E3" w:rsidRDefault="006400E3" w:rsidP="00712F3A">
          <w:pPr>
            <w:shd w:val="clear" w:color="auto" w:fill="F2F2F2" w:themeFill="background1" w:themeFillShade="F2"/>
            <w:jc w:val="both"/>
            <w:rPr>
              <w:rFonts w:asciiTheme="minorHAnsi" w:hAnsiTheme="minorHAnsi" w:cstheme="minorHAnsi"/>
              <w:color w:val="000000" w:themeColor="text1"/>
              <w:szCs w:val="24"/>
            </w:rPr>
          </w:pPr>
        </w:p>
        <w:p w14:paraId="1A9B56E8" w14:textId="77777777" w:rsidR="00712F3A" w:rsidRDefault="00712F3A" w:rsidP="00712F3A">
          <w:pPr>
            <w:shd w:val="clear" w:color="auto" w:fill="F2F2F2" w:themeFill="background1" w:themeFillShade="F2"/>
            <w:jc w:val="both"/>
            <w:rPr>
              <w:rFonts w:asciiTheme="minorHAnsi" w:hAnsiTheme="minorHAnsi" w:cstheme="minorHAnsi"/>
              <w:color w:val="000000" w:themeColor="text1"/>
              <w:szCs w:val="24"/>
            </w:rPr>
          </w:pPr>
        </w:p>
        <w:p w14:paraId="634D0D40" w14:textId="77777777" w:rsidR="00712F3A" w:rsidRDefault="00712F3A" w:rsidP="00712F3A">
          <w:pPr>
            <w:shd w:val="clear" w:color="auto" w:fill="F2F2F2" w:themeFill="background1" w:themeFillShade="F2"/>
            <w:jc w:val="both"/>
            <w:rPr>
              <w:rFonts w:asciiTheme="minorHAnsi" w:hAnsiTheme="minorHAnsi" w:cstheme="minorHAnsi"/>
              <w:color w:val="000000" w:themeColor="text1"/>
              <w:szCs w:val="24"/>
            </w:rPr>
          </w:pPr>
        </w:p>
        <w:p w14:paraId="038DF13B" w14:textId="77777777" w:rsidR="00712F3A" w:rsidRDefault="00712F3A" w:rsidP="00712F3A">
          <w:pPr>
            <w:shd w:val="clear" w:color="auto" w:fill="F2F2F2" w:themeFill="background1" w:themeFillShade="F2"/>
            <w:jc w:val="both"/>
            <w:rPr>
              <w:rFonts w:asciiTheme="minorHAnsi" w:hAnsiTheme="minorHAnsi" w:cstheme="minorHAnsi"/>
              <w:color w:val="000000" w:themeColor="text1"/>
              <w:szCs w:val="24"/>
            </w:rPr>
          </w:pPr>
        </w:p>
        <w:p w14:paraId="43A92399" w14:textId="77777777" w:rsidR="00712F3A" w:rsidRDefault="00712F3A" w:rsidP="00712F3A">
          <w:pPr>
            <w:shd w:val="clear" w:color="auto" w:fill="F2F2F2" w:themeFill="background1" w:themeFillShade="F2"/>
            <w:jc w:val="both"/>
            <w:rPr>
              <w:rFonts w:asciiTheme="minorHAnsi" w:hAnsiTheme="minorHAnsi" w:cstheme="minorHAnsi"/>
              <w:color w:val="000000" w:themeColor="text1"/>
              <w:szCs w:val="24"/>
            </w:rPr>
          </w:pPr>
        </w:p>
        <w:p w14:paraId="4B4605E4" w14:textId="2E7B1478" w:rsidR="00712F3A" w:rsidRPr="00BD1D4A" w:rsidRDefault="00D94A16" w:rsidP="00F05424">
          <w:pPr>
            <w:jc w:val="both"/>
            <w:rPr>
              <w:rFonts w:asciiTheme="minorHAnsi" w:hAnsiTheme="minorHAnsi" w:cstheme="minorHAnsi"/>
              <w:color w:val="000000" w:themeColor="text1"/>
              <w:szCs w:val="24"/>
            </w:rPr>
          </w:pPr>
        </w:p>
      </w:sdtContent>
    </w:sdt>
    <w:p w14:paraId="78417647" w14:textId="1402C49D" w:rsidR="00F05424" w:rsidRPr="00B01719" w:rsidRDefault="00F05424" w:rsidP="00F05424">
      <w:pPr>
        <w:jc w:val="both"/>
        <w:rPr>
          <w:rFonts w:asciiTheme="minorHAnsi" w:hAnsiTheme="minorHAnsi" w:cstheme="minorHAnsi"/>
          <w:b/>
          <w:color w:val="000000" w:themeColor="text1"/>
          <w:szCs w:val="24"/>
          <w:u w:val="single"/>
        </w:rPr>
      </w:pPr>
      <w:r w:rsidRPr="00B01719">
        <w:rPr>
          <w:rFonts w:asciiTheme="minorHAnsi" w:hAnsiTheme="minorHAnsi" w:cstheme="minorHAnsi"/>
          <w:b/>
          <w:color w:val="000000" w:themeColor="text1"/>
          <w:szCs w:val="24"/>
          <w:u w:val="single"/>
        </w:rPr>
        <w:t>Equipment/Furniture</w:t>
      </w:r>
      <w:r w:rsidR="00EE5C0C" w:rsidRPr="00B01719">
        <w:rPr>
          <w:rFonts w:asciiTheme="minorHAnsi" w:hAnsiTheme="minorHAnsi" w:cstheme="minorHAnsi"/>
          <w:b/>
          <w:color w:val="000000" w:themeColor="text1"/>
          <w:szCs w:val="24"/>
          <w:u w:val="single"/>
        </w:rPr>
        <w:t>/IT</w:t>
      </w:r>
      <w:r w:rsidR="009F5A5B" w:rsidRPr="00B01719">
        <w:rPr>
          <w:rFonts w:asciiTheme="minorHAnsi" w:hAnsiTheme="minorHAnsi" w:cstheme="minorHAnsi"/>
          <w:b/>
          <w:color w:val="000000" w:themeColor="text1"/>
          <w:szCs w:val="24"/>
          <w:u w:val="single"/>
        </w:rPr>
        <w:t xml:space="preserve"> </w:t>
      </w:r>
      <w:r w:rsidR="00CB3E55">
        <w:rPr>
          <w:rFonts w:asciiTheme="minorHAnsi" w:hAnsiTheme="minorHAnsi" w:cstheme="minorHAnsi"/>
          <w:b/>
          <w:color w:val="000000" w:themeColor="text1"/>
          <w:szCs w:val="24"/>
          <w:u w:val="single"/>
        </w:rPr>
        <w:t xml:space="preserve">&amp; </w:t>
      </w:r>
      <w:r w:rsidR="00794E6E" w:rsidRPr="00B01719">
        <w:rPr>
          <w:rFonts w:asciiTheme="minorHAnsi" w:hAnsiTheme="minorHAnsi" w:cstheme="minorHAnsi"/>
          <w:b/>
          <w:color w:val="000000" w:themeColor="text1"/>
          <w:szCs w:val="24"/>
          <w:u w:val="single"/>
        </w:rPr>
        <w:t>Telecom/</w:t>
      </w:r>
      <w:r w:rsidR="00605D6D" w:rsidRPr="00605D6D">
        <w:rPr>
          <w:rFonts w:asciiTheme="minorHAnsi" w:hAnsiTheme="minorHAnsi" w:cstheme="minorHAnsi"/>
          <w:b/>
          <w:color w:val="000000" w:themeColor="text1"/>
          <w:szCs w:val="24"/>
          <w:u w:val="single"/>
        </w:rPr>
        <w:t>Minor Infrastructure Improvements</w:t>
      </w:r>
      <w:r w:rsidR="00794E6E" w:rsidRPr="005F5A1A">
        <w:rPr>
          <w:rFonts w:asciiTheme="minorHAnsi" w:hAnsiTheme="minorHAnsi" w:cstheme="minorHAnsi"/>
          <w:b/>
          <w:color w:val="000000" w:themeColor="text1"/>
          <w:szCs w:val="24"/>
          <w:u w:val="single"/>
        </w:rPr>
        <w:t>/Vehicle(s)</w:t>
      </w:r>
      <w:r w:rsidR="00636046">
        <w:rPr>
          <w:rFonts w:asciiTheme="minorHAnsi" w:hAnsiTheme="minorHAnsi" w:cstheme="minorHAnsi"/>
          <w:b/>
          <w:color w:val="000000" w:themeColor="text1"/>
          <w:szCs w:val="24"/>
          <w:u w:val="single"/>
        </w:rPr>
        <w:t xml:space="preserve"> </w:t>
      </w:r>
    </w:p>
    <w:p w14:paraId="77F45096" w14:textId="493D69F1" w:rsidR="00A34733" w:rsidRDefault="00A34733" w:rsidP="00F05424">
      <w:pPr>
        <w:jc w:val="both"/>
        <w:rPr>
          <w:rFonts w:asciiTheme="minorHAnsi" w:hAnsiTheme="minorHAnsi" w:cstheme="minorHAnsi"/>
          <w:color w:val="000000" w:themeColor="text1"/>
          <w:szCs w:val="24"/>
        </w:rPr>
      </w:pPr>
      <w:r w:rsidRPr="00B01719">
        <w:rPr>
          <w:rFonts w:asciiTheme="minorHAnsi" w:hAnsiTheme="minorHAnsi" w:cstheme="minorHAnsi"/>
          <w:szCs w:val="24"/>
        </w:rPr>
        <w:t xml:space="preserve">Provide </w:t>
      </w:r>
      <w:r>
        <w:rPr>
          <w:rFonts w:asciiTheme="minorHAnsi" w:hAnsiTheme="minorHAnsi" w:cstheme="minorHAnsi"/>
          <w:szCs w:val="24"/>
        </w:rPr>
        <w:t xml:space="preserve">in the </w:t>
      </w:r>
      <w:r w:rsidR="0093177C">
        <w:rPr>
          <w:rFonts w:asciiTheme="minorHAnsi" w:hAnsiTheme="minorHAnsi" w:cstheme="minorHAnsi"/>
          <w:b/>
          <w:bCs/>
          <w:color w:val="003192"/>
          <w:szCs w:val="24"/>
        </w:rPr>
        <w:t>Track 2 Hub Only Budget Template</w:t>
      </w:r>
      <w:r>
        <w:rPr>
          <w:rFonts w:asciiTheme="minorHAnsi" w:hAnsiTheme="minorHAnsi" w:cstheme="minorHAnsi"/>
          <w:szCs w:val="24"/>
        </w:rPr>
        <w:t xml:space="preserve"> the applicable line items associated with </w:t>
      </w:r>
      <w:r w:rsidRPr="00B01719">
        <w:rPr>
          <w:rFonts w:asciiTheme="minorHAnsi" w:hAnsiTheme="minorHAnsi" w:cstheme="minorHAnsi"/>
          <w:color w:val="000000" w:themeColor="text1"/>
          <w:szCs w:val="24"/>
        </w:rPr>
        <w:t>any</w:t>
      </w:r>
      <w:r>
        <w:rPr>
          <w:rFonts w:asciiTheme="minorHAnsi" w:hAnsiTheme="minorHAnsi" w:cstheme="minorHAnsi"/>
          <w:color w:val="000000" w:themeColor="text1"/>
          <w:szCs w:val="24"/>
        </w:rPr>
        <w:t xml:space="preserve"> </w:t>
      </w:r>
      <w:r w:rsidRPr="00B01719">
        <w:rPr>
          <w:rFonts w:asciiTheme="minorHAnsi" w:hAnsiTheme="minorHAnsi" w:cstheme="minorHAnsi"/>
          <w:color w:val="000000" w:themeColor="text1"/>
          <w:szCs w:val="24"/>
        </w:rPr>
        <w:t>Equipment</w:t>
      </w:r>
      <w:r>
        <w:rPr>
          <w:rFonts w:asciiTheme="minorHAnsi" w:hAnsiTheme="minorHAnsi" w:cstheme="minorHAnsi"/>
          <w:color w:val="000000" w:themeColor="text1"/>
          <w:szCs w:val="24"/>
        </w:rPr>
        <w:t xml:space="preserve">, </w:t>
      </w:r>
      <w:r w:rsidRPr="00B01719">
        <w:rPr>
          <w:rFonts w:asciiTheme="minorHAnsi" w:hAnsiTheme="minorHAnsi" w:cstheme="minorHAnsi"/>
          <w:color w:val="000000" w:themeColor="text1"/>
          <w:szCs w:val="24"/>
        </w:rPr>
        <w:t>Furniture</w:t>
      </w:r>
      <w:r>
        <w:rPr>
          <w:rFonts w:asciiTheme="minorHAnsi" w:hAnsiTheme="minorHAnsi" w:cstheme="minorHAnsi"/>
          <w:color w:val="000000" w:themeColor="text1"/>
          <w:szCs w:val="24"/>
        </w:rPr>
        <w:t xml:space="preserve">, </w:t>
      </w:r>
      <w:r w:rsidRPr="00B01719">
        <w:rPr>
          <w:rFonts w:asciiTheme="minorHAnsi" w:hAnsiTheme="minorHAnsi" w:cstheme="minorHAnsi"/>
          <w:color w:val="000000" w:themeColor="text1"/>
          <w:szCs w:val="24"/>
        </w:rPr>
        <w:t>IT</w:t>
      </w:r>
      <w:r>
        <w:rPr>
          <w:rFonts w:asciiTheme="minorHAnsi" w:hAnsiTheme="minorHAnsi" w:cstheme="minorHAnsi"/>
          <w:color w:val="000000" w:themeColor="text1"/>
          <w:szCs w:val="24"/>
        </w:rPr>
        <w:t xml:space="preserve"> &amp; </w:t>
      </w:r>
      <w:r w:rsidRPr="00B01719">
        <w:rPr>
          <w:rFonts w:asciiTheme="minorHAnsi" w:hAnsiTheme="minorHAnsi" w:cstheme="minorHAnsi"/>
          <w:color w:val="000000" w:themeColor="text1"/>
          <w:szCs w:val="24"/>
        </w:rPr>
        <w:t>Telecom</w:t>
      </w:r>
      <w:r w:rsidR="00605D6D">
        <w:rPr>
          <w:rFonts w:asciiTheme="minorHAnsi" w:hAnsiTheme="minorHAnsi" w:cstheme="minorHAnsi"/>
          <w:color w:val="000000" w:themeColor="text1"/>
          <w:szCs w:val="24"/>
        </w:rPr>
        <w:t>,</w:t>
      </w:r>
      <w:r>
        <w:rPr>
          <w:rFonts w:asciiTheme="minorHAnsi" w:hAnsiTheme="minorHAnsi" w:cstheme="minorHAnsi"/>
          <w:color w:val="000000" w:themeColor="text1"/>
          <w:szCs w:val="24"/>
        </w:rPr>
        <w:t xml:space="preserve"> </w:t>
      </w:r>
      <w:r w:rsidR="00605D6D">
        <w:rPr>
          <w:rFonts w:asciiTheme="minorHAnsi" w:hAnsiTheme="minorHAnsi" w:cstheme="minorHAnsi"/>
          <w:color w:val="000000" w:themeColor="text1"/>
          <w:szCs w:val="24"/>
        </w:rPr>
        <w:t>Minor Infrastructure Improvements</w:t>
      </w:r>
      <w:r>
        <w:rPr>
          <w:rFonts w:asciiTheme="minorHAnsi" w:hAnsiTheme="minorHAnsi" w:cstheme="minorHAnsi"/>
          <w:color w:val="000000" w:themeColor="text1"/>
          <w:szCs w:val="24"/>
        </w:rPr>
        <w:t>, and/</w:t>
      </w:r>
      <w:r w:rsidRPr="005F5A1A">
        <w:rPr>
          <w:rFonts w:asciiTheme="minorHAnsi" w:hAnsiTheme="minorHAnsi" w:cstheme="minorHAnsi"/>
          <w:color w:val="000000" w:themeColor="text1"/>
          <w:szCs w:val="24"/>
        </w:rPr>
        <w:t>or Vehicle(s) costs</w:t>
      </w:r>
      <w:r w:rsidR="000566DC">
        <w:rPr>
          <w:rFonts w:asciiTheme="minorHAnsi" w:hAnsiTheme="minorHAnsi" w:cstheme="minorHAnsi"/>
          <w:color w:val="000000" w:themeColor="text1"/>
          <w:szCs w:val="24"/>
        </w:rPr>
        <w:t xml:space="preserve"> (purchase or rental costs not included in indirect costs rate)</w:t>
      </w:r>
      <w:r>
        <w:rPr>
          <w:rFonts w:asciiTheme="minorHAnsi" w:hAnsiTheme="minorHAnsi" w:cstheme="minorHAnsi"/>
          <w:color w:val="000000" w:themeColor="text1"/>
          <w:szCs w:val="24"/>
        </w:rPr>
        <w:t>.</w:t>
      </w:r>
    </w:p>
    <w:p w14:paraId="78EFC1A6" w14:textId="77777777" w:rsidR="00A34733" w:rsidRDefault="00A34733" w:rsidP="00F05424">
      <w:pPr>
        <w:jc w:val="both"/>
        <w:rPr>
          <w:rFonts w:asciiTheme="minorHAnsi" w:hAnsiTheme="minorHAnsi" w:cstheme="minorHAnsi"/>
          <w:color w:val="000000" w:themeColor="text1"/>
          <w:szCs w:val="24"/>
        </w:rPr>
      </w:pPr>
    </w:p>
    <w:p w14:paraId="19A05581" w14:textId="3F988BF1" w:rsidR="004E3876" w:rsidRDefault="003C729D" w:rsidP="004E3876">
      <w:p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Provide in this </w:t>
      </w:r>
      <w:r w:rsidRPr="00821704">
        <w:rPr>
          <w:rFonts w:asciiTheme="minorHAnsi" w:hAnsiTheme="minorHAnsi" w:cstheme="minorHAnsi"/>
          <w:b/>
          <w:bCs/>
          <w:color w:val="003192"/>
          <w:szCs w:val="24"/>
        </w:rPr>
        <w:t>Budget Narrative Template</w:t>
      </w:r>
      <w:r w:rsidR="00605D6D">
        <w:rPr>
          <w:rFonts w:asciiTheme="minorHAnsi" w:hAnsiTheme="minorHAnsi" w:cstheme="minorHAnsi"/>
          <w:b/>
          <w:bCs/>
          <w:color w:val="003192"/>
          <w:szCs w:val="24"/>
        </w:rPr>
        <w:t xml:space="preserve"> </w:t>
      </w:r>
      <w:r w:rsidR="00605D6D" w:rsidRPr="00605D6D">
        <w:rPr>
          <w:rFonts w:asciiTheme="minorHAnsi" w:hAnsiTheme="minorHAnsi" w:cstheme="minorHAnsi"/>
          <w:szCs w:val="24"/>
        </w:rPr>
        <w:t>in the text box below</w:t>
      </w:r>
      <w:r w:rsidRPr="00605D6D">
        <w:rPr>
          <w:rFonts w:asciiTheme="minorHAnsi" w:hAnsiTheme="minorHAnsi" w:cstheme="minorHAnsi"/>
          <w:szCs w:val="24"/>
        </w:rPr>
        <w:t xml:space="preserve"> </w:t>
      </w:r>
      <w:r w:rsidR="00F05424" w:rsidRPr="00B01719">
        <w:rPr>
          <w:rFonts w:asciiTheme="minorHAnsi" w:hAnsiTheme="minorHAnsi" w:cstheme="minorHAnsi"/>
          <w:color w:val="000000" w:themeColor="text1"/>
          <w:szCs w:val="24"/>
        </w:rPr>
        <w:t>a brief description of any</w:t>
      </w:r>
      <w:r w:rsidR="001F20F6">
        <w:rPr>
          <w:rFonts w:asciiTheme="minorHAnsi" w:hAnsiTheme="minorHAnsi" w:cstheme="minorHAnsi"/>
          <w:color w:val="000000" w:themeColor="text1"/>
          <w:szCs w:val="24"/>
        </w:rPr>
        <w:t xml:space="preserve"> </w:t>
      </w:r>
      <w:r w:rsidR="00EE5C0C" w:rsidRPr="00B01719">
        <w:rPr>
          <w:rFonts w:asciiTheme="minorHAnsi" w:hAnsiTheme="minorHAnsi" w:cstheme="minorHAnsi"/>
          <w:color w:val="000000" w:themeColor="text1"/>
          <w:szCs w:val="24"/>
        </w:rPr>
        <w:t>E</w:t>
      </w:r>
      <w:r w:rsidR="00F05424" w:rsidRPr="00B01719">
        <w:rPr>
          <w:rFonts w:asciiTheme="minorHAnsi" w:hAnsiTheme="minorHAnsi" w:cstheme="minorHAnsi"/>
          <w:color w:val="000000" w:themeColor="text1"/>
          <w:szCs w:val="24"/>
        </w:rPr>
        <w:t>quipment</w:t>
      </w:r>
      <w:r w:rsidR="001F20F6">
        <w:rPr>
          <w:rFonts w:asciiTheme="minorHAnsi" w:hAnsiTheme="minorHAnsi" w:cstheme="minorHAnsi"/>
          <w:color w:val="000000" w:themeColor="text1"/>
          <w:szCs w:val="24"/>
        </w:rPr>
        <w:t xml:space="preserve">, </w:t>
      </w:r>
      <w:r w:rsidR="00EE5C0C" w:rsidRPr="00B01719">
        <w:rPr>
          <w:rFonts w:asciiTheme="minorHAnsi" w:hAnsiTheme="minorHAnsi" w:cstheme="minorHAnsi"/>
          <w:color w:val="000000" w:themeColor="text1"/>
          <w:szCs w:val="24"/>
        </w:rPr>
        <w:t>F</w:t>
      </w:r>
      <w:r w:rsidR="00F05424" w:rsidRPr="00B01719">
        <w:rPr>
          <w:rFonts w:asciiTheme="minorHAnsi" w:hAnsiTheme="minorHAnsi" w:cstheme="minorHAnsi"/>
          <w:color w:val="000000" w:themeColor="text1"/>
          <w:szCs w:val="24"/>
        </w:rPr>
        <w:t>urniture</w:t>
      </w:r>
      <w:r w:rsidR="001F20F6">
        <w:rPr>
          <w:rFonts w:asciiTheme="minorHAnsi" w:hAnsiTheme="minorHAnsi" w:cstheme="minorHAnsi"/>
          <w:color w:val="000000" w:themeColor="text1"/>
          <w:szCs w:val="24"/>
        </w:rPr>
        <w:t xml:space="preserve">, </w:t>
      </w:r>
      <w:r w:rsidR="00CB3E55" w:rsidRPr="00B01719">
        <w:rPr>
          <w:rFonts w:asciiTheme="minorHAnsi" w:hAnsiTheme="minorHAnsi" w:cstheme="minorHAnsi"/>
          <w:color w:val="000000" w:themeColor="text1"/>
          <w:szCs w:val="24"/>
        </w:rPr>
        <w:t>IT</w:t>
      </w:r>
      <w:r w:rsidR="001F20F6">
        <w:rPr>
          <w:rFonts w:asciiTheme="minorHAnsi" w:hAnsiTheme="minorHAnsi" w:cstheme="minorHAnsi"/>
          <w:color w:val="000000" w:themeColor="text1"/>
          <w:szCs w:val="24"/>
        </w:rPr>
        <w:t xml:space="preserve"> &amp; </w:t>
      </w:r>
      <w:r w:rsidR="00CB3E55" w:rsidRPr="00B01719">
        <w:rPr>
          <w:rFonts w:asciiTheme="minorHAnsi" w:hAnsiTheme="minorHAnsi" w:cstheme="minorHAnsi"/>
          <w:color w:val="000000" w:themeColor="text1"/>
          <w:szCs w:val="24"/>
        </w:rPr>
        <w:t>Telecom</w:t>
      </w:r>
      <w:r w:rsidR="001F20F6">
        <w:rPr>
          <w:rFonts w:asciiTheme="minorHAnsi" w:hAnsiTheme="minorHAnsi" w:cstheme="minorHAnsi"/>
          <w:color w:val="000000" w:themeColor="text1"/>
          <w:szCs w:val="24"/>
        </w:rPr>
        <w:t xml:space="preserve"> </w:t>
      </w:r>
      <w:r w:rsidR="009F5A5B" w:rsidRPr="00B01719">
        <w:rPr>
          <w:rFonts w:asciiTheme="minorHAnsi" w:hAnsiTheme="minorHAnsi" w:cstheme="minorHAnsi"/>
          <w:color w:val="000000" w:themeColor="text1"/>
          <w:szCs w:val="24"/>
        </w:rPr>
        <w:t>Renovations</w:t>
      </w:r>
      <w:r w:rsidR="001F20F6">
        <w:rPr>
          <w:rFonts w:asciiTheme="minorHAnsi" w:hAnsiTheme="minorHAnsi" w:cstheme="minorHAnsi"/>
          <w:color w:val="000000" w:themeColor="text1"/>
          <w:szCs w:val="24"/>
        </w:rPr>
        <w:t xml:space="preserve">, </w:t>
      </w:r>
      <w:r w:rsidR="001F20F6" w:rsidRPr="005F5A1A">
        <w:rPr>
          <w:rFonts w:asciiTheme="minorHAnsi" w:hAnsiTheme="minorHAnsi" w:cstheme="minorHAnsi"/>
          <w:color w:val="000000" w:themeColor="text1"/>
          <w:szCs w:val="24"/>
        </w:rPr>
        <w:t xml:space="preserve">and/or </w:t>
      </w:r>
      <w:r w:rsidR="009F5A5B" w:rsidRPr="005F5A1A">
        <w:rPr>
          <w:rFonts w:asciiTheme="minorHAnsi" w:hAnsiTheme="minorHAnsi" w:cstheme="minorHAnsi"/>
          <w:color w:val="000000" w:themeColor="text1"/>
          <w:szCs w:val="24"/>
        </w:rPr>
        <w:t>Vehicle(s)</w:t>
      </w:r>
      <w:r w:rsidR="00F05424" w:rsidRPr="005F5A1A">
        <w:rPr>
          <w:rFonts w:asciiTheme="minorHAnsi" w:hAnsiTheme="minorHAnsi" w:cstheme="minorHAnsi"/>
          <w:color w:val="000000" w:themeColor="text1"/>
          <w:szCs w:val="24"/>
        </w:rPr>
        <w:t xml:space="preserve"> </w:t>
      </w:r>
      <w:r w:rsidR="001F20F6" w:rsidRPr="005F5A1A">
        <w:rPr>
          <w:rFonts w:asciiTheme="minorHAnsi" w:hAnsiTheme="minorHAnsi" w:cstheme="minorHAnsi"/>
          <w:color w:val="000000" w:themeColor="text1"/>
          <w:szCs w:val="24"/>
        </w:rPr>
        <w:t xml:space="preserve">costs </w:t>
      </w:r>
      <w:r w:rsidR="00F05424" w:rsidRPr="005F5A1A">
        <w:rPr>
          <w:rFonts w:asciiTheme="minorHAnsi" w:hAnsiTheme="minorHAnsi" w:cstheme="minorHAnsi"/>
          <w:color w:val="000000" w:themeColor="text1"/>
          <w:szCs w:val="24"/>
        </w:rPr>
        <w:t xml:space="preserve">with an explanation for the use of the item(s) to be purchased with grant funding in support of this project.  </w:t>
      </w:r>
      <w:r w:rsidR="00EE5C0C" w:rsidRPr="005F5A1A">
        <w:rPr>
          <w:rFonts w:asciiTheme="minorHAnsi" w:hAnsiTheme="minorHAnsi" w:cstheme="minorHAnsi"/>
          <w:color w:val="000000" w:themeColor="text1"/>
          <w:szCs w:val="24"/>
        </w:rPr>
        <w:t xml:space="preserve">Expenses budgeted in this category should align to </w:t>
      </w:r>
      <w:r w:rsidR="00002F1D" w:rsidRPr="005F5A1A">
        <w:rPr>
          <w:rFonts w:asciiTheme="minorHAnsi" w:hAnsiTheme="minorHAnsi" w:cstheme="minorHAnsi"/>
          <w:color w:val="000000" w:themeColor="text1"/>
          <w:szCs w:val="24"/>
        </w:rPr>
        <w:t>one of the five-line</w:t>
      </w:r>
      <w:r w:rsidR="00EE5C0C" w:rsidRPr="005F5A1A">
        <w:rPr>
          <w:rFonts w:asciiTheme="minorHAnsi" w:hAnsiTheme="minorHAnsi" w:cstheme="minorHAnsi"/>
          <w:color w:val="000000" w:themeColor="text1"/>
          <w:szCs w:val="24"/>
        </w:rPr>
        <w:t xml:space="preserve"> items</w:t>
      </w:r>
      <w:r w:rsidR="00DF0158" w:rsidRPr="005F5A1A">
        <w:rPr>
          <w:rFonts w:asciiTheme="minorHAnsi" w:hAnsiTheme="minorHAnsi" w:cstheme="minorHAnsi"/>
          <w:color w:val="000000" w:themeColor="text1"/>
          <w:szCs w:val="24"/>
        </w:rPr>
        <w:t xml:space="preserve"> on the budget template</w:t>
      </w:r>
      <w:r w:rsidR="00EE5C0C" w:rsidRPr="005F5A1A">
        <w:rPr>
          <w:rFonts w:asciiTheme="minorHAnsi" w:hAnsiTheme="minorHAnsi" w:cstheme="minorHAnsi"/>
          <w:color w:val="000000" w:themeColor="text1"/>
          <w:szCs w:val="24"/>
        </w:rPr>
        <w:t xml:space="preserve">: </w:t>
      </w:r>
      <w:r w:rsidR="004E3876">
        <w:rPr>
          <w:rFonts w:asciiTheme="minorHAnsi" w:hAnsiTheme="minorHAnsi" w:cstheme="minorHAnsi"/>
          <w:color w:val="000000" w:themeColor="text1"/>
          <w:szCs w:val="24"/>
        </w:rPr>
        <w:t>a</w:t>
      </w:r>
      <w:r w:rsidR="004E3876" w:rsidRPr="005F5A1A">
        <w:rPr>
          <w:rFonts w:asciiTheme="minorHAnsi" w:hAnsiTheme="minorHAnsi" w:cstheme="minorHAnsi"/>
          <w:color w:val="000000" w:themeColor="text1"/>
          <w:szCs w:val="24"/>
        </w:rPr>
        <w:t xml:space="preserve">) Equipment, </w:t>
      </w:r>
      <w:r w:rsidR="004E3876">
        <w:rPr>
          <w:rFonts w:asciiTheme="minorHAnsi" w:hAnsiTheme="minorHAnsi" w:cstheme="minorHAnsi"/>
          <w:color w:val="000000" w:themeColor="text1"/>
          <w:szCs w:val="24"/>
        </w:rPr>
        <w:t>b</w:t>
      </w:r>
      <w:r w:rsidR="004E3876" w:rsidRPr="005F5A1A">
        <w:rPr>
          <w:rFonts w:asciiTheme="minorHAnsi" w:hAnsiTheme="minorHAnsi" w:cstheme="minorHAnsi"/>
          <w:color w:val="000000" w:themeColor="text1"/>
          <w:szCs w:val="24"/>
        </w:rPr>
        <w:t xml:space="preserve">) Furniture, </w:t>
      </w:r>
      <w:r w:rsidR="004E3876">
        <w:rPr>
          <w:rFonts w:asciiTheme="minorHAnsi" w:hAnsiTheme="minorHAnsi" w:cstheme="minorHAnsi"/>
          <w:color w:val="000000" w:themeColor="text1"/>
          <w:szCs w:val="24"/>
        </w:rPr>
        <w:t>c</w:t>
      </w:r>
      <w:r w:rsidR="004E3876" w:rsidRPr="005F5A1A">
        <w:rPr>
          <w:rFonts w:asciiTheme="minorHAnsi" w:hAnsiTheme="minorHAnsi" w:cstheme="minorHAnsi"/>
          <w:color w:val="000000" w:themeColor="text1"/>
          <w:szCs w:val="24"/>
        </w:rPr>
        <w:t xml:space="preserve">) IT &amp; Telecom, </w:t>
      </w:r>
      <w:r w:rsidR="004E3876">
        <w:rPr>
          <w:rFonts w:asciiTheme="minorHAnsi" w:hAnsiTheme="minorHAnsi" w:cstheme="minorHAnsi"/>
          <w:color w:val="000000" w:themeColor="text1"/>
          <w:szCs w:val="24"/>
        </w:rPr>
        <w:t>d</w:t>
      </w:r>
      <w:r w:rsidR="004E3876" w:rsidRPr="005F5A1A">
        <w:rPr>
          <w:rFonts w:asciiTheme="minorHAnsi" w:hAnsiTheme="minorHAnsi" w:cstheme="minorHAnsi"/>
          <w:color w:val="000000" w:themeColor="text1"/>
          <w:szCs w:val="24"/>
        </w:rPr>
        <w:t xml:space="preserve">) Minor Infrastructure Improvements, and </w:t>
      </w:r>
      <w:r w:rsidR="004E3876">
        <w:rPr>
          <w:rFonts w:asciiTheme="minorHAnsi" w:hAnsiTheme="minorHAnsi" w:cstheme="minorHAnsi"/>
          <w:color w:val="000000" w:themeColor="text1"/>
          <w:szCs w:val="24"/>
        </w:rPr>
        <w:t>e</w:t>
      </w:r>
      <w:r w:rsidR="004E3876" w:rsidRPr="005F5A1A">
        <w:rPr>
          <w:rFonts w:asciiTheme="minorHAnsi" w:hAnsiTheme="minorHAnsi" w:cstheme="minorHAnsi"/>
          <w:color w:val="000000" w:themeColor="text1"/>
          <w:szCs w:val="24"/>
        </w:rPr>
        <w:t>) Vehicle(s).</w:t>
      </w:r>
      <w:r w:rsidR="004E3876" w:rsidRPr="00B01719">
        <w:rPr>
          <w:rFonts w:asciiTheme="minorHAnsi" w:hAnsiTheme="minorHAnsi" w:cstheme="minorHAnsi"/>
          <w:color w:val="000000" w:themeColor="text1"/>
          <w:szCs w:val="24"/>
        </w:rPr>
        <w:t xml:space="preserve"> </w:t>
      </w:r>
      <w:r w:rsidR="004E3876">
        <w:rPr>
          <w:rFonts w:asciiTheme="minorHAnsi" w:hAnsiTheme="minorHAnsi" w:cstheme="minorHAnsi"/>
          <w:color w:val="000000" w:themeColor="text1"/>
          <w:szCs w:val="24"/>
        </w:rPr>
        <w:t>Requested costs should relate to the portion of the costs supporting the CHRC grant program.</w:t>
      </w:r>
    </w:p>
    <w:p w14:paraId="3DDB0CD5" w14:textId="36FCF9D3" w:rsidR="00F05424" w:rsidRPr="00821704" w:rsidRDefault="00F05424" w:rsidP="00F05424">
      <w:pPr>
        <w:jc w:val="both"/>
        <w:rPr>
          <w:rFonts w:asciiTheme="minorHAnsi" w:hAnsiTheme="minorHAnsi" w:cstheme="minorHAnsi"/>
          <w:color w:val="222222"/>
          <w:sz w:val="8"/>
          <w:szCs w:val="8"/>
          <w:shd w:val="clear" w:color="auto" w:fill="FFFFFF"/>
        </w:rPr>
      </w:pPr>
    </w:p>
    <w:sdt>
      <w:sdtPr>
        <w:rPr>
          <w:rFonts w:asciiTheme="minorHAnsi" w:hAnsiTheme="minorHAnsi" w:cstheme="minorHAnsi"/>
          <w:color w:val="000000" w:themeColor="text1"/>
          <w:szCs w:val="24"/>
        </w:rPr>
        <w:id w:val="-1221586025"/>
        <w:placeholder>
          <w:docPart w:val="B52EE0E5B9184A56A5B70CF6674D0B50"/>
        </w:placeholder>
      </w:sdtPr>
      <w:sdtEndPr/>
      <w:sdtContent>
        <w:p w14:paraId="6C49DA3C"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684629DA"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66C08C59"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03D531B7"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24E0E4DE"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7B328155" w14:textId="1E7322AD" w:rsidR="00821704" w:rsidRPr="00821704" w:rsidRDefault="00D94A16" w:rsidP="00F05424">
          <w:pPr>
            <w:jc w:val="both"/>
            <w:rPr>
              <w:rFonts w:asciiTheme="minorHAnsi" w:hAnsiTheme="minorHAnsi" w:cstheme="minorHAnsi"/>
              <w:color w:val="000000" w:themeColor="text1"/>
              <w:szCs w:val="24"/>
            </w:rPr>
          </w:pPr>
        </w:p>
      </w:sdtContent>
    </w:sdt>
    <w:p w14:paraId="17880D11" w14:textId="5522E313" w:rsidR="00F05424" w:rsidRPr="00B01719" w:rsidRDefault="00F0542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Supplies</w:t>
      </w:r>
      <w:r w:rsidR="00636046">
        <w:rPr>
          <w:rFonts w:asciiTheme="minorHAnsi" w:hAnsiTheme="minorHAnsi" w:cstheme="minorHAnsi"/>
          <w:b/>
          <w:szCs w:val="24"/>
          <w:u w:val="single"/>
        </w:rPr>
        <w:t xml:space="preserve"> </w:t>
      </w:r>
    </w:p>
    <w:p w14:paraId="4D74C6E5" w14:textId="366E441E" w:rsidR="009813E4" w:rsidRPr="00B01719" w:rsidRDefault="009813E4" w:rsidP="009813E4">
      <w:p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Provide in the </w:t>
      </w:r>
      <w:r w:rsidR="0093177C">
        <w:rPr>
          <w:rFonts w:asciiTheme="minorHAnsi" w:hAnsiTheme="minorHAnsi" w:cstheme="minorHAnsi"/>
          <w:b/>
          <w:bCs/>
          <w:color w:val="003192"/>
          <w:szCs w:val="24"/>
        </w:rPr>
        <w:t>Track 2 Hub Only Budget Template</w:t>
      </w:r>
      <w:r>
        <w:rPr>
          <w:rFonts w:asciiTheme="minorHAnsi" w:hAnsiTheme="minorHAnsi" w:cstheme="minorHAnsi"/>
          <w:color w:val="000000" w:themeColor="text1"/>
          <w:szCs w:val="24"/>
        </w:rPr>
        <w:t xml:space="preserve"> the overall supply costs</w:t>
      </w:r>
      <w:r w:rsidR="00605D6D">
        <w:rPr>
          <w:rFonts w:asciiTheme="minorHAnsi" w:hAnsiTheme="minorHAnsi" w:cstheme="minorHAnsi"/>
          <w:color w:val="000000" w:themeColor="text1"/>
          <w:szCs w:val="24"/>
        </w:rPr>
        <w:t xml:space="preserve"> to be used during the grant period</w:t>
      </w:r>
      <w:r>
        <w:rPr>
          <w:rFonts w:asciiTheme="minorHAnsi" w:hAnsiTheme="minorHAnsi" w:cstheme="minorHAnsi"/>
          <w:color w:val="000000" w:themeColor="text1"/>
          <w:szCs w:val="24"/>
        </w:rPr>
        <w:t xml:space="preserve">. </w:t>
      </w:r>
      <w:r w:rsidRPr="00B01719">
        <w:rPr>
          <w:rFonts w:asciiTheme="minorHAnsi" w:hAnsiTheme="minorHAnsi" w:cstheme="minorHAnsi"/>
          <w:color w:val="000000" w:themeColor="text1"/>
          <w:szCs w:val="24"/>
        </w:rPr>
        <w:t xml:space="preserve">The supply costs do not need to be listed on separate line items </w:t>
      </w:r>
      <w:r>
        <w:rPr>
          <w:rFonts w:asciiTheme="minorHAnsi" w:hAnsiTheme="minorHAnsi" w:cstheme="minorHAnsi"/>
          <w:color w:val="000000" w:themeColor="text1"/>
          <w:szCs w:val="24"/>
        </w:rPr>
        <w:t>in</w:t>
      </w:r>
      <w:r w:rsidRPr="00B01719">
        <w:rPr>
          <w:rFonts w:asciiTheme="minorHAnsi" w:hAnsiTheme="minorHAnsi" w:cstheme="minorHAnsi"/>
          <w:color w:val="000000" w:themeColor="text1"/>
          <w:szCs w:val="24"/>
        </w:rPr>
        <w:t xml:space="preserve"> the </w:t>
      </w:r>
      <w:r>
        <w:rPr>
          <w:rFonts w:asciiTheme="minorHAnsi" w:hAnsiTheme="minorHAnsi" w:cstheme="minorHAnsi"/>
          <w:color w:val="000000" w:themeColor="text1"/>
          <w:szCs w:val="24"/>
        </w:rPr>
        <w:t>B</w:t>
      </w:r>
      <w:r w:rsidRPr="00B01719">
        <w:rPr>
          <w:rFonts w:asciiTheme="minorHAnsi" w:hAnsiTheme="minorHAnsi" w:cstheme="minorHAnsi"/>
          <w:color w:val="000000" w:themeColor="text1"/>
          <w:szCs w:val="24"/>
        </w:rPr>
        <w:t xml:space="preserve">udget </w:t>
      </w:r>
      <w:r>
        <w:rPr>
          <w:rFonts w:asciiTheme="minorHAnsi" w:hAnsiTheme="minorHAnsi" w:cstheme="minorHAnsi"/>
          <w:color w:val="000000" w:themeColor="text1"/>
          <w:szCs w:val="24"/>
        </w:rPr>
        <w:t>T</w:t>
      </w:r>
      <w:r w:rsidRPr="00B01719">
        <w:rPr>
          <w:rFonts w:asciiTheme="minorHAnsi" w:hAnsiTheme="minorHAnsi" w:cstheme="minorHAnsi"/>
          <w:color w:val="000000" w:themeColor="text1"/>
          <w:szCs w:val="24"/>
        </w:rPr>
        <w:t>emplate</w:t>
      </w:r>
      <w:r>
        <w:rPr>
          <w:rFonts w:asciiTheme="minorHAnsi" w:hAnsiTheme="minorHAnsi" w:cstheme="minorHAnsi"/>
          <w:color w:val="000000" w:themeColor="text1"/>
          <w:szCs w:val="24"/>
        </w:rPr>
        <w:t>.</w:t>
      </w:r>
    </w:p>
    <w:p w14:paraId="4D338B53" w14:textId="77777777" w:rsidR="009813E4" w:rsidRDefault="009813E4" w:rsidP="00F05424">
      <w:pPr>
        <w:jc w:val="both"/>
        <w:rPr>
          <w:rFonts w:asciiTheme="minorHAnsi" w:hAnsiTheme="minorHAnsi" w:cstheme="minorHAnsi"/>
          <w:bCs/>
          <w:color w:val="000000" w:themeColor="text1"/>
          <w:szCs w:val="24"/>
        </w:rPr>
      </w:pPr>
    </w:p>
    <w:p w14:paraId="758F3FF9" w14:textId="3F380DA3" w:rsidR="000566DC" w:rsidRDefault="000566DC" w:rsidP="00F05424">
      <w:pPr>
        <w:jc w:val="both"/>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In this </w:t>
      </w:r>
      <w:r w:rsidRPr="009813E4">
        <w:rPr>
          <w:rFonts w:asciiTheme="minorHAnsi" w:hAnsiTheme="minorHAnsi" w:cstheme="minorHAnsi"/>
          <w:b/>
          <w:color w:val="003192"/>
          <w:szCs w:val="24"/>
        </w:rPr>
        <w:t>Budget Narrative Template</w:t>
      </w:r>
      <w:r w:rsidR="00605D6D">
        <w:rPr>
          <w:rFonts w:asciiTheme="minorHAnsi" w:hAnsiTheme="minorHAnsi" w:cstheme="minorHAnsi"/>
          <w:b/>
          <w:color w:val="003192"/>
          <w:szCs w:val="24"/>
        </w:rPr>
        <w:t xml:space="preserve"> </w:t>
      </w:r>
      <w:r w:rsidR="00605D6D" w:rsidRPr="00605D6D">
        <w:rPr>
          <w:rFonts w:asciiTheme="minorHAnsi" w:hAnsiTheme="minorHAnsi" w:cstheme="minorHAnsi"/>
          <w:bCs/>
          <w:szCs w:val="24"/>
        </w:rPr>
        <w:t>in the text box below</w:t>
      </w:r>
      <w:r w:rsidR="009400BB">
        <w:rPr>
          <w:rFonts w:asciiTheme="minorHAnsi" w:hAnsiTheme="minorHAnsi" w:cstheme="minorHAnsi"/>
          <w:bCs/>
          <w:color w:val="000000" w:themeColor="text1"/>
          <w:szCs w:val="24"/>
        </w:rPr>
        <w:t>,</w:t>
      </w:r>
      <w:r>
        <w:rPr>
          <w:rFonts w:asciiTheme="minorHAnsi" w:hAnsiTheme="minorHAnsi" w:cstheme="minorHAnsi"/>
          <w:bCs/>
          <w:color w:val="000000" w:themeColor="text1"/>
          <w:szCs w:val="24"/>
        </w:rPr>
        <w:t xml:space="preserve"> l</w:t>
      </w:r>
      <w:r w:rsidR="00641539" w:rsidRPr="00B01719">
        <w:rPr>
          <w:rFonts w:asciiTheme="minorHAnsi" w:hAnsiTheme="minorHAnsi" w:cstheme="minorHAnsi"/>
          <w:bCs/>
          <w:color w:val="000000" w:themeColor="text1"/>
          <w:szCs w:val="24"/>
        </w:rPr>
        <w:t>ist out all suppl</w:t>
      </w:r>
      <w:r>
        <w:rPr>
          <w:rFonts w:asciiTheme="minorHAnsi" w:hAnsiTheme="minorHAnsi" w:cstheme="minorHAnsi"/>
          <w:bCs/>
          <w:color w:val="000000" w:themeColor="text1"/>
          <w:szCs w:val="24"/>
        </w:rPr>
        <w:t>y types</w:t>
      </w:r>
      <w:r w:rsidR="00641539" w:rsidRPr="00B01719">
        <w:rPr>
          <w:rFonts w:asciiTheme="minorHAnsi" w:hAnsiTheme="minorHAnsi" w:cstheme="minorHAnsi"/>
          <w:bCs/>
          <w:color w:val="000000" w:themeColor="text1"/>
          <w:szCs w:val="24"/>
        </w:rPr>
        <w:t xml:space="preserve"> and </w:t>
      </w:r>
      <w:r>
        <w:rPr>
          <w:rFonts w:asciiTheme="minorHAnsi" w:hAnsiTheme="minorHAnsi" w:cstheme="minorHAnsi"/>
          <w:bCs/>
          <w:color w:val="000000" w:themeColor="text1"/>
          <w:szCs w:val="24"/>
        </w:rPr>
        <w:t xml:space="preserve">related </w:t>
      </w:r>
      <w:r w:rsidR="00641539" w:rsidRPr="00B01719">
        <w:rPr>
          <w:rFonts w:asciiTheme="minorHAnsi" w:hAnsiTheme="minorHAnsi" w:cstheme="minorHAnsi"/>
          <w:bCs/>
          <w:color w:val="000000" w:themeColor="text1"/>
          <w:szCs w:val="24"/>
        </w:rPr>
        <w:t xml:space="preserve">costs and provide an explanation for each supply type. </w:t>
      </w:r>
    </w:p>
    <w:p w14:paraId="00325B38" w14:textId="77777777" w:rsidR="000566DC" w:rsidRPr="009813E4" w:rsidRDefault="000566DC" w:rsidP="00F05424">
      <w:pPr>
        <w:jc w:val="both"/>
        <w:rPr>
          <w:rFonts w:asciiTheme="minorHAnsi" w:hAnsiTheme="minorHAnsi" w:cstheme="minorHAnsi"/>
          <w:bCs/>
          <w:color w:val="000000" w:themeColor="text1"/>
          <w:sz w:val="8"/>
          <w:szCs w:val="8"/>
        </w:rPr>
      </w:pPr>
    </w:p>
    <w:sdt>
      <w:sdtPr>
        <w:rPr>
          <w:rFonts w:asciiTheme="minorHAnsi" w:hAnsiTheme="minorHAnsi" w:cstheme="minorHAnsi"/>
          <w:color w:val="000000" w:themeColor="text1"/>
          <w:szCs w:val="24"/>
        </w:rPr>
        <w:id w:val="-1544276848"/>
        <w:placeholder>
          <w:docPart w:val="9BAAFF2CC1E048BE9D941F46E052C17D"/>
        </w:placeholder>
      </w:sdtPr>
      <w:sdtEndPr/>
      <w:sdtContent>
        <w:p w14:paraId="61391A67"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66B6DBA0"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10146CC8"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7A9DFE75"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1A37CB7D"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404F8658" w14:textId="4B375C0E" w:rsidR="004D79B4" w:rsidRPr="00BA7222" w:rsidRDefault="00D94A16" w:rsidP="00F05424">
          <w:pPr>
            <w:jc w:val="both"/>
            <w:rPr>
              <w:rFonts w:asciiTheme="minorHAnsi" w:hAnsiTheme="minorHAnsi" w:cstheme="minorHAnsi"/>
              <w:color w:val="000000" w:themeColor="text1"/>
              <w:szCs w:val="24"/>
            </w:rPr>
          </w:pPr>
        </w:p>
      </w:sdtContent>
    </w:sdt>
    <w:p w14:paraId="6E325795" w14:textId="3CD0FB3C" w:rsidR="00F27DB4" w:rsidRPr="00B01719" w:rsidRDefault="00F27DB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Travel/Mileage/Parking</w:t>
      </w:r>
    </w:p>
    <w:p w14:paraId="0F21BDAF" w14:textId="769B4801" w:rsidR="00BA7222" w:rsidRPr="00B01719" w:rsidRDefault="00BA7222" w:rsidP="00BA7222">
      <w:pPr>
        <w:jc w:val="both"/>
        <w:rPr>
          <w:rFonts w:asciiTheme="minorHAnsi" w:hAnsiTheme="minorHAnsi" w:cstheme="minorHAnsi"/>
          <w:szCs w:val="24"/>
        </w:rPr>
      </w:pPr>
      <w:r>
        <w:rPr>
          <w:rFonts w:asciiTheme="minorHAnsi" w:hAnsiTheme="minorHAnsi" w:cstheme="minorHAnsi"/>
          <w:szCs w:val="24"/>
        </w:rPr>
        <w:t xml:space="preserve">Provide in the </w:t>
      </w:r>
      <w:r w:rsidR="0093177C">
        <w:rPr>
          <w:rFonts w:asciiTheme="minorHAnsi" w:hAnsiTheme="minorHAnsi" w:cstheme="minorHAnsi"/>
          <w:b/>
          <w:bCs/>
          <w:color w:val="003192"/>
          <w:szCs w:val="24"/>
        </w:rPr>
        <w:t>Track 2 Hub Only Budget Template</w:t>
      </w:r>
      <w:r w:rsidR="00B265AB">
        <w:rPr>
          <w:rFonts w:asciiTheme="minorHAnsi" w:hAnsiTheme="minorHAnsi" w:cstheme="minorHAnsi"/>
          <w:szCs w:val="24"/>
        </w:rPr>
        <w:t xml:space="preserve"> </w:t>
      </w:r>
      <w:r>
        <w:rPr>
          <w:rFonts w:asciiTheme="minorHAnsi" w:hAnsiTheme="minorHAnsi" w:cstheme="minorHAnsi"/>
          <w:szCs w:val="24"/>
        </w:rPr>
        <w:t>the total costs for applicant employees.</w:t>
      </w:r>
    </w:p>
    <w:p w14:paraId="0F2CA7C1" w14:textId="77777777" w:rsidR="00BA7222" w:rsidRDefault="00BA7222" w:rsidP="00F05424">
      <w:pPr>
        <w:jc w:val="both"/>
        <w:rPr>
          <w:rFonts w:asciiTheme="minorHAnsi" w:hAnsiTheme="minorHAnsi" w:cstheme="minorHAnsi"/>
          <w:szCs w:val="24"/>
        </w:rPr>
      </w:pPr>
    </w:p>
    <w:p w14:paraId="1C56D569" w14:textId="3E2633BE" w:rsidR="00F27DB4" w:rsidRDefault="000566DC" w:rsidP="00F05424">
      <w:pPr>
        <w:jc w:val="both"/>
        <w:rPr>
          <w:rFonts w:asciiTheme="minorHAnsi" w:hAnsiTheme="minorHAnsi" w:cstheme="minorHAnsi"/>
          <w:szCs w:val="24"/>
        </w:rPr>
      </w:pPr>
      <w:r>
        <w:rPr>
          <w:rFonts w:asciiTheme="minorHAnsi" w:hAnsiTheme="minorHAnsi" w:cstheme="minorHAnsi"/>
          <w:szCs w:val="24"/>
        </w:rPr>
        <w:t xml:space="preserve">In this </w:t>
      </w:r>
      <w:r w:rsidRPr="00BA7222">
        <w:rPr>
          <w:rFonts w:asciiTheme="minorHAnsi" w:hAnsiTheme="minorHAnsi" w:cstheme="minorHAnsi"/>
          <w:b/>
          <w:bCs/>
          <w:color w:val="003192"/>
          <w:szCs w:val="24"/>
        </w:rPr>
        <w:t>Budget Narrative Template</w:t>
      </w:r>
      <w:r w:rsidR="005B4CD9">
        <w:rPr>
          <w:rFonts w:asciiTheme="minorHAnsi" w:hAnsiTheme="minorHAnsi" w:cstheme="minorHAnsi"/>
          <w:b/>
          <w:bCs/>
          <w:color w:val="003192"/>
          <w:szCs w:val="24"/>
        </w:rPr>
        <w:t xml:space="preserve"> </w:t>
      </w:r>
      <w:r w:rsidR="005B4CD9" w:rsidRPr="005B4CD9">
        <w:rPr>
          <w:rFonts w:asciiTheme="minorHAnsi" w:hAnsiTheme="minorHAnsi" w:cstheme="minorHAnsi"/>
          <w:szCs w:val="24"/>
        </w:rPr>
        <w:t>in the text belo</w:t>
      </w:r>
      <w:r w:rsidR="005B4CD9">
        <w:rPr>
          <w:rFonts w:asciiTheme="minorHAnsi" w:hAnsiTheme="minorHAnsi" w:cstheme="minorHAnsi"/>
          <w:szCs w:val="24"/>
        </w:rPr>
        <w:t>w,</w:t>
      </w:r>
      <w:r>
        <w:rPr>
          <w:rFonts w:asciiTheme="minorHAnsi" w:hAnsiTheme="minorHAnsi" w:cstheme="minorHAnsi"/>
          <w:szCs w:val="24"/>
        </w:rPr>
        <w:t xml:space="preserve"> i</w:t>
      </w:r>
      <w:r w:rsidR="00F27DB4" w:rsidRPr="00B01719">
        <w:rPr>
          <w:rFonts w:asciiTheme="minorHAnsi" w:hAnsiTheme="minorHAnsi" w:cstheme="minorHAnsi"/>
          <w:szCs w:val="24"/>
        </w:rPr>
        <w:t>dentify costs and reasons for trave</w:t>
      </w:r>
      <w:r w:rsidR="00936D70" w:rsidRPr="00B01719">
        <w:rPr>
          <w:rFonts w:asciiTheme="minorHAnsi" w:hAnsiTheme="minorHAnsi" w:cstheme="minorHAnsi"/>
          <w:szCs w:val="24"/>
        </w:rPr>
        <w:t xml:space="preserve">l </w:t>
      </w:r>
      <w:r w:rsidR="006467B6" w:rsidRPr="00B01719">
        <w:rPr>
          <w:rFonts w:asciiTheme="minorHAnsi" w:hAnsiTheme="minorHAnsi" w:cstheme="minorHAnsi"/>
          <w:szCs w:val="24"/>
        </w:rPr>
        <w:t>that are</w:t>
      </w:r>
      <w:r w:rsidR="00936D70" w:rsidRPr="00B01719">
        <w:rPr>
          <w:rFonts w:asciiTheme="minorHAnsi" w:hAnsiTheme="minorHAnsi" w:cstheme="minorHAnsi"/>
          <w:szCs w:val="24"/>
        </w:rPr>
        <w:t xml:space="preserve"> applicable to grant specific activities</w:t>
      </w:r>
      <w:r w:rsidR="00641539" w:rsidRPr="00B01719">
        <w:rPr>
          <w:rFonts w:asciiTheme="minorHAnsi" w:hAnsiTheme="minorHAnsi" w:cstheme="minorHAnsi"/>
          <w:szCs w:val="24"/>
        </w:rPr>
        <w:t xml:space="preserve"> for </w:t>
      </w:r>
      <w:r w:rsidR="00A1333B">
        <w:rPr>
          <w:rFonts w:asciiTheme="minorHAnsi" w:hAnsiTheme="minorHAnsi" w:cstheme="minorHAnsi"/>
          <w:szCs w:val="24"/>
        </w:rPr>
        <w:t xml:space="preserve">Hub </w:t>
      </w:r>
      <w:r w:rsidR="00641539" w:rsidRPr="00B01719">
        <w:rPr>
          <w:rFonts w:asciiTheme="minorHAnsi" w:hAnsiTheme="minorHAnsi" w:cstheme="minorHAnsi"/>
          <w:szCs w:val="24"/>
        </w:rPr>
        <w:t>employees providing services under the grant</w:t>
      </w:r>
      <w:r w:rsidR="00936D70" w:rsidRPr="00B01719">
        <w:rPr>
          <w:rFonts w:asciiTheme="minorHAnsi" w:hAnsiTheme="minorHAnsi" w:cstheme="minorHAnsi"/>
          <w:szCs w:val="24"/>
        </w:rPr>
        <w:t xml:space="preserve"> (</w:t>
      </w:r>
      <w:r w:rsidR="00641539" w:rsidRPr="00B01719">
        <w:rPr>
          <w:rFonts w:asciiTheme="minorHAnsi" w:hAnsiTheme="minorHAnsi" w:cstheme="minorHAnsi"/>
          <w:szCs w:val="24"/>
        </w:rPr>
        <w:t xml:space="preserve">i.e., </w:t>
      </w:r>
      <w:r w:rsidR="00936D70" w:rsidRPr="00B01719">
        <w:rPr>
          <w:rFonts w:asciiTheme="minorHAnsi" w:hAnsiTheme="minorHAnsi" w:cstheme="minorHAnsi"/>
          <w:szCs w:val="24"/>
        </w:rPr>
        <w:t xml:space="preserve">attending health fairs, </w:t>
      </w:r>
      <w:r w:rsidR="00641539" w:rsidRPr="00B01719">
        <w:rPr>
          <w:rFonts w:asciiTheme="minorHAnsi" w:hAnsiTheme="minorHAnsi" w:cstheme="minorHAnsi"/>
          <w:szCs w:val="24"/>
        </w:rPr>
        <w:t xml:space="preserve">community events, </w:t>
      </w:r>
      <w:r w:rsidR="00B01719">
        <w:rPr>
          <w:rFonts w:asciiTheme="minorHAnsi" w:hAnsiTheme="minorHAnsi" w:cstheme="minorHAnsi"/>
          <w:szCs w:val="24"/>
        </w:rPr>
        <w:t xml:space="preserve">services provided under grant </w:t>
      </w:r>
      <w:r w:rsidR="00936D70" w:rsidRPr="00B01719">
        <w:rPr>
          <w:rFonts w:asciiTheme="minorHAnsi" w:hAnsiTheme="minorHAnsi" w:cstheme="minorHAnsi"/>
          <w:szCs w:val="24"/>
        </w:rPr>
        <w:t>etc.)</w:t>
      </w:r>
      <w:r w:rsidR="006467B6" w:rsidRPr="00B01719">
        <w:rPr>
          <w:rFonts w:asciiTheme="minorHAnsi" w:hAnsiTheme="minorHAnsi" w:cstheme="minorHAnsi"/>
          <w:szCs w:val="24"/>
        </w:rPr>
        <w:t xml:space="preserve">. </w:t>
      </w:r>
    </w:p>
    <w:p w14:paraId="6252A867" w14:textId="77777777" w:rsidR="000566DC" w:rsidRPr="00BA7222" w:rsidRDefault="000566DC" w:rsidP="00F05424">
      <w:pPr>
        <w:jc w:val="both"/>
        <w:rPr>
          <w:rFonts w:asciiTheme="minorHAnsi" w:hAnsiTheme="minorHAnsi" w:cstheme="minorHAnsi"/>
          <w:sz w:val="8"/>
          <w:szCs w:val="8"/>
        </w:rPr>
      </w:pPr>
    </w:p>
    <w:sdt>
      <w:sdtPr>
        <w:rPr>
          <w:rFonts w:asciiTheme="minorHAnsi" w:hAnsiTheme="minorHAnsi" w:cstheme="minorHAnsi"/>
          <w:color w:val="000000" w:themeColor="text1"/>
          <w:szCs w:val="24"/>
        </w:rPr>
        <w:id w:val="-916020392"/>
        <w:placeholder>
          <w:docPart w:val="1A5A69D3485F40C181D16AEF15BCFB28"/>
        </w:placeholder>
      </w:sdtPr>
      <w:sdtEndPr/>
      <w:sdtContent>
        <w:p w14:paraId="5F107229"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14F88835"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1D8E0FA7"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6DFB4E8F"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5D01BC6F"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5A7A52F1" w14:textId="21CCDC97" w:rsidR="00BA7222" w:rsidRPr="00BA7222" w:rsidRDefault="00D94A16" w:rsidP="00F05424">
          <w:pPr>
            <w:jc w:val="both"/>
            <w:rPr>
              <w:rFonts w:asciiTheme="minorHAnsi" w:hAnsiTheme="minorHAnsi" w:cstheme="minorHAnsi"/>
              <w:color w:val="000000" w:themeColor="text1"/>
              <w:szCs w:val="24"/>
            </w:rPr>
          </w:pPr>
        </w:p>
      </w:sdtContent>
    </w:sdt>
    <w:p w14:paraId="686FC45E" w14:textId="28373CED" w:rsidR="00444E40" w:rsidRPr="00B01719" w:rsidRDefault="00F27DB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Staff Trainings/Development</w:t>
      </w:r>
      <w:r w:rsidR="00636046">
        <w:rPr>
          <w:rFonts w:asciiTheme="minorHAnsi" w:hAnsiTheme="minorHAnsi" w:cstheme="minorHAnsi"/>
          <w:b/>
          <w:szCs w:val="24"/>
          <w:u w:val="single"/>
        </w:rPr>
        <w:t xml:space="preserve"> </w:t>
      </w:r>
    </w:p>
    <w:p w14:paraId="7938985C" w14:textId="6A29163A" w:rsidR="00C63D1A" w:rsidRDefault="00C63D1A" w:rsidP="00C63D1A">
      <w:pPr>
        <w:jc w:val="both"/>
        <w:rPr>
          <w:rFonts w:asciiTheme="minorHAnsi" w:hAnsiTheme="minorHAnsi" w:cstheme="minorHAnsi"/>
          <w:szCs w:val="24"/>
        </w:rPr>
      </w:pPr>
      <w:r>
        <w:rPr>
          <w:rFonts w:asciiTheme="minorHAnsi" w:hAnsiTheme="minorHAnsi" w:cstheme="minorHAnsi"/>
          <w:color w:val="000000" w:themeColor="text1"/>
          <w:szCs w:val="24"/>
        </w:rPr>
        <w:t xml:space="preserve">Provide in the </w:t>
      </w:r>
      <w:r w:rsidR="0093177C">
        <w:rPr>
          <w:rFonts w:asciiTheme="minorHAnsi" w:hAnsiTheme="minorHAnsi" w:cstheme="minorHAnsi"/>
          <w:b/>
          <w:bCs/>
          <w:color w:val="003192"/>
          <w:szCs w:val="24"/>
        </w:rPr>
        <w:t>Track 2 Hub Only Budget Template</w:t>
      </w:r>
      <w:r>
        <w:rPr>
          <w:rFonts w:asciiTheme="minorHAnsi" w:hAnsiTheme="minorHAnsi" w:cstheme="minorHAnsi"/>
          <w:color w:val="000000" w:themeColor="text1"/>
          <w:szCs w:val="24"/>
        </w:rPr>
        <w:t>, the overall staff trainings/development costs. These costs</w:t>
      </w:r>
      <w:r w:rsidRPr="00B01719">
        <w:rPr>
          <w:rFonts w:asciiTheme="minorHAnsi" w:hAnsiTheme="minorHAnsi" w:cstheme="minorHAnsi"/>
          <w:color w:val="000000" w:themeColor="text1"/>
          <w:szCs w:val="24"/>
        </w:rPr>
        <w:t xml:space="preserve"> do not need to be listed on separate line items </w:t>
      </w:r>
      <w:r>
        <w:rPr>
          <w:rFonts w:asciiTheme="minorHAnsi" w:hAnsiTheme="minorHAnsi" w:cstheme="minorHAnsi"/>
          <w:color w:val="000000" w:themeColor="text1"/>
          <w:szCs w:val="24"/>
        </w:rPr>
        <w:t>in</w:t>
      </w:r>
      <w:r w:rsidRPr="00B01719">
        <w:rPr>
          <w:rFonts w:asciiTheme="minorHAnsi" w:hAnsiTheme="minorHAnsi" w:cstheme="minorHAnsi"/>
          <w:color w:val="000000" w:themeColor="text1"/>
          <w:szCs w:val="24"/>
        </w:rPr>
        <w:t xml:space="preserve"> the </w:t>
      </w:r>
      <w:r>
        <w:rPr>
          <w:rFonts w:asciiTheme="minorHAnsi" w:hAnsiTheme="minorHAnsi" w:cstheme="minorHAnsi"/>
          <w:color w:val="000000" w:themeColor="text1"/>
          <w:szCs w:val="24"/>
        </w:rPr>
        <w:t>B</w:t>
      </w:r>
      <w:r w:rsidRPr="00B01719">
        <w:rPr>
          <w:rFonts w:asciiTheme="minorHAnsi" w:hAnsiTheme="minorHAnsi" w:cstheme="minorHAnsi"/>
          <w:color w:val="000000" w:themeColor="text1"/>
          <w:szCs w:val="24"/>
        </w:rPr>
        <w:t xml:space="preserve">udget </w:t>
      </w:r>
      <w:r>
        <w:rPr>
          <w:rFonts w:asciiTheme="minorHAnsi" w:hAnsiTheme="minorHAnsi" w:cstheme="minorHAnsi"/>
          <w:color w:val="000000" w:themeColor="text1"/>
          <w:szCs w:val="24"/>
        </w:rPr>
        <w:t>T</w:t>
      </w:r>
      <w:r w:rsidRPr="00B01719">
        <w:rPr>
          <w:rFonts w:asciiTheme="minorHAnsi" w:hAnsiTheme="minorHAnsi" w:cstheme="minorHAnsi"/>
          <w:color w:val="000000" w:themeColor="text1"/>
          <w:szCs w:val="24"/>
        </w:rPr>
        <w:t>emplate</w:t>
      </w:r>
      <w:r>
        <w:rPr>
          <w:rFonts w:asciiTheme="minorHAnsi" w:hAnsiTheme="minorHAnsi" w:cstheme="minorHAnsi"/>
          <w:color w:val="000000" w:themeColor="text1"/>
          <w:szCs w:val="24"/>
        </w:rPr>
        <w:t>.</w:t>
      </w:r>
    </w:p>
    <w:p w14:paraId="4A494DC0" w14:textId="77777777" w:rsidR="00C63D1A" w:rsidRDefault="00C63D1A" w:rsidP="00DF0158">
      <w:pPr>
        <w:jc w:val="both"/>
        <w:rPr>
          <w:rFonts w:asciiTheme="minorHAnsi" w:hAnsiTheme="minorHAnsi" w:cstheme="minorHAnsi"/>
          <w:szCs w:val="24"/>
        </w:rPr>
      </w:pPr>
    </w:p>
    <w:p w14:paraId="13691E8A" w14:textId="42227A29" w:rsidR="00DF0158" w:rsidRDefault="00F65FF8" w:rsidP="00DF0158">
      <w:pPr>
        <w:jc w:val="both"/>
        <w:rPr>
          <w:rFonts w:asciiTheme="minorHAnsi" w:hAnsiTheme="minorHAnsi" w:cstheme="minorHAnsi"/>
          <w:color w:val="000000" w:themeColor="text1"/>
          <w:szCs w:val="24"/>
        </w:rPr>
      </w:pPr>
      <w:r>
        <w:rPr>
          <w:rFonts w:asciiTheme="minorHAnsi" w:hAnsiTheme="minorHAnsi" w:cstheme="minorHAnsi"/>
          <w:szCs w:val="24"/>
        </w:rPr>
        <w:t xml:space="preserve">In this </w:t>
      </w:r>
      <w:r w:rsidRPr="00C63D1A">
        <w:rPr>
          <w:rFonts w:asciiTheme="minorHAnsi" w:hAnsiTheme="minorHAnsi" w:cstheme="minorHAnsi"/>
          <w:b/>
          <w:bCs/>
          <w:color w:val="003192"/>
          <w:szCs w:val="24"/>
        </w:rPr>
        <w:t xml:space="preserve">Budget Narrative </w:t>
      </w:r>
      <w:r w:rsidR="009400BB" w:rsidRPr="00C63D1A">
        <w:rPr>
          <w:rFonts w:asciiTheme="minorHAnsi" w:hAnsiTheme="minorHAnsi" w:cstheme="minorHAnsi"/>
          <w:b/>
          <w:bCs/>
          <w:color w:val="003192"/>
          <w:szCs w:val="24"/>
        </w:rPr>
        <w:t>T</w:t>
      </w:r>
      <w:r w:rsidRPr="00C63D1A">
        <w:rPr>
          <w:rFonts w:asciiTheme="minorHAnsi" w:hAnsiTheme="minorHAnsi" w:cstheme="minorHAnsi"/>
          <w:b/>
          <w:bCs/>
          <w:color w:val="003192"/>
          <w:szCs w:val="24"/>
        </w:rPr>
        <w:t>emplate</w:t>
      </w:r>
      <w:r w:rsidR="005B4CD9">
        <w:rPr>
          <w:rFonts w:asciiTheme="minorHAnsi" w:hAnsiTheme="minorHAnsi" w:cstheme="minorHAnsi"/>
          <w:b/>
          <w:bCs/>
          <w:color w:val="003192"/>
          <w:szCs w:val="24"/>
        </w:rPr>
        <w:t xml:space="preserve"> </w:t>
      </w:r>
      <w:r w:rsidR="005B4CD9" w:rsidRPr="00D62E93">
        <w:rPr>
          <w:rFonts w:asciiTheme="minorHAnsi" w:hAnsiTheme="minorHAnsi" w:cstheme="minorHAnsi"/>
          <w:szCs w:val="24"/>
        </w:rPr>
        <w:t>in the text box below</w:t>
      </w:r>
      <w:r w:rsidR="009400BB">
        <w:rPr>
          <w:rFonts w:asciiTheme="minorHAnsi" w:hAnsiTheme="minorHAnsi" w:cstheme="minorHAnsi"/>
          <w:szCs w:val="24"/>
        </w:rPr>
        <w:t>,</w:t>
      </w:r>
      <w:r>
        <w:rPr>
          <w:rFonts w:asciiTheme="minorHAnsi" w:hAnsiTheme="minorHAnsi" w:cstheme="minorHAnsi"/>
          <w:szCs w:val="24"/>
        </w:rPr>
        <w:t xml:space="preserve"> i</w:t>
      </w:r>
      <w:r w:rsidR="00F27DB4" w:rsidRPr="00B01719">
        <w:rPr>
          <w:rFonts w:asciiTheme="minorHAnsi" w:hAnsiTheme="minorHAnsi" w:cstheme="minorHAnsi"/>
          <w:szCs w:val="24"/>
        </w:rPr>
        <w:t xml:space="preserve">dentify </w:t>
      </w:r>
      <w:r w:rsidR="00DE0459" w:rsidRPr="00B01719">
        <w:rPr>
          <w:rFonts w:asciiTheme="minorHAnsi" w:hAnsiTheme="minorHAnsi" w:cstheme="minorHAnsi"/>
          <w:szCs w:val="24"/>
        </w:rPr>
        <w:t xml:space="preserve">the </w:t>
      </w:r>
      <w:r w:rsidR="00F27DB4" w:rsidRPr="00B01719">
        <w:rPr>
          <w:rFonts w:asciiTheme="minorHAnsi" w:hAnsiTheme="minorHAnsi" w:cstheme="minorHAnsi"/>
          <w:szCs w:val="24"/>
        </w:rPr>
        <w:t xml:space="preserve">type of training, </w:t>
      </w:r>
      <w:r>
        <w:rPr>
          <w:rFonts w:asciiTheme="minorHAnsi" w:hAnsiTheme="minorHAnsi" w:cstheme="minorHAnsi"/>
          <w:szCs w:val="24"/>
        </w:rPr>
        <w:t>position types that will</w:t>
      </w:r>
      <w:r w:rsidR="00F27DB4" w:rsidRPr="00B01719">
        <w:rPr>
          <w:rFonts w:asciiTheme="minorHAnsi" w:hAnsiTheme="minorHAnsi" w:cstheme="minorHAnsi"/>
          <w:szCs w:val="24"/>
        </w:rPr>
        <w:t xml:space="preserve"> receive the training, and costs </w:t>
      </w:r>
      <w:r>
        <w:rPr>
          <w:rFonts w:asciiTheme="minorHAnsi" w:hAnsiTheme="minorHAnsi" w:cstheme="minorHAnsi"/>
          <w:szCs w:val="24"/>
        </w:rPr>
        <w:t>related to the</w:t>
      </w:r>
      <w:r w:rsidR="00F27DB4" w:rsidRPr="00B01719">
        <w:rPr>
          <w:rFonts w:asciiTheme="minorHAnsi" w:hAnsiTheme="minorHAnsi" w:cstheme="minorHAnsi"/>
          <w:szCs w:val="24"/>
        </w:rPr>
        <w:t xml:space="preserve"> training. </w:t>
      </w:r>
      <w:r>
        <w:rPr>
          <w:rFonts w:asciiTheme="minorHAnsi" w:hAnsiTheme="minorHAnsi" w:cstheme="minorHAnsi"/>
          <w:szCs w:val="24"/>
        </w:rPr>
        <w:t>E</w:t>
      </w:r>
      <w:r w:rsidR="00F27DB4" w:rsidRPr="00B01719">
        <w:rPr>
          <w:rFonts w:asciiTheme="minorHAnsi" w:hAnsiTheme="minorHAnsi" w:cstheme="minorHAnsi"/>
          <w:szCs w:val="24"/>
        </w:rPr>
        <w:t>xplain how this training will benefit the project</w:t>
      </w:r>
      <w:r w:rsidR="00DE0459" w:rsidRPr="00B01719">
        <w:rPr>
          <w:rFonts w:asciiTheme="minorHAnsi" w:hAnsiTheme="minorHAnsi" w:cstheme="minorHAnsi"/>
          <w:szCs w:val="24"/>
        </w:rPr>
        <w:t>.</w:t>
      </w:r>
      <w:r>
        <w:rPr>
          <w:rFonts w:asciiTheme="minorHAnsi" w:hAnsiTheme="minorHAnsi" w:cstheme="minorHAnsi"/>
          <w:szCs w:val="24"/>
        </w:rPr>
        <w:t xml:space="preserve"> This category i</w:t>
      </w:r>
      <w:r w:rsidRPr="00B01719">
        <w:rPr>
          <w:rFonts w:asciiTheme="minorHAnsi" w:hAnsiTheme="minorHAnsi" w:cstheme="minorHAnsi"/>
          <w:szCs w:val="24"/>
        </w:rPr>
        <w:t>ncludes travels costs related to employee training</w:t>
      </w:r>
      <w:r>
        <w:rPr>
          <w:rFonts w:asciiTheme="minorHAnsi" w:hAnsiTheme="minorHAnsi" w:cstheme="minorHAnsi"/>
          <w:szCs w:val="24"/>
        </w:rPr>
        <w:t xml:space="preserve"> including </w:t>
      </w:r>
      <w:r w:rsidR="00DE0459" w:rsidRPr="00B01719">
        <w:rPr>
          <w:rFonts w:asciiTheme="minorHAnsi" w:hAnsiTheme="minorHAnsi" w:cstheme="minorHAnsi"/>
          <w:szCs w:val="24"/>
        </w:rPr>
        <w:t xml:space="preserve">employee certifications </w:t>
      </w:r>
      <w:r w:rsidR="00B01719">
        <w:rPr>
          <w:rFonts w:asciiTheme="minorHAnsi" w:hAnsiTheme="minorHAnsi" w:cstheme="minorHAnsi"/>
          <w:szCs w:val="24"/>
        </w:rPr>
        <w:t>required to provide</w:t>
      </w:r>
      <w:r w:rsidR="00DE0459" w:rsidRPr="00B01719">
        <w:rPr>
          <w:rFonts w:asciiTheme="minorHAnsi" w:hAnsiTheme="minorHAnsi" w:cstheme="minorHAnsi"/>
          <w:szCs w:val="24"/>
        </w:rPr>
        <w:t xml:space="preserve"> services under the grant and employee </w:t>
      </w:r>
      <w:r w:rsidR="00DE0459" w:rsidRPr="00B01719">
        <w:rPr>
          <w:rFonts w:asciiTheme="minorHAnsi" w:hAnsiTheme="minorHAnsi" w:cstheme="minorHAnsi"/>
          <w:szCs w:val="24"/>
        </w:rPr>
        <w:lastRenderedPageBreak/>
        <w:t>travel related costs (lodging, meals, transportation, parking, etc.) to conferences, training sessions, etc</w:t>
      </w:r>
      <w:r w:rsidR="006467B6" w:rsidRPr="00B01719">
        <w:rPr>
          <w:rFonts w:asciiTheme="minorHAnsi" w:hAnsiTheme="minorHAnsi" w:cstheme="minorHAnsi"/>
          <w:color w:val="000000" w:themeColor="text1"/>
          <w:szCs w:val="24"/>
        </w:rPr>
        <w:t>.</w:t>
      </w:r>
      <w:r w:rsidR="00936D70" w:rsidRPr="00B01719">
        <w:rPr>
          <w:rFonts w:asciiTheme="minorHAnsi" w:hAnsiTheme="minorHAnsi" w:cstheme="minorHAnsi"/>
          <w:color w:val="000000" w:themeColor="text1"/>
          <w:szCs w:val="24"/>
        </w:rPr>
        <w:t xml:space="preserve"> </w:t>
      </w:r>
      <w:r w:rsidR="00DF0158" w:rsidRPr="00B01719">
        <w:rPr>
          <w:rFonts w:asciiTheme="minorHAnsi" w:hAnsiTheme="minorHAnsi" w:cstheme="minorHAnsi"/>
          <w:color w:val="000000" w:themeColor="text1"/>
          <w:szCs w:val="24"/>
        </w:rPr>
        <w:t xml:space="preserve">Expenses budgeted in this category </w:t>
      </w:r>
      <w:r w:rsidR="00DF0158" w:rsidRPr="005B4CD9">
        <w:rPr>
          <w:rFonts w:asciiTheme="minorHAnsi" w:hAnsiTheme="minorHAnsi" w:cstheme="minorHAnsi"/>
          <w:b/>
          <w:bCs/>
          <w:color w:val="000000" w:themeColor="text1"/>
          <w:szCs w:val="24"/>
        </w:rPr>
        <w:t xml:space="preserve">should </w:t>
      </w:r>
      <w:r w:rsidR="00DE0459" w:rsidRPr="005B4CD9">
        <w:rPr>
          <w:rFonts w:asciiTheme="minorHAnsi" w:hAnsiTheme="minorHAnsi" w:cstheme="minorHAnsi"/>
          <w:b/>
          <w:bCs/>
          <w:color w:val="000000" w:themeColor="text1"/>
          <w:szCs w:val="24"/>
        </w:rPr>
        <w:t>exclude</w:t>
      </w:r>
      <w:r w:rsidR="00DF0158" w:rsidRPr="005B4CD9">
        <w:rPr>
          <w:rFonts w:asciiTheme="minorHAnsi" w:hAnsiTheme="minorHAnsi" w:cstheme="minorHAnsi"/>
          <w:b/>
          <w:bCs/>
          <w:color w:val="000000" w:themeColor="text1"/>
          <w:szCs w:val="24"/>
        </w:rPr>
        <w:t xml:space="preserve"> salaries</w:t>
      </w:r>
      <w:r w:rsidR="00DF0158" w:rsidRPr="00B01719">
        <w:rPr>
          <w:rFonts w:asciiTheme="minorHAnsi" w:hAnsiTheme="minorHAnsi" w:cstheme="minorHAnsi"/>
          <w:color w:val="000000" w:themeColor="text1"/>
          <w:szCs w:val="24"/>
        </w:rPr>
        <w:t xml:space="preserve"> paid to employees </w:t>
      </w:r>
      <w:r w:rsidR="00794E6E" w:rsidRPr="00B01719">
        <w:rPr>
          <w:rFonts w:asciiTheme="minorHAnsi" w:hAnsiTheme="minorHAnsi" w:cstheme="minorHAnsi"/>
          <w:color w:val="000000" w:themeColor="text1"/>
          <w:szCs w:val="24"/>
        </w:rPr>
        <w:t xml:space="preserve">attending the training, as those amounts </w:t>
      </w:r>
      <w:r w:rsidR="00794E6E" w:rsidRPr="005B4CD9">
        <w:rPr>
          <w:rFonts w:asciiTheme="minorHAnsi" w:hAnsiTheme="minorHAnsi" w:cstheme="minorHAnsi"/>
          <w:b/>
          <w:bCs/>
          <w:color w:val="000000" w:themeColor="text1"/>
          <w:szCs w:val="24"/>
        </w:rPr>
        <w:t>should be included in</w:t>
      </w:r>
      <w:r w:rsidR="00DE0459" w:rsidRPr="005B4CD9">
        <w:rPr>
          <w:rFonts w:asciiTheme="minorHAnsi" w:hAnsiTheme="minorHAnsi" w:cstheme="minorHAnsi"/>
          <w:b/>
          <w:bCs/>
          <w:color w:val="000000" w:themeColor="text1"/>
          <w:szCs w:val="24"/>
        </w:rPr>
        <w:t xml:space="preserve"> </w:t>
      </w:r>
      <w:r w:rsidR="005B4CD9">
        <w:rPr>
          <w:rFonts w:asciiTheme="minorHAnsi" w:hAnsiTheme="minorHAnsi" w:cstheme="minorHAnsi"/>
          <w:b/>
          <w:bCs/>
          <w:color w:val="000000" w:themeColor="text1"/>
          <w:szCs w:val="24"/>
        </w:rPr>
        <w:t xml:space="preserve">the </w:t>
      </w:r>
      <w:r w:rsidR="00DE73B8" w:rsidRPr="005B4CD9">
        <w:rPr>
          <w:rFonts w:asciiTheme="minorHAnsi" w:hAnsiTheme="minorHAnsi" w:cstheme="minorHAnsi"/>
          <w:b/>
          <w:bCs/>
          <w:color w:val="000000" w:themeColor="text1"/>
          <w:szCs w:val="24"/>
        </w:rPr>
        <w:t xml:space="preserve">Personnel Salary </w:t>
      </w:r>
      <w:r w:rsidR="00DE0459" w:rsidRPr="005B4CD9">
        <w:rPr>
          <w:rFonts w:asciiTheme="minorHAnsi" w:hAnsiTheme="minorHAnsi" w:cstheme="minorHAnsi"/>
          <w:b/>
          <w:bCs/>
          <w:color w:val="000000" w:themeColor="text1"/>
          <w:szCs w:val="24"/>
        </w:rPr>
        <w:t>expenses</w:t>
      </w:r>
      <w:r w:rsidR="005B4CD9">
        <w:rPr>
          <w:rFonts w:asciiTheme="minorHAnsi" w:hAnsiTheme="minorHAnsi" w:cstheme="minorHAnsi"/>
          <w:b/>
          <w:bCs/>
          <w:color w:val="000000" w:themeColor="text1"/>
          <w:szCs w:val="24"/>
        </w:rPr>
        <w:t xml:space="preserve"> section of the budget</w:t>
      </w:r>
      <w:r w:rsidR="00DF0158" w:rsidRPr="00B01719">
        <w:rPr>
          <w:rFonts w:asciiTheme="minorHAnsi" w:hAnsiTheme="minorHAnsi" w:cstheme="minorHAnsi"/>
          <w:color w:val="000000" w:themeColor="text1"/>
          <w:szCs w:val="24"/>
        </w:rPr>
        <w:t>.</w:t>
      </w:r>
    </w:p>
    <w:p w14:paraId="28795D91" w14:textId="77777777" w:rsidR="00516A2A" w:rsidRDefault="00516A2A" w:rsidP="00DF0158">
      <w:pPr>
        <w:jc w:val="both"/>
        <w:rPr>
          <w:rFonts w:asciiTheme="minorHAnsi" w:hAnsiTheme="minorHAnsi" w:cstheme="minorHAnsi"/>
          <w:color w:val="000000" w:themeColor="text1"/>
          <w:szCs w:val="24"/>
        </w:rPr>
      </w:pPr>
    </w:p>
    <w:p w14:paraId="59820651" w14:textId="6C3943B0" w:rsidR="00516A2A" w:rsidRPr="00B01719" w:rsidRDefault="00516A2A" w:rsidP="00DF0158">
      <w:pPr>
        <w:jc w:val="both"/>
        <w:rPr>
          <w:rFonts w:asciiTheme="minorHAnsi" w:hAnsiTheme="minorHAnsi" w:cstheme="minorHAnsi"/>
          <w:color w:val="0000FF"/>
          <w:szCs w:val="24"/>
        </w:rPr>
      </w:pPr>
      <w:bookmarkStart w:id="3" w:name="_Hlk187132405"/>
      <w:r w:rsidRPr="00FF2717">
        <w:rPr>
          <w:rFonts w:asciiTheme="minorHAnsi" w:hAnsiTheme="minorHAnsi" w:cstheme="minorHAnsi"/>
          <w:b/>
          <w:bCs/>
          <w:szCs w:val="24"/>
        </w:rPr>
        <w:t>Applicants should not budget for trainings associated with the 15 Priority EBPs in which the Consortium and National Center for School Mental Health will provide training and implementation support.</w:t>
      </w:r>
      <w:bookmarkEnd w:id="3"/>
    </w:p>
    <w:p w14:paraId="58A220B2" w14:textId="77777777" w:rsidR="00F05424" w:rsidRPr="00C63D1A" w:rsidRDefault="00F05424" w:rsidP="00F05424">
      <w:pPr>
        <w:jc w:val="both"/>
        <w:rPr>
          <w:rFonts w:asciiTheme="minorHAnsi" w:hAnsiTheme="minorHAnsi" w:cstheme="minorHAnsi"/>
          <w:sz w:val="8"/>
          <w:szCs w:val="8"/>
        </w:rPr>
      </w:pPr>
    </w:p>
    <w:sdt>
      <w:sdtPr>
        <w:rPr>
          <w:rFonts w:asciiTheme="minorHAnsi" w:hAnsiTheme="minorHAnsi" w:cstheme="minorHAnsi"/>
          <w:color w:val="000000" w:themeColor="text1"/>
          <w:szCs w:val="24"/>
        </w:rPr>
        <w:id w:val="145940593"/>
        <w:placeholder>
          <w:docPart w:val="80A5315BDF6B4FEE9F721C296B226658"/>
        </w:placeholder>
      </w:sdtPr>
      <w:sdtEndPr/>
      <w:sdtContent>
        <w:p w14:paraId="556ADDC0"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7FCA0176"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03A70F98"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3B0DFA48"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2247819C"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5D409F44" w14:textId="3FB53F6D" w:rsidR="00F65FF8" w:rsidRPr="005B4CD9" w:rsidRDefault="00D94A16" w:rsidP="00F05424">
          <w:pPr>
            <w:jc w:val="both"/>
            <w:rPr>
              <w:rFonts w:asciiTheme="minorHAnsi" w:hAnsiTheme="minorHAnsi" w:cstheme="minorHAnsi"/>
              <w:color w:val="000000" w:themeColor="text1"/>
              <w:szCs w:val="24"/>
            </w:rPr>
          </w:pPr>
        </w:p>
      </w:sdtContent>
    </w:sdt>
    <w:p w14:paraId="660B6C2D" w14:textId="31AC7E11" w:rsidR="00A1333B" w:rsidRDefault="00A1333B" w:rsidP="00CA4342">
      <w:pPr>
        <w:shd w:val="clear" w:color="auto" w:fill="FFFFFF"/>
        <w:rPr>
          <w:rFonts w:asciiTheme="minorHAnsi" w:hAnsiTheme="minorHAnsi" w:cstheme="minorHAnsi"/>
          <w:b/>
          <w:szCs w:val="24"/>
          <w:u w:val="single"/>
        </w:rPr>
      </w:pPr>
      <w:r w:rsidRPr="00A1333B">
        <w:rPr>
          <w:rFonts w:asciiTheme="minorHAnsi" w:hAnsiTheme="minorHAnsi" w:cstheme="minorHAnsi"/>
          <w:b/>
          <w:szCs w:val="24"/>
          <w:u w:val="single"/>
        </w:rPr>
        <w:t xml:space="preserve">Contractual </w:t>
      </w:r>
    </w:p>
    <w:p w14:paraId="028F6EE8" w14:textId="11250AD2" w:rsidR="00133F60" w:rsidRPr="00B01719" w:rsidRDefault="009400BB" w:rsidP="00CA4342">
      <w:pPr>
        <w:shd w:val="clear" w:color="auto" w:fill="FFFFFF"/>
        <w:rPr>
          <w:rFonts w:asciiTheme="minorHAnsi" w:hAnsiTheme="minorHAnsi" w:cstheme="minorHAnsi"/>
          <w:color w:val="222222"/>
          <w:szCs w:val="24"/>
        </w:rPr>
      </w:pPr>
      <w:r>
        <w:rPr>
          <w:rFonts w:asciiTheme="minorHAnsi" w:hAnsiTheme="minorHAnsi" w:cstheme="minorHAnsi"/>
          <w:szCs w:val="24"/>
        </w:rPr>
        <w:t xml:space="preserve">In the </w:t>
      </w:r>
      <w:r w:rsidR="0093177C">
        <w:rPr>
          <w:rFonts w:asciiTheme="minorHAnsi" w:hAnsiTheme="minorHAnsi" w:cstheme="minorHAnsi"/>
          <w:b/>
          <w:bCs/>
          <w:color w:val="003192"/>
          <w:szCs w:val="24"/>
        </w:rPr>
        <w:t>Track 2 Hub Only Budget Template</w:t>
      </w:r>
      <w:r w:rsidR="004A1FE3" w:rsidRPr="00C63D1A">
        <w:rPr>
          <w:rFonts w:asciiTheme="minorHAnsi" w:hAnsiTheme="minorHAnsi" w:cstheme="minorHAnsi"/>
          <w:color w:val="003192"/>
          <w:szCs w:val="24"/>
        </w:rPr>
        <w:t xml:space="preserve"> </w:t>
      </w:r>
      <w:r w:rsidR="004A1FE3">
        <w:rPr>
          <w:rFonts w:asciiTheme="minorHAnsi" w:hAnsiTheme="minorHAnsi" w:cstheme="minorHAnsi"/>
          <w:szCs w:val="24"/>
        </w:rPr>
        <w:t>on separate line items</w:t>
      </w:r>
      <w:r>
        <w:rPr>
          <w:rFonts w:asciiTheme="minorHAnsi" w:hAnsiTheme="minorHAnsi" w:cstheme="minorHAnsi"/>
          <w:szCs w:val="24"/>
        </w:rPr>
        <w:t xml:space="preserve">, </w:t>
      </w:r>
      <w:r w:rsidR="00794E6E" w:rsidRPr="00B01719">
        <w:rPr>
          <w:rFonts w:asciiTheme="minorHAnsi" w:hAnsiTheme="minorHAnsi" w:cstheme="minorHAnsi"/>
          <w:szCs w:val="24"/>
        </w:rPr>
        <w:t xml:space="preserve">list contractual arrangements </w:t>
      </w:r>
      <w:r w:rsidR="00A1333B">
        <w:rPr>
          <w:rFonts w:asciiTheme="minorHAnsi" w:hAnsiTheme="minorHAnsi" w:cstheme="minorHAnsi"/>
          <w:szCs w:val="24"/>
        </w:rPr>
        <w:t xml:space="preserve">that are </w:t>
      </w:r>
      <w:r w:rsidR="00794E6E" w:rsidRPr="00B01719">
        <w:rPr>
          <w:rFonts w:asciiTheme="minorHAnsi" w:hAnsiTheme="minorHAnsi" w:cstheme="minorHAnsi"/>
          <w:szCs w:val="24"/>
        </w:rPr>
        <w:t>over $5,000</w:t>
      </w:r>
      <w:r>
        <w:rPr>
          <w:rFonts w:asciiTheme="minorHAnsi" w:hAnsiTheme="minorHAnsi" w:cstheme="minorHAnsi"/>
          <w:szCs w:val="24"/>
        </w:rPr>
        <w:t xml:space="preserve"> and the related costs</w:t>
      </w:r>
      <w:r w:rsidR="00794E6E" w:rsidRPr="00B01719">
        <w:rPr>
          <w:rFonts w:asciiTheme="minorHAnsi" w:hAnsiTheme="minorHAnsi" w:cstheme="minorHAnsi"/>
          <w:szCs w:val="24"/>
        </w:rPr>
        <w:t xml:space="preserve">. </w:t>
      </w:r>
      <w:r w:rsidR="004A1FE3">
        <w:rPr>
          <w:rFonts w:asciiTheme="minorHAnsi" w:hAnsiTheme="minorHAnsi" w:cstheme="minorHAnsi"/>
          <w:szCs w:val="24"/>
        </w:rPr>
        <w:t xml:space="preserve">For contractual arrangements less than $5,000, input costs in All Other Contractual Arrangements &lt; $5K line items. </w:t>
      </w:r>
      <w:r w:rsidR="00794E6E" w:rsidRPr="00B01719">
        <w:rPr>
          <w:rFonts w:asciiTheme="minorHAnsi" w:hAnsiTheme="minorHAnsi" w:cstheme="minorHAnsi"/>
          <w:szCs w:val="24"/>
        </w:rPr>
        <w:t xml:space="preserve">This section should not include W-2 employees of the applicant. </w:t>
      </w:r>
    </w:p>
    <w:p w14:paraId="539E6357" w14:textId="77777777" w:rsidR="00133F60" w:rsidRPr="00B01719" w:rsidRDefault="00133F60" w:rsidP="00F27DB4">
      <w:pPr>
        <w:jc w:val="both"/>
        <w:rPr>
          <w:rFonts w:asciiTheme="minorHAnsi" w:hAnsiTheme="minorHAnsi" w:cstheme="minorHAnsi"/>
          <w:szCs w:val="24"/>
        </w:rPr>
      </w:pPr>
    </w:p>
    <w:p w14:paraId="73772363" w14:textId="1B9AE6EF" w:rsidR="00CA4342" w:rsidRPr="00B01719" w:rsidRDefault="009400BB" w:rsidP="00F27DB4">
      <w:pPr>
        <w:jc w:val="both"/>
        <w:rPr>
          <w:rFonts w:asciiTheme="minorHAnsi" w:hAnsiTheme="minorHAnsi" w:cstheme="minorHAnsi"/>
          <w:szCs w:val="24"/>
        </w:rPr>
      </w:pPr>
      <w:r>
        <w:rPr>
          <w:rFonts w:asciiTheme="minorHAnsi" w:hAnsiTheme="minorHAnsi" w:cstheme="minorHAnsi"/>
          <w:szCs w:val="24"/>
        </w:rPr>
        <w:t xml:space="preserve">In this </w:t>
      </w:r>
      <w:r w:rsidRPr="00C63D1A">
        <w:rPr>
          <w:rFonts w:asciiTheme="minorHAnsi" w:hAnsiTheme="minorHAnsi" w:cstheme="minorHAnsi"/>
          <w:b/>
          <w:bCs/>
          <w:color w:val="003192"/>
          <w:szCs w:val="24"/>
        </w:rPr>
        <w:t>Budget Narrative Template</w:t>
      </w:r>
      <w:r w:rsidR="004A1FE3">
        <w:rPr>
          <w:rFonts w:asciiTheme="minorHAnsi" w:hAnsiTheme="minorHAnsi" w:cstheme="minorHAnsi"/>
          <w:szCs w:val="24"/>
        </w:rPr>
        <w:t xml:space="preserve"> for each contract more than $5,000</w:t>
      </w:r>
      <w:r>
        <w:rPr>
          <w:rFonts w:asciiTheme="minorHAnsi" w:hAnsiTheme="minorHAnsi" w:cstheme="minorHAnsi"/>
          <w:szCs w:val="24"/>
        </w:rPr>
        <w:t>, i</w:t>
      </w:r>
      <w:r w:rsidR="00F27DB4" w:rsidRPr="00B01719">
        <w:rPr>
          <w:rFonts w:asciiTheme="minorHAnsi" w:hAnsiTheme="minorHAnsi" w:cstheme="minorHAnsi"/>
          <w:szCs w:val="24"/>
        </w:rPr>
        <w:t xml:space="preserve">dentify </w:t>
      </w:r>
      <w:r w:rsidR="005B51C3" w:rsidRPr="00B01719">
        <w:rPr>
          <w:rFonts w:asciiTheme="minorHAnsi" w:hAnsiTheme="minorHAnsi" w:cstheme="minorHAnsi"/>
          <w:szCs w:val="24"/>
        </w:rPr>
        <w:t xml:space="preserve">each individual vendor/contractor, </w:t>
      </w:r>
      <w:r w:rsidR="00133F60" w:rsidRPr="00B01719">
        <w:rPr>
          <w:rFonts w:asciiTheme="minorHAnsi" w:hAnsiTheme="minorHAnsi" w:cstheme="minorHAnsi"/>
          <w:szCs w:val="24"/>
        </w:rPr>
        <w:t xml:space="preserve">the </w:t>
      </w:r>
      <w:r w:rsidR="005B51C3" w:rsidRPr="00B01719">
        <w:rPr>
          <w:rFonts w:asciiTheme="minorHAnsi" w:hAnsiTheme="minorHAnsi" w:cstheme="minorHAnsi"/>
          <w:szCs w:val="24"/>
        </w:rPr>
        <w:t xml:space="preserve">cost of the total contract, and </w:t>
      </w:r>
      <w:r w:rsidR="004A1FE3" w:rsidRPr="00B01719">
        <w:rPr>
          <w:rFonts w:asciiTheme="minorHAnsi" w:hAnsiTheme="minorHAnsi" w:cstheme="minorHAnsi"/>
          <w:szCs w:val="24"/>
        </w:rPr>
        <w:t>a brief description of what type of service the contract is providing</w:t>
      </w:r>
      <w:r w:rsidR="004A1FE3">
        <w:rPr>
          <w:rFonts w:asciiTheme="minorHAnsi" w:hAnsiTheme="minorHAnsi" w:cstheme="minorHAnsi"/>
          <w:szCs w:val="24"/>
        </w:rPr>
        <w:t>.</w:t>
      </w:r>
    </w:p>
    <w:p w14:paraId="6720B743" w14:textId="77777777" w:rsidR="00244C6E" w:rsidRPr="00C63D1A" w:rsidRDefault="00244C6E" w:rsidP="00F27DB4">
      <w:pPr>
        <w:jc w:val="both"/>
        <w:rPr>
          <w:rFonts w:asciiTheme="minorHAnsi" w:hAnsiTheme="minorHAnsi" w:cstheme="minorHAnsi"/>
          <w:sz w:val="8"/>
          <w:szCs w:val="8"/>
        </w:rPr>
      </w:pPr>
    </w:p>
    <w:tbl>
      <w:tblPr>
        <w:tblStyle w:val="GridTable4"/>
        <w:tblW w:w="10615" w:type="dxa"/>
        <w:tblLook w:val="04A0" w:firstRow="1" w:lastRow="0" w:firstColumn="1" w:lastColumn="0" w:noHBand="0" w:noVBand="1"/>
      </w:tblPr>
      <w:tblGrid>
        <w:gridCol w:w="3595"/>
        <w:gridCol w:w="1530"/>
        <w:gridCol w:w="5490"/>
      </w:tblGrid>
      <w:tr w:rsidR="00CA4342" w:rsidRPr="00B01719" w14:paraId="60D945B1" w14:textId="77777777" w:rsidTr="000B769F">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Borders>
              <w:right w:val="single" w:sz="4" w:space="0" w:color="FFFFFF" w:themeColor="background1"/>
            </w:tcBorders>
            <w:vAlign w:val="center"/>
          </w:tcPr>
          <w:p w14:paraId="27612261" w14:textId="584EA38B" w:rsidR="00CA4342" w:rsidRPr="00B01719" w:rsidRDefault="00CA4342" w:rsidP="000B769F">
            <w:pPr>
              <w:jc w:val="center"/>
              <w:rPr>
                <w:rFonts w:asciiTheme="minorHAnsi" w:hAnsiTheme="minorHAnsi" w:cstheme="minorHAnsi"/>
                <w:szCs w:val="24"/>
              </w:rPr>
            </w:pPr>
            <w:r w:rsidRPr="00B01719">
              <w:rPr>
                <w:rFonts w:asciiTheme="minorHAnsi" w:hAnsiTheme="minorHAnsi" w:cstheme="minorHAnsi"/>
                <w:szCs w:val="24"/>
              </w:rPr>
              <w:t>Individual Vendor/Contractor</w:t>
            </w:r>
          </w:p>
        </w:tc>
        <w:tc>
          <w:tcPr>
            <w:tcW w:w="1530" w:type="dxa"/>
            <w:tcBorders>
              <w:left w:val="single" w:sz="4" w:space="0" w:color="FFFFFF" w:themeColor="background1"/>
              <w:right w:val="single" w:sz="4" w:space="0" w:color="FFFFFF" w:themeColor="background1"/>
            </w:tcBorders>
            <w:vAlign w:val="center"/>
          </w:tcPr>
          <w:p w14:paraId="5470BA61" w14:textId="07945A87" w:rsidR="00CA4342" w:rsidRPr="00B01719" w:rsidRDefault="00CA4342" w:rsidP="000B769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Total Cost</w:t>
            </w:r>
          </w:p>
        </w:tc>
        <w:tc>
          <w:tcPr>
            <w:tcW w:w="5490" w:type="dxa"/>
            <w:tcBorders>
              <w:left w:val="single" w:sz="4" w:space="0" w:color="FFFFFF" w:themeColor="background1"/>
            </w:tcBorders>
            <w:vAlign w:val="center"/>
          </w:tcPr>
          <w:p w14:paraId="03AAFE99" w14:textId="47D59C35" w:rsidR="00CA4342" w:rsidRPr="00B01719" w:rsidRDefault="00CA4342" w:rsidP="000B769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 xml:space="preserve">Description of Service </w:t>
            </w:r>
            <w:r w:rsidR="004D79B4" w:rsidRPr="00B01719">
              <w:rPr>
                <w:rFonts w:asciiTheme="minorHAnsi" w:hAnsiTheme="minorHAnsi" w:cstheme="minorHAnsi"/>
                <w:szCs w:val="24"/>
              </w:rPr>
              <w:t>Contract</w:t>
            </w:r>
            <w:r w:rsidRPr="00B01719">
              <w:rPr>
                <w:rFonts w:asciiTheme="minorHAnsi" w:hAnsiTheme="minorHAnsi" w:cstheme="minorHAnsi"/>
                <w:szCs w:val="24"/>
              </w:rPr>
              <w:t xml:space="preserve"> Being Provided</w:t>
            </w:r>
          </w:p>
        </w:tc>
      </w:tr>
      <w:tr w:rsidR="00CA4342" w:rsidRPr="00B01719" w14:paraId="635E3D47"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Pr>
          <w:p w14:paraId="0A536EBF" w14:textId="77777777" w:rsidR="00CA4342" w:rsidRPr="00B01719" w:rsidRDefault="00CA4342" w:rsidP="0009625E">
            <w:pPr>
              <w:jc w:val="both"/>
              <w:rPr>
                <w:rFonts w:asciiTheme="minorHAnsi" w:hAnsiTheme="minorHAnsi" w:cstheme="minorHAnsi"/>
                <w:szCs w:val="24"/>
              </w:rPr>
            </w:pPr>
          </w:p>
        </w:tc>
        <w:tc>
          <w:tcPr>
            <w:tcW w:w="1530" w:type="dxa"/>
          </w:tcPr>
          <w:p w14:paraId="3DCC47E4"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5490" w:type="dxa"/>
          </w:tcPr>
          <w:p w14:paraId="60EEB9A3"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CA4342" w:rsidRPr="00B01719" w14:paraId="041C640B" w14:textId="77777777" w:rsidTr="000B769F">
        <w:trPr>
          <w:trHeight w:val="403"/>
        </w:trPr>
        <w:tc>
          <w:tcPr>
            <w:cnfStyle w:val="001000000000" w:firstRow="0" w:lastRow="0" w:firstColumn="1" w:lastColumn="0" w:oddVBand="0" w:evenVBand="0" w:oddHBand="0" w:evenHBand="0" w:firstRowFirstColumn="0" w:firstRowLastColumn="0" w:lastRowFirstColumn="0" w:lastRowLastColumn="0"/>
            <w:tcW w:w="3595" w:type="dxa"/>
          </w:tcPr>
          <w:p w14:paraId="3161C654" w14:textId="77777777" w:rsidR="00CA4342" w:rsidRPr="00B01719" w:rsidRDefault="00CA4342" w:rsidP="0009625E">
            <w:pPr>
              <w:jc w:val="both"/>
              <w:rPr>
                <w:rFonts w:asciiTheme="minorHAnsi" w:hAnsiTheme="minorHAnsi" w:cstheme="minorHAnsi"/>
                <w:szCs w:val="24"/>
              </w:rPr>
            </w:pPr>
          </w:p>
        </w:tc>
        <w:tc>
          <w:tcPr>
            <w:tcW w:w="1530" w:type="dxa"/>
          </w:tcPr>
          <w:p w14:paraId="0F024FD2" w14:textId="77777777" w:rsidR="00CA4342" w:rsidRPr="00B01719" w:rsidRDefault="00CA4342" w:rsidP="000962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5490" w:type="dxa"/>
          </w:tcPr>
          <w:p w14:paraId="66BCF3D1" w14:textId="77777777" w:rsidR="00CA4342" w:rsidRPr="00B01719" w:rsidRDefault="00CA4342" w:rsidP="000962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CA4342" w:rsidRPr="00B01719" w14:paraId="47A36D9D"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Pr>
          <w:p w14:paraId="5036BE8E" w14:textId="77777777" w:rsidR="00CA4342" w:rsidRPr="00B01719" w:rsidRDefault="00CA4342" w:rsidP="0009625E">
            <w:pPr>
              <w:jc w:val="both"/>
              <w:rPr>
                <w:rFonts w:asciiTheme="minorHAnsi" w:hAnsiTheme="minorHAnsi" w:cstheme="minorHAnsi"/>
                <w:szCs w:val="24"/>
              </w:rPr>
            </w:pPr>
          </w:p>
        </w:tc>
        <w:tc>
          <w:tcPr>
            <w:tcW w:w="1530" w:type="dxa"/>
          </w:tcPr>
          <w:p w14:paraId="5F392F24"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5490" w:type="dxa"/>
          </w:tcPr>
          <w:p w14:paraId="2FD264F3"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CA4342" w:rsidRPr="00B01719" w14:paraId="3F85FD27" w14:textId="77777777" w:rsidTr="000B769F">
        <w:trPr>
          <w:trHeight w:val="403"/>
        </w:trPr>
        <w:tc>
          <w:tcPr>
            <w:cnfStyle w:val="001000000000" w:firstRow="0" w:lastRow="0" w:firstColumn="1" w:lastColumn="0" w:oddVBand="0" w:evenVBand="0" w:oddHBand="0" w:evenHBand="0" w:firstRowFirstColumn="0" w:firstRowLastColumn="0" w:lastRowFirstColumn="0" w:lastRowLastColumn="0"/>
            <w:tcW w:w="3595" w:type="dxa"/>
          </w:tcPr>
          <w:p w14:paraId="63B100B1" w14:textId="77777777" w:rsidR="00CA4342" w:rsidRPr="00B01719" w:rsidRDefault="00CA4342" w:rsidP="0009625E">
            <w:pPr>
              <w:jc w:val="both"/>
              <w:rPr>
                <w:rFonts w:asciiTheme="minorHAnsi" w:hAnsiTheme="minorHAnsi" w:cstheme="minorHAnsi"/>
                <w:szCs w:val="24"/>
              </w:rPr>
            </w:pPr>
          </w:p>
        </w:tc>
        <w:tc>
          <w:tcPr>
            <w:tcW w:w="1530" w:type="dxa"/>
          </w:tcPr>
          <w:p w14:paraId="18746C48" w14:textId="77777777" w:rsidR="00CA4342" w:rsidRPr="00B01719" w:rsidRDefault="00CA4342" w:rsidP="000962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5490" w:type="dxa"/>
          </w:tcPr>
          <w:p w14:paraId="456AC1CD" w14:textId="77777777" w:rsidR="00CA4342" w:rsidRPr="00B01719" w:rsidRDefault="00CA4342" w:rsidP="000962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CA4342" w:rsidRPr="00B01719" w14:paraId="33A70650"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Pr>
          <w:p w14:paraId="124D91DE" w14:textId="77777777" w:rsidR="00CA4342" w:rsidRPr="00B01719" w:rsidRDefault="00CA4342" w:rsidP="0009625E">
            <w:pPr>
              <w:jc w:val="both"/>
              <w:rPr>
                <w:rFonts w:asciiTheme="minorHAnsi" w:hAnsiTheme="minorHAnsi" w:cstheme="minorHAnsi"/>
                <w:szCs w:val="24"/>
              </w:rPr>
            </w:pPr>
          </w:p>
        </w:tc>
        <w:tc>
          <w:tcPr>
            <w:tcW w:w="1530" w:type="dxa"/>
          </w:tcPr>
          <w:p w14:paraId="44E1BD2D"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5490" w:type="dxa"/>
          </w:tcPr>
          <w:p w14:paraId="232344C9"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bl>
    <w:p w14:paraId="41C38C65" w14:textId="77777777" w:rsidR="00F27DB4" w:rsidRDefault="00F27DB4" w:rsidP="00F05424">
      <w:pPr>
        <w:jc w:val="both"/>
        <w:rPr>
          <w:rFonts w:asciiTheme="minorHAnsi" w:hAnsiTheme="minorHAnsi" w:cstheme="minorHAnsi"/>
          <w:szCs w:val="24"/>
        </w:rPr>
      </w:pPr>
    </w:p>
    <w:p w14:paraId="32A34C7E" w14:textId="18EE6E24" w:rsidR="0021183C" w:rsidRPr="00B01719" w:rsidRDefault="0021183C" w:rsidP="0021183C">
      <w:pPr>
        <w:jc w:val="both"/>
        <w:rPr>
          <w:rFonts w:asciiTheme="minorHAnsi" w:hAnsiTheme="minorHAnsi" w:cstheme="minorHAnsi"/>
          <w:b/>
          <w:color w:val="000000" w:themeColor="text1"/>
          <w:szCs w:val="24"/>
          <w:u w:val="single"/>
        </w:rPr>
      </w:pPr>
      <w:r w:rsidRPr="00B01719">
        <w:rPr>
          <w:rFonts w:asciiTheme="minorHAnsi" w:hAnsiTheme="minorHAnsi" w:cstheme="minorHAnsi"/>
          <w:b/>
          <w:color w:val="000000" w:themeColor="text1"/>
          <w:szCs w:val="24"/>
          <w:u w:val="single"/>
        </w:rPr>
        <w:t>Program Marketing Related Expenses</w:t>
      </w:r>
    </w:p>
    <w:p w14:paraId="0A2DEE38" w14:textId="0E042290" w:rsidR="00C63D1A" w:rsidRDefault="00C63D1A" w:rsidP="00F05424">
      <w:pPr>
        <w:jc w:val="both"/>
        <w:rPr>
          <w:rFonts w:asciiTheme="minorHAnsi" w:hAnsiTheme="minorHAnsi" w:cstheme="minorHAnsi"/>
          <w:bCs/>
          <w:color w:val="000000" w:themeColor="text1"/>
          <w:szCs w:val="24"/>
        </w:rPr>
      </w:pPr>
      <w:r>
        <w:rPr>
          <w:rFonts w:asciiTheme="minorHAnsi" w:hAnsiTheme="minorHAnsi" w:cstheme="minorHAnsi"/>
          <w:color w:val="000000" w:themeColor="text1"/>
          <w:szCs w:val="24"/>
        </w:rPr>
        <w:t xml:space="preserve">Provide in the </w:t>
      </w:r>
      <w:r w:rsidR="0093177C">
        <w:rPr>
          <w:rFonts w:asciiTheme="minorHAnsi" w:hAnsiTheme="minorHAnsi" w:cstheme="minorHAnsi"/>
          <w:b/>
          <w:bCs/>
          <w:color w:val="003192"/>
          <w:szCs w:val="24"/>
        </w:rPr>
        <w:t>Track 2 Hub Only Budget Template</w:t>
      </w:r>
      <w:r>
        <w:rPr>
          <w:rFonts w:asciiTheme="minorHAnsi" w:hAnsiTheme="minorHAnsi" w:cstheme="minorHAnsi"/>
          <w:color w:val="000000" w:themeColor="text1"/>
          <w:szCs w:val="24"/>
        </w:rPr>
        <w:t>, the overall p</w:t>
      </w:r>
      <w:r w:rsidRPr="00B01719">
        <w:rPr>
          <w:rFonts w:asciiTheme="minorHAnsi" w:hAnsiTheme="minorHAnsi" w:cstheme="minorHAnsi"/>
          <w:color w:val="000000" w:themeColor="text1"/>
          <w:szCs w:val="24"/>
        </w:rPr>
        <w:t xml:space="preserve">rogram </w:t>
      </w:r>
      <w:r>
        <w:rPr>
          <w:rFonts w:asciiTheme="minorHAnsi" w:hAnsiTheme="minorHAnsi" w:cstheme="minorHAnsi"/>
          <w:color w:val="000000" w:themeColor="text1"/>
          <w:szCs w:val="24"/>
        </w:rPr>
        <w:t>m</w:t>
      </w:r>
      <w:r w:rsidRPr="00B01719">
        <w:rPr>
          <w:rFonts w:asciiTheme="minorHAnsi" w:hAnsiTheme="minorHAnsi" w:cstheme="minorHAnsi"/>
          <w:color w:val="000000" w:themeColor="text1"/>
          <w:szCs w:val="24"/>
        </w:rPr>
        <w:t xml:space="preserve">arketing </w:t>
      </w:r>
      <w:r>
        <w:rPr>
          <w:rFonts w:asciiTheme="minorHAnsi" w:hAnsiTheme="minorHAnsi" w:cstheme="minorHAnsi"/>
          <w:color w:val="000000" w:themeColor="text1"/>
          <w:szCs w:val="24"/>
        </w:rPr>
        <w:t>r</w:t>
      </w:r>
      <w:r w:rsidRPr="00B01719">
        <w:rPr>
          <w:rFonts w:asciiTheme="minorHAnsi" w:hAnsiTheme="minorHAnsi" w:cstheme="minorHAnsi"/>
          <w:color w:val="000000" w:themeColor="text1"/>
          <w:szCs w:val="24"/>
        </w:rPr>
        <w:t xml:space="preserve">elated </w:t>
      </w:r>
      <w:r>
        <w:rPr>
          <w:rFonts w:asciiTheme="minorHAnsi" w:hAnsiTheme="minorHAnsi" w:cstheme="minorHAnsi"/>
          <w:color w:val="000000" w:themeColor="text1"/>
          <w:szCs w:val="24"/>
        </w:rPr>
        <w:t>costs. These costs</w:t>
      </w:r>
      <w:r w:rsidRPr="00B01719">
        <w:rPr>
          <w:rFonts w:asciiTheme="minorHAnsi" w:hAnsiTheme="minorHAnsi" w:cstheme="minorHAnsi"/>
          <w:color w:val="000000" w:themeColor="text1"/>
          <w:szCs w:val="24"/>
        </w:rPr>
        <w:t xml:space="preserve"> do not need to be listed on separate line items </w:t>
      </w:r>
      <w:r>
        <w:rPr>
          <w:rFonts w:asciiTheme="minorHAnsi" w:hAnsiTheme="minorHAnsi" w:cstheme="minorHAnsi"/>
          <w:color w:val="000000" w:themeColor="text1"/>
          <w:szCs w:val="24"/>
        </w:rPr>
        <w:t>in</w:t>
      </w:r>
      <w:r w:rsidRPr="00B01719">
        <w:rPr>
          <w:rFonts w:asciiTheme="minorHAnsi" w:hAnsiTheme="minorHAnsi" w:cstheme="minorHAnsi"/>
          <w:color w:val="000000" w:themeColor="text1"/>
          <w:szCs w:val="24"/>
        </w:rPr>
        <w:t xml:space="preserve"> the </w:t>
      </w:r>
      <w:r>
        <w:rPr>
          <w:rFonts w:asciiTheme="minorHAnsi" w:hAnsiTheme="minorHAnsi" w:cstheme="minorHAnsi"/>
          <w:color w:val="000000" w:themeColor="text1"/>
          <w:szCs w:val="24"/>
        </w:rPr>
        <w:t>B</w:t>
      </w:r>
      <w:r w:rsidRPr="00B01719">
        <w:rPr>
          <w:rFonts w:asciiTheme="minorHAnsi" w:hAnsiTheme="minorHAnsi" w:cstheme="minorHAnsi"/>
          <w:color w:val="000000" w:themeColor="text1"/>
          <w:szCs w:val="24"/>
        </w:rPr>
        <w:t xml:space="preserve">udget </w:t>
      </w:r>
      <w:r>
        <w:rPr>
          <w:rFonts w:asciiTheme="minorHAnsi" w:hAnsiTheme="minorHAnsi" w:cstheme="minorHAnsi"/>
          <w:color w:val="000000" w:themeColor="text1"/>
          <w:szCs w:val="24"/>
        </w:rPr>
        <w:t>T</w:t>
      </w:r>
      <w:r w:rsidRPr="00B01719">
        <w:rPr>
          <w:rFonts w:asciiTheme="minorHAnsi" w:hAnsiTheme="minorHAnsi" w:cstheme="minorHAnsi"/>
          <w:color w:val="000000" w:themeColor="text1"/>
          <w:szCs w:val="24"/>
        </w:rPr>
        <w:t>emplate</w:t>
      </w:r>
      <w:r>
        <w:rPr>
          <w:rFonts w:asciiTheme="minorHAnsi" w:hAnsiTheme="minorHAnsi" w:cstheme="minorHAnsi"/>
          <w:color w:val="000000" w:themeColor="text1"/>
          <w:szCs w:val="24"/>
        </w:rPr>
        <w:t>.</w:t>
      </w:r>
    </w:p>
    <w:p w14:paraId="0ADA906A" w14:textId="77777777" w:rsidR="00C63D1A" w:rsidRDefault="00C63D1A" w:rsidP="00F05424">
      <w:pPr>
        <w:jc w:val="both"/>
        <w:rPr>
          <w:rFonts w:asciiTheme="minorHAnsi" w:hAnsiTheme="minorHAnsi" w:cstheme="minorHAnsi"/>
          <w:bCs/>
          <w:color w:val="000000" w:themeColor="text1"/>
          <w:szCs w:val="24"/>
        </w:rPr>
      </w:pPr>
    </w:p>
    <w:p w14:paraId="24C4CD82" w14:textId="7FE24200" w:rsidR="00C13133" w:rsidRDefault="00F25881" w:rsidP="00F05424">
      <w:pPr>
        <w:jc w:val="both"/>
        <w:rPr>
          <w:rFonts w:asciiTheme="minorHAnsi" w:hAnsiTheme="minorHAnsi" w:cstheme="minorHAnsi"/>
          <w:bCs/>
          <w:color w:val="000000" w:themeColor="text1"/>
          <w:szCs w:val="24"/>
        </w:rPr>
      </w:pPr>
      <w:r>
        <w:rPr>
          <w:rFonts w:asciiTheme="minorHAnsi" w:hAnsiTheme="minorHAnsi" w:cstheme="minorHAnsi"/>
          <w:bCs/>
          <w:color w:val="000000" w:themeColor="text1"/>
          <w:szCs w:val="24"/>
        </w:rPr>
        <w:lastRenderedPageBreak/>
        <w:t xml:space="preserve">In this </w:t>
      </w:r>
      <w:r w:rsidRPr="00C63D1A">
        <w:rPr>
          <w:rFonts w:asciiTheme="minorHAnsi" w:hAnsiTheme="minorHAnsi" w:cstheme="minorHAnsi"/>
          <w:b/>
          <w:color w:val="003192"/>
          <w:szCs w:val="24"/>
        </w:rPr>
        <w:t>Budget Narrative Template</w:t>
      </w:r>
      <w:r w:rsidR="00D62E93">
        <w:rPr>
          <w:rFonts w:asciiTheme="minorHAnsi" w:hAnsiTheme="minorHAnsi" w:cstheme="minorHAnsi"/>
          <w:b/>
          <w:color w:val="003192"/>
          <w:szCs w:val="24"/>
        </w:rPr>
        <w:t xml:space="preserve"> </w:t>
      </w:r>
      <w:r w:rsidR="00D62E93" w:rsidRPr="00D62E93">
        <w:rPr>
          <w:rFonts w:asciiTheme="minorHAnsi" w:hAnsiTheme="minorHAnsi" w:cstheme="minorHAnsi"/>
          <w:bCs/>
          <w:szCs w:val="24"/>
        </w:rPr>
        <w:t>in the text box below</w:t>
      </w:r>
      <w:r>
        <w:rPr>
          <w:rFonts w:asciiTheme="minorHAnsi" w:hAnsiTheme="minorHAnsi" w:cstheme="minorHAnsi"/>
          <w:bCs/>
          <w:color w:val="000000" w:themeColor="text1"/>
          <w:szCs w:val="24"/>
        </w:rPr>
        <w:t>, l</w:t>
      </w:r>
      <w:r w:rsidR="00B01719" w:rsidRPr="00B01719">
        <w:rPr>
          <w:rFonts w:asciiTheme="minorHAnsi" w:hAnsiTheme="minorHAnsi" w:cstheme="minorHAnsi"/>
          <w:bCs/>
          <w:color w:val="000000" w:themeColor="text1"/>
          <w:szCs w:val="24"/>
        </w:rPr>
        <w:t xml:space="preserve">ist out all </w:t>
      </w:r>
      <w:r w:rsidR="00794E6E" w:rsidRPr="00B01719">
        <w:rPr>
          <w:rFonts w:asciiTheme="minorHAnsi" w:hAnsiTheme="minorHAnsi" w:cstheme="minorHAnsi"/>
          <w:bCs/>
          <w:color w:val="000000" w:themeColor="text1"/>
          <w:szCs w:val="24"/>
        </w:rPr>
        <w:t>marketing related costs</w:t>
      </w:r>
      <w:r w:rsidR="00B01719" w:rsidRPr="00B01719">
        <w:rPr>
          <w:rFonts w:asciiTheme="minorHAnsi" w:hAnsiTheme="minorHAnsi" w:cstheme="minorHAnsi"/>
          <w:bCs/>
          <w:color w:val="000000" w:themeColor="text1"/>
          <w:szCs w:val="24"/>
        </w:rPr>
        <w:t xml:space="preserve"> (</w:t>
      </w:r>
      <w:r w:rsidR="00794E6E" w:rsidRPr="00B01719">
        <w:rPr>
          <w:rFonts w:asciiTheme="minorHAnsi" w:hAnsiTheme="minorHAnsi" w:cstheme="minorHAnsi"/>
          <w:bCs/>
          <w:color w:val="000000" w:themeColor="text1"/>
          <w:szCs w:val="24"/>
        </w:rPr>
        <w:t>i.e.,</w:t>
      </w:r>
      <w:r w:rsidR="00B01719" w:rsidRPr="00B01719">
        <w:rPr>
          <w:rFonts w:asciiTheme="minorHAnsi" w:hAnsiTheme="minorHAnsi" w:cstheme="minorHAnsi"/>
          <w:bCs/>
          <w:color w:val="000000" w:themeColor="text1"/>
          <w:szCs w:val="24"/>
        </w:rPr>
        <w:t xml:space="preserve"> </w:t>
      </w:r>
      <w:r w:rsidR="0021183C" w:rsidRPr="00B01719">
        <w:rPr>
          <w:rFonts w:asciiTheme="minorHAnsi" w:hAnsiTheme="minorHAnsi" w:cstheme="minorHAnsi"/>
          <w:bCs/>
          <w:color w:val="000000" w:themeColor="text1"/>
          <w:szCs w:val="24"/>
        </w:rPr>
        <w:t>marketing,</w:t>
      </w:r>
      <w:r w:rsidR="00B01719" w:rsidRPr="00B01719">
        <w:rPr>
          <w:rFonts w:asciiTheme="minorHAnsi" w:hAnsiTheme="minorHAnsi" w:cstheme="minorHAnsi"/>
          <w:bCs/>
          <w:color w:val="000000" w:themeColor="text1"/>
          <w:szCs w:val="24"/>
        </w:rPr>
        <w:t xml:space="preserve"> </w:t>
      </w:r>
      <w:r w:rsidR="0021183C" w:rsidRPr="00B01719">
        <w:rPr>
          <w:rFonts w:asciiTheme="minorHAnsi" w:hAnsiTheme="minorHAnsi" w:cstheme="minorHAnsi"/>
          <w:bCs/>
          <w:color w:val="000000" w:themeColor="text1"/>
          <w:szCs w:val="24"/>
        </w:rPr>
        <w:t>advertising,</w:t>
      </w:r>
      <w:r w:rsidR="00B01719" w:rsidRPr="00B01719">
        <w:rPr>
          <w:rFonts w:asciiTheme="minorHAnsi" w:hAnsiTheme="minorHAnsi" w:cstheme="minorHAnsi"/>
          <w:bCs/>
          <w:color w:val="000000" w:themeColor="text1"/>
          <w:szCs w:val="24"/>
        </w:rPr>
        <w:t xml:space="preserve"> </w:t>
      </w:r>
      <w:r w:rsidR="0021183C" w:rsidRPr="00B01719">
        <w:rPr>
          <w:rFonts w:asciiTheme="minorHAnsi" w:hAnsiTheme="minorHAnsi" w:cstheme="minorHAnsi"/>
          <w:bCs/>
          <w:color w:val="000000" w:themeColor="text1"/>
          <w:szCs w:val="24"/>
        </w:rPr>
        <w:t>promotional materials/communications</w:t>
      </w:r>
      <w:r w:rsidR="00D92194" w:rsidRPr="00B01719">
        <w:rPr>
          <w:rFonts w:asciiTheme="minorHAnsi" w:hAnsiTheme="minorHAnsi" w:cstheme="minorHAnsi"/>
          <w:bCs/>
          <w:color w:val="000000" w:themeColor="text1"/>
          <w:szCs w:val="24"/>
        </w:rPr>
        <w:t>/</w:t>
      </w:r>
      <w:r w:rsidR="00B01719" w:rsidRPr="00B01719">
        <w:rPr>
          <w:rFonts w:asciiTheme="minorHAnsi" w:hAnsiTheme="minorHAnsi" w:cstheme="minorHAnsi"/>
          <w:bCs/>
          <w:color w:val="000000" w:themeColor="text1"/>
          <w:szCs w:val="24"/>
        </w:rPr>
        <w:t xml:space="preserve"> </w:t>
      </w:r>
      <w:r w:rsidR="00D92194" w:rsidRPr="00B01719">
        <w:rPr>
          <w:rFonts w:asciiTheme="minorHAnsi" w:hAnsiTheme="minorHAnsi" w:cstheme="minorHAnsi"/>
          <w:bCs/>
          <w:color w:val="000000" w:themeColor="text1"/>
          <w:szCs w:val="24"/>
        </w:rPr>
        <w:t>handouts</w:t>
      </w:r>
      <w:r w:rsidR="0021183C" w:rsidRPr="00B01719">
        <w:rPr>
          <w:rFonts w:asciiTheme="minorHAnsi" w:hAnsiTheme="minorHAnsi" w:cstheme="minorHAnsi"/>
          <w:bCs/>
          <w:color w:val="000000" w:themeColor="text1"/>
          <w:szCs w:val="24"/>
        </w:rPr>
        <w:t xml:space="preserve"> related to the grant program</w:t>
      </w:r>
      <w:r w:rsidR="00B01719" w:rsidRPr="00B01719">
        <w:rPr>
          <w:rFonts w:asciiTheme="minorHAnsi" w:hAnsiTheme="minorHAnsi" w:cstheme="minorHAnsi"/>
          <w:bCs/>
          <w:color w:val="000000" w:themeColor="text1"/>
          <w:szCs w:val="24"/>
        </w:rPr>
        <w:t>, etc.</w:t>
      </w:r>
      <w:r w:rsidR="00794E6E" w:rsidRPr="00B01719">
        <w:rPr>
          <w:rFonts w:asciiTheme="minorHAnsi" w:hAnsiTheme="minorHAnsi" w:cstheme="minorHAnsi"/>
          <w:bCs/>
          <w:color w:val="000000" w:themeColor="text1"/>
          <w:szCs w:val="24"/>
        </w:rPr>
        <w:t>)</w:t>
      </w:r>
      <w:r w:rsidR="00B01719" w:rsidRPr="00B01719">
        <w:rPr>
          <w:rFonts w:asciiTheme="minorHAnsi" w:hAnsiTheme="minorHAnsi" w:cstheme="minorHAnsi"/>
          <w:bCs/>
          <w:color w:val="000000" w:themeColor="text1"/>
          <w:szCs w:val="24"/>
        </w:rPr>
        <w:t xml:space="preserve"> and provide an explanation for each marketing related cost type</w:t>
      </w:r>
      <w:r w:rsidR="0021183C" w:rsidRPr="00B01719">
        <w:rPr>
          <w:rFonts w:asciiTheme="minorHAnsi" w:hAnsiTheme="minorHAnsi" w:cstheme="minorHAnsi"/>
          <w:bCs/>
          <w:color w:val="000000" w:themeColor="text1"/>
          <w:szCs w:val="24"/>
        </w:rPr>
        <w:t xml:space="preserve">. </w:t>
      </w:r>
    </w:p>
    <w:p w14:paraId="3BC87157" w14:textId="77777777" w:rsidR="00C13133" w:rsidRPr="00C63D1A" w:rsidRDefault="00C13133" w:rsidP="00F05424">
      <w:pPr>
        <w:jc w:val="both"/>
        <w:rPr>
          <w:rFonts w:asciiTheme="minorHAnsi" w:hAnsiTheme="minorHAnsi" w:cstheme="minorHAnsi"/>
          <w:color w:val="000000" w:themeColor="text1"/>
          <w:sz w:val="8"/>
          <w:szCs w:val="8"/>
        </w:rPr>
      </w:pPr>
    </w:p>
    <w:sdt>
      <w:sdtPr>
        <w:rPr>
          <w:rFonts w:asciiTheme="minorHAnsi" w:hAnsiTheme="minorHAnsi" w:cstheme="minorHAnsi"/>
          <w:color w:val="000000" w:themeColor="text1"/>
          <w:szCs w:val="24"/>
        </w:rPr>
        <w:id w:val="-2114579100"/>
        <w:placeholder>
          <w:docPart w:val="DB70E58A48BE4CF7B537A9090D3E4B2A"/>
        </w:placeholder>
      </w:sdtPr>
      <w:sdtEndPr/>
      <w:sdtContent>
        <w:p w14:paraId="7CE8B20B"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060338F9"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44AD6E5D"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4C6FD1AE"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78CBEFA0"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1E99C554" w14:textId="77777777" w:rsidR="00C63D1A" w:rsidRDefault="00D94A16" w:rsidP="00F05424">
          <w:pPr>
            <w:jc w:val="both"/>
            <w:rPr>
              <w:rFonts w:asciiTheme="minorHAnsi" w:hAnsiTheme="minorHAnsi" w:cstheme="minorHAnsi"/>
              <w:color w:val="000000" w:themeColor="text1"/>
              <w:szCs w:val="24"/>
            </w:rPr>
          </w:pPr>
        </w:p>
      </w:sdtContent>
    </w:sdt>
    <w:p w14:paraId="05EDDC95" w14:textId="6B1ED481" w:rsidR="00F27DB4" w:rsidRPr="00C63D1A" w:rsidRDefault="00F27DB4" w:rsidP="00F05424">
      <w:pPr>
        <w:jc w:val="both"/>
        <w:rPr>
          <w:rFonts w:asciiTheme="minorHAnsi" w:hAnsiTheme="minorHAnsi" w:cstheme="minorHAnsi"/>
          <w:color w:val="000000" w:themeColor="text1"/>
          <w:szCs w:val="24"/>
        </w:rPr>
      </w:pPr>
      <w:r w:rsidRPr="00B01719">
        <w:rPr>
          <w:rFonts w:asciiTheme="minorHAnsi" w:hAnsiTheme="minorHAnsi" w:cstheme="minorHAnsi"/>
          <w:b/>
          <w:szCs w:val="24"/>
          <w:u w:val="single"/>
        </w:rPr>
        <w:t>Other Expenses</w:t>
      </w:r>
    </w:p>
    <w:p w14:paraId="5F9952B5" w14:textId="18CB59AB" w:rsidR="00C63D1A" w:rsidRDefault="00C63D1A" w:rsidP="00C63D1A">
      <w:p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Provide in the </w:t>
      </w:r>
      <w:r w:rsidR="0093177C">
        <w:rPr>
          <w:rFonts w:asciiTheme="minorHAnsi" w:hAnsiTheme="minorHAnsi" w:cstheme="minorHAnsi"/>
          <w:b/>
          <w:bCs/>
          <w:color w:val="003192"/>
          <w:szCs w:val="24"/>
        </w:rPr>
        <w:t>Track 2 Hub Only Budget Template</w:t>
      </w:r>
      <w:r>
        <w:rPr>
          <w:rFonts w:asciiTheme="minorHAnsi" w:hAnsiTheme="minorHAnsi" w:cstheme="minorHAnsi"/>
          <w:color w:val="000000" w:themeColor="text1"/>
          <w:szCs w:val="24"/>
        </w:rPr>
        <w:t>, the overall other</w:t>
      </w:r>
      <w:r w:rsidRPr="00B01719">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costs. </w:t>
      </w:r>
    </w:p>
    <w:p w14:paraId="3DD64171" w14:textId="77777777" w:rsidR="00C63D1A" w:rsidRDefault="00C63D1A" w:rsidP="00F05424">
      <w:pPr>
        <w:jc w:val="both"/>
        <w:rPr>
          <w:rFonts w:asciiTheme="minorHAnsi" w:hAnsiTheme="minorHAnsi" w:cstheme="minorHAnsi"/>
          <w:bCs/>
          <w:color w:val="000000" w:themeColor="text1"/>
          <w:szCs w:val="24"/>
        </w:rPr>
      </w:pPr>
    </w:p>
    <w:p w14:paraId="1133E419" w14:textId="35321ED0" w:rsidR="00F27DB4" w:rsidRDefault="00C13133" w:rsidP="00F05424">
      <w:pPr>
        <w:jc w:val="both"/>
        <w:rPr>
          <w:rFonts w:asciiTheme="minorHAnsi" w:hAnsiTheme="minorHAnsi" w:cstheme="minorHAnsi"/>
          <w:color w:val="000000" w:themeColor="text1"/>
          <w:szCs w:val="24"/>
        </w:rPr>
      </w:pPr>
      <w:r>
        <w:rPr>
          <w:rFonts w:asciiTheme="minorHAnsi" w:hAnsiTheme="minorHAnsi" w:cstheme="minorHAnsi"/>
          <w:bCs/>
          <w:color w:val="000000" w:themeColor="text1"/>
          <w:szCs w:val="24"/>
        </w:rPr>
        <w:t xml:space="preserve">In this </w:t>
      </w:r>
      <w:r w:rsidRPr="00D62E93">
        <w:rPr>
          <w:rFonts w:asciiTheme="minorHAnsi" w:hAnsiTheme="minorHAnsi" w:cstheme="minorHAnsi"/>
          <w:b/>
          <w:color w:val="003192"/>
          <w:szCs w:val="24"/>
        </w:rPr>
        <w:t>Budget Narrative Template</w:t>
      </w:r>
      <w:r w:rsidR="00D62E93">
        <w:rPr>
          <w:rFonts w:asciiTheme="minorHAnsi" w:hAnsiTheme="minorHAnsi" w:cstheme="minorHAnsi"/>
          <w:bCs/>
          <w:color w:val="000000" w:themeColor="text1"/>
          <w:szCs w:val="24"/>
        </w:rPr>
        <w:t xml:space="preserve"> in the text below</w:t>
      </w:r>
      <w:r>
        <w:rPr>
          <w:rFonts w:asciiTheme="minorHAnsi" w:hAnsiTheme="minorHAnsi" w:cstheme="minorHAnsi"/>
          <w:bCs/>
          <w:color w:val="000000" w:themeColor="text1"/>
          <w:szCs w:val="24"/>
        </w:rPr>
        <w:t>,</w:t>
      </w:r>
      <w:r w:rsidRPr="00B01719">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i</w:t>
      </w:r>
      <w:r w:rsidR="00F27DB4" w:rsidRPr="00B01719">
        <w:rPr>
          <w:rFonts w:asciiTheme="minorHAnsi" w:hAnsiTheme="minorHAnsi" w:cstheme="minorHAnsi"/>
          <w:color w:val="000000" w:themeColor="text1"/>
          <w:szCs w:val="24"/>
        </w:rPr>
        <w:t>dentify</w:t>
      </w:r>
      <w:r w:rsidR="00082C7A" w:rsidRPr="00B01719">
        <w:rPr>
          <w:rFonts w:asciiTheme="minorHAnsi" w:hAnsiTheme="minorHAnsi" w:cstheme="minorHAnsi"/>
          <w:color w:val="000000" w:themeColor="text1"/>
          <w:szCs w:val="24"/>
        </w:rPr>
        <w:t xml:space="preserve"> in sufficient detail</w:t>
      </w:r>
      <w:r w:rsidR="00F27DB4" w:rsidRPr="00B01719">
        <w:rPr>
          <w:rFonts w:asciiTheme="minorHAnsi" w:hAnsiTheme="minorHAnsi" w:cstheme="minorHAnsi"/>
          <w:color w:val="000000" w:themeColor="text1"/>
          <w:szCs w:val="24"/>
        </w:rPr>
        <w:t xml:space="preserve"> any </w:t>
      </w:r>
      <w:r w:rsidR="00794E6E" w:rsidRPr="00B01719">
        <w:rPr>
          <w:rFonts w:asciiTheme="minorHAnsi" w:hAnsiTheme="minorHAnsi" w:cstheme="minorHAnsi"/>
          <w:color w:val="000000" w:themeColor="text1"/>
          <w:szCs w:val="24"/>
        </w:rPr>
        <w:t>other expenses that do not fit in any of the other direct expense categories outlined above</w:t>
      </w:r>
      <w:r w:rsidR="00D94A16" w:rsidRPr="00B01719">
        <w:rPr>
          <w:rFonts w:asciiTheme="minorHAnsi" w:hAnsiTheme="minorHAnsi" w:cstheme="minorHAnsi"/>
          <w:color w:val="000000" w:themeColor="text1"/>
          <w:szCs w:val="24"/>
        </w:rPr>
        <w:t xml:space="preserve">. </w:t>
      </w:r>
      <w:r w:rsidR="00D94A16" w:rsidRPr="002311ED">
        <w:rPr>
          <w:rFonts w:asciiTheme="minorHAnsi" w:hAnsiTheme="minorHAnsi" w:cstheme="minorHAnsi"/>
          <w:b/>
          <w:bCs/>
          <w:color w:val="000000" w:themeColor="text1"/>
          <w:szCs w:val="24"/>
        </w:rPr>
        <w:t>Expenses associated with employee background checks and finger printing (if applicable), patient incentives, etc. should be included in this category.</w:t>
      </w:r>
    </w:p>
    <w:p w14:paraId="4F6C3363" w14:textId="77777777" w:rsidR="00C63D1A" w:rsidRPr="00C63D1A" w:rsidRDefault="00C63D1A" w:rsidP="00F05424">
      <w:pPr>
        <w:jc w:val="both"/>
        <w:rPr>
          <w:rFonts w:asciiTheme="minorHAnsi" w:hAnsiTheme="minorHAnsi" w:cstheme="minorHAnsi"/>
          <w:color w:val="000000" w:themeColor="text1"/>
          <w:sz w:val="8"/>
          <w:szCs w:val="8"/>
        </w:rPr>
      </w:pPr>
    </w:p>
    <w:sdt>
      <w:sdtPr>
        <w:rPr>
          <w:rFonts w:asciiTheme="minorHAnsi" w:hAnsiTheme="minorHAnsi" w:cstheme="minorHAnsi"/>
          <w:color w:val="000000" w:themeColor="text1"/>
          <w:szCs w:val="24"/>
        </w:rPr>
        <w:id w:val="-176893440"/>
        <w:placeholder>
          <w:docPart w:val="1701117A37D645C3920C9283BDCA0D63"/>
        </w:placeholder>
      </w:sdtPr>
      <w:sdtEndPr/>
      <w:sdtContent>
        <w:p w14:paraId="605B4DC3"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29C31B7E"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3D026898"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086C80C9"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23D5FEA9" w14:textId="77777777" w:rsidR="00C63D1A" w:rsidRDefault="00D94A16" w:rsidP="00F05424">
          <w:pPr>
            <w:jc w:val="both"/>
            <w:rPr>
              <w:rFonts w:asciiTheme="minorHAnsi" w:hAnsiTheme="minorHAnsi" w:cstheme="minorHAnsi"/>
              <w:color w:val="000000" w:themeColor="text1"/>
              <w:szCs w:val="24"/>
            </w:rPr>
          </w:pPr>
        </w:p>
      </w:sdtContent>
    </w:sdt>
    <w:p w14:paraId="4F2DA135" w14:textId="45FC54D5" w:rsidR="00F27DB4" w:rsidRPr="00C63D1A" w:rsidRDefault="00F27DB4" w:rsidP="00F05424">
      <w:pPr>
        <w:jc w:val="both"/>
        <w:rPr>
          <w:rFonts w:asciiTheme="minorHAnsi" w:hAnsiTheme="minorHAnsi" w:cstheme="minorHAnsi"/>
          <w:color w:val="000000" w:themeColor="text1"/>
          <w:szCs w:val="24"/>
        </w:rPr>
      </w:pPr>
      <w:r w:rsidRPr="00B01719">
        <w:rPr>
          <w:rFonts w:asciiTheme="minorHAnsi" w:hAnsiTheme="minorHAnsi" w:cstheme="minorHAnsi"/>
          <w:b/>
          <w:szCs w:val="24"/>
          <w:u w:val="single"/>
        </w:rPr>
        <w:t>Indirect Costs</w:t>
      </w:r>
    </w:p>
    <w:p w14:paraId="008BB8DC" w14:textId="1B448E76" w:rsidR="00D62E93" w:rsidRDefault="00D62E93" w:rsidP="00D62E93">
      <w:pPr>
        <w:jc w:val="both"/>
        <w:rPr>
          <w:rFonts w:ascii="Calibri" w:hAnsi="Calibri" w:cs="Calibri"/>
          <w:color w:val="000000" w:themeColor="text1"/>
          <w:szCs w:val="24"/>
        </w:rPr>
      </w:pPr>
      <w:r w:rsidRPr="00B01719">
        <w:rPr>
          <w:rFonts w:asciiTheme="minorHAnsi" w:hAnsiTheme="minorHAnsi" w:cstheme="minorHAnsi"/>
          <w:szCs w:val="24"/>
        </w:rPr>
        <w:t xml:space="preserve">Indirect costs are for activities or services that may benefit more than one project. </w:t>
      </w:r>
      <w:r w:rsidRPr="00B01719">
        <w:rPr>
          <w:rFonts w:asciiTheme="minorHAnsi" w:hAnsiTheme="minorHAnsi" w:cstheme="minorHAnsi"/>
          <w:b/>
          <w:bCs/>
          <w:szCs w:val="24"/>
        </w:rPr>
        <w:t>Examples of indirect costs include utilities, insurance, rent, audit and legal expenses, equipment rental, and administrative staff.</w:t>
      </w:r>
      <w:r w:rsidRPr="00B01719">
        <w:rPr>
          <w:rFonts w:asciiTheme="minorHAnsi" w:hAnsiTheme="minorHAnsi" w:cstheme="minorHAnsi"/>
          <w:szCs w:val="24"/>
        </w:rPr>
        <w:t xml:space="preserve"> </w:t>
      </w:r>
      <w:r w:rsidRPr="00B01719">
        <w:rPr>
          <w:rFonts w:ascii="Calibri" w:hAnsi="Calibri" w:cs="Calibri"/>
          <w:color w:val="000000" w:themeColor="text1"/>
          <w:szCs w:val="24"/>
        </w:rPr>
        <w:t xml:space="preserve">The applicant should have internal controls in place to ensure expenses reported </w:t>
      </w:r>
      <w:r>
        <w:rPr>
          <w:rFonts w:ascii="Calibri" w:hAnsi="Calibri" w:cs="Calibri"/>
          <w:color w:val="000000" w:themeColor="text1"/>
          <w:szCs w:val="24"/>
        </w:rPr>
        <w:t xml:space="preserve">in </w:t>
      </w:r>
      <w:r w:rsidR="0028393A">
        <w:rPr>
          <w:rFonts w:ascii="Calibri" w:hAnsi="Calibri" w:cs="Calibri"/>
          <w:color w:val="000000" w:themeColor="text1"/>
          <w:szCs w:val="24"/>
        </w:rPr>
        <w:t xml:space="preserve">the </w:t>
      </w:r>
      <w:r>
        <w:rPr>
          <w:rFonts w:ascii="Calibri" w:hAnsi="Calibri" w:cs="Calibri"/>
          <w:color w:val="000000" w:themeColor="text1"/>
          <w:szCs w:val="24"/>
        </w:rPr>
        <w:t>direct costs</w:t>
      </w:r>
      <w:r w:rsidRPr="00B01719">
        <w:rPr>
          <w:rFonts w:ascii="Calibri" w:hAnsi="Calibri" w:cs="Calibri"/>
          <w:color w:val="000000" w:themeColor="text1"/>
          <w:szCs w:val="24"/>
        </w:rPr>
        <w:t xml:space="preserve"> </w:t>
      </w:r>
      <w:r>
        <w:rPr>
          <w:rFonts w:ascii="Calibri" w:hAnsi="Calibri" w:cs="Calibri"/>
          <w:color w:val="000000" w:themeColor="text1"/>
          <w:szCs w:val="24"/>
        </w:rPr>
        <w:t>categor</w:t>
      </w:r>
      <w:r w:rsidR="0028393A">
        <w:rPr>
          <w:rFonts w:ascii="Calibri" w:hAnsi="Calibri" w:cs="Calibri"/>
          <w:color w:val="000000" w:themeColor="text1"/>
          <w:szCs w:val="24"/>
        </w:rPr>
        <w:t>ies</w:t>
      </w:r>
      <w:r w:rsidRPr="00B01719">
        <w:rPr>
          <w:rFonts w:ascii="Calibri" w:hAnsi="Calibri" w:cs="Calibri"/>
          <w:color w:val="000000" w:themeColor="text1"/>
          <w:szCs w:val="24"/>
        </w:rPr>
        <w:t xml:space="preserve"> are not a duplication of </w:t>
      </w:r>
      <w:r>
        <w:rPr>
          <w:rFonts w:ascii="Calibri" w:hAnsi="Calibri" w:cs="Calibri"/>
          <w:color w:val="000000" w:themeColor="text1"/>
          <w:szCs w:val="24"/>
        </w:rPr>
        <w:t>reported</w:t>
      </w:r>
      <w:r w:rsidR="0028393A">
        <w:rPr>
          <w:rFonts w:ascii="Calibri" w:hAnsi="Calibri" w:cs="Calibri"/>
          <w:color w:val="000000" w:themeColor="text1"/>
          <w:szCs w:val="24"/>
        </w:rPr>
        <w:t xml:space="preserve"> in</w:t>
      </w:r>
      <w:r w:rsidRPr="00B01719">
        <w:rPr>
          <w:rFonts w:ascii="Calibri" w:hAnsi="Calibri" w:cs="Calibri"/>
          <w:color w:val="000000" w:themeColor="text1"/>
          <w:szCs w:val="24"/>
        </w:rPr>
        <w:t>direct cost</w:t>
      </w:r>
      <w:r w:rsidR="0028393A">
        <w:rPr>
          <w:rFonts w:ascii="Calibri" w:hAnsi="Calibri" w:cs="Calibri"/>
          <w:color w:val="000000" w:themeColor="text1"/>
          <w:szCs w:val="24"/>
        </w:rPr>
        <w:t>s</w:t>
      </w:r>
      <w:r w:rsidRPr="00B01719">
        <w:rPr>
          <w:rFonts w:ascii="Calibri" w:hAnsi="Calibri" w:cs="Calibri"/>
          <w:color w:val="000000" w:themeColor="text1"/>
          <w:szCs w:val="24"/>
        </w:rPr>
        <w:t>.</w:t>
      </w:r>
    </w:p>
    <w:p w14:paraId="2CB9001C" w14:textId="77777777" w:rsidR="00D62E93" w:rsidRDefault="00D62E93" w:rsidP="00F05424">
      <w:pPr>
        <w:jc w:val="both"/>
        <w:rPr>
          <w:rFonts w:asciiTheme="minorHAnsi" w:hAnsiTheme="minorHAnsi" w:cstheme="minorHAnsi"/>
          <w:color w:val="222222"/>
          <w:szCs w:val="24"/>
        </w:rPr>
      </w:pPr>
    </w:p>
    <w:p w14:paraId="6039CCFE" w14:textId="44146C8B" w:rsidR="00AD5342" w:rsidRDefault="00AD5342" w:rsidP="00F05424">
      <w:pPr>
        <w:jc w:val="both"/>
        <w:rPr>
          <w:rFonts w:asciiTheme="minorHAnsi" w:hAnsiTheme="minorHAnsi" w:cstheme="minorHAnsi"/>
          <w:szCs w:val="24"/>
        </w:rPr>
      </w:pPr>
      <w:r w:rsidRPr="00B01719">
        <w:rPr>
          <w:rFonts w:asciiTheme="minorHAnsi" w:hAnsiTheme="minorHAnsi" w:cstheme="minorHAnsi"/>
          <w:color w:val="222222"/>
          <w:szCs w:val="24"/>
        </w:rPr>
        <w:t>Provide</w:t>
      </w:r>
      <w:r>
        <w:rPr>
          <w:rFonts w:asciiTheme="minorHAnsi" w:hAnsiTheme="minorHAnsi" w:cstheme="minorHAnsi"/>
          <w:color w:val="222222"/>
          <w:szCs w:val="24"/>
        </w:rPr>
        <w:t xml:space="preserve"> in the </w:t>
      </w:r>
      <w:r w:rsidR="0093177C">
        <w:rPr>
          <w:rFonts w:asciiTheme="minorHAnsi" w:hAnsiTheme="minorHAnsi" w:cstheme="minorHAnsi"/>
          <w:b/>
          <w:bCs/>
          <w:color w:val="003192"/>
          <w:szCs w:val="24"/>
        </w:rPr>
        <w:t>Track 2 Hub Only Budget Template</w:t>
      </w:r>
      <w:r w:rsidRPr="00C63D1A">
        <w:rPr>
          <w:rFonts w:asciiTheme="minorHAnsi" w:hAnsiTheme="minorHAnsi" w:cstheme="minorHAnsi"/>
          <w:color w:val="003192"/>
          <w:szCs w:val="24"/>
        </w:rPr>
        <w:t xml:space="preserve"> </w:t>
      </w:r>
      <w:r>
        <w:rPr>
          <w:rFonts w:asciiTheme="minorHAnsi" w:hAnsiTheme="minorHAnsi" w:cstheme="minorHAnsi"/>
          <w:color w:val="222222"/>
          <w:szCs w:val="24"/>
        </w:rPr>
        <w:t>indirect cost</w:t>
      </w:r>
      <w:r w:rsidR="0028393A">
        <w:rPr>
          <w:rFonts w:asciiTheme="minorHAnsi" w:hAnsiTheme="minorHAnsi" w:cstheme="minorHAnsi"/>
          <w:color w:val="222222"/>
          <w:szCs w:val="24"/>
        </w:rPr>
        <w:t>s</w:t>
      </w:r>
      <w:r>
        <w:rPr>
          <w:rFonts w:asciiTheme="minorHAnsi" w:hAnsiTheme="minorHAnsi" w:cstheme="minorHAnsi"/>
          <w:color w:val="222222"/>
          <w:szCs w:val="24"/>
        </w:rPr>
        <w:t xml:space="preserve"> amount of up to 15% of overall direct costs.</w:t>
      </w:r>
      <w:r>
        <w:rPr>
          <w:rFonts w:asciiTheme="minorHAnsi" w:hAnsiTheme="minorHAnsi" w:cstheme="minorHAnsi"/>
          <w:szCs w:val="24"/>
        </w:rPr>
        <w:t xml:space="preserve"> The indirect costs p</w:t>
      </w:r>
      <w:r w:rsidRPr="00B01719">
        <w:rPr>
          <w:rFonts w:asciiTheme="minorHAnsi" w:hAnsiTheme="minorHAnsi" w:cstheme="minorHAnsi"/>
          <w:szCs w:val="24"/>
        </w:rPr>
        <w:t xml:space="preserve">ercentage of </w:t>
      </w:r>
      <w:r>
        <w:rPr>
          <w:rFonts w:asciiTheme="minorHAnsi" w:hAnsiTheme="minorHAnsi" w:cstheme="minorHAnsi"/>
          <w:szCs w:val="24"/>
        </w:rPr>
        <w:t>o</w:t>
      </w:r>
      <w:r w:rsidRPr="00B01719">
        <w:rPr>
          <w:rFonts w:asciiTheme="minorHAnsi" w:hAnsiTheme="minorHAnsi" w:cstheme="minorHAnsi"/>
          <w:szCs w:val="24"/>
        </w:rPr>
        <w:t>verall</w:t>
      </w:r>
      <w:r>
        <w:rPr>
          <w:rFonts w:asciiTheme="minorHAnsi" w:hAnsiTheme="minorHAnsi" w:cstheme="minorHAnsi"/>
          <w:szCs w:val="24"/>
        </w:rPr>
        <w:t xml:space="preserve"> direct costs</w:t>
      </w:r>
      <w:r w:rsidRPr="00B01719">
        <w:rPr>
          <w:rFonts w:asciiTheme="minorHAnsi" w:hAnsiTheme="minorHAnsi" w:cstheme="minorHAnsi"/>
          <w:szCs w:val="24"/>
        </w:rPr>
        <w:t xml:space="preserve"> is </w:t>
      </w:r>
      <w:r>
        <w:rPr>
          <w:rFonts w:asciiTheme="minorHAnsi" w:hAnsiTheme="minorHAnsi" w:cstheme="minorHAnsi"/>
          <w:szCs w:val="24"/>
        </w:rPr>
        <w:t xml:space="preserve">automatically calculated </w:t>
      </w:r>
      <w:r w:rsidRPr="00B01719">
        <w:rPr>
          <w:rFonts w:asciiTheme="minorHAnsi" w:hAnsiTheme="minorHAnsi" w:cstheme="minorHAnsi"/>
          <w:szCs w:val="24"/>
        </w:rPr>
        <w:t xml:space="preserve">on the </w:t>
      </w:r>
      <w:r>
        <w:rPr>
          <w:rFonts w:asciiTheme="minorHAnsi" w:hAnsiTheme="minorHAnsi" w:cstheme="minorHAnsi"/>
          <w:szCs w:val="24"/>
        </w:rPr>
        <w:t>B</w:t>
      </w:r>
      <w:r w:rsidRPr="00B01719">
        <w:rPr>
          <w:rFonts w:asciiTheme="minorHAnsi" w:hAnsiTheme="minorHAnsi" w:cstheme="minorHAnsi"/>
          <w:szCs w:val="24"/>
        </w:rPr>
        <w:t xml:space="preserve">udget </w:t>
      </w:r>
      <w:r>
        <w:rPr>
          <w:rFonts w:asciiTheme="minorHAnsi" w:hAnsiTheme="minorHAnsi" w:cstheme="minorHAnsi"/>
          <w:szCs w:val="24"/>
        </w:rPr>
        <w:t>T</w:t>
      </w:r>
      <w:r w:rsidRPr="00B01719">
        <w:rPr>
          <w:rFonts w:asciiTheme="minorHAnsi" w:hAnsiTheme="minorHAnsi" w:cstheme="minorHAnsi"/>
          <w:szCs w:val="24"/>
        </w:rPr>
        <w:t>emplate</w:t>
      </w:r>
      <w:r w:rsidR="00D62E93">
        <w:rPr>
          <w:rFonts w:asciiTheme="minorHAnsi" w:hAnsiTheme="minorHAnsi" w:cstheme="minorHAnsi"/>
          <w:szCs w:val="24"/>
        </w:rPr>
        <w:t xml:space="preserve"> (</w:t>
      </w:r>
      <w:r w:rsidR="00D62E93" w:rsidRPr="00D62E93">
        <w:rPr>
          <w:rFonts w:asciiTheme="minorHAnsi" w:hAnsiTheme="minorHAnsi" w:cstheme="minorHAnsi"/>
          <w:szCs w:val="24"/>
        </w:rPr>
        <w:t>direct costs = total costs minus indirect costs</w:t>
      </w:r>
      <w:r w:rsidR="00D62E93">
        <w:rPr>
          <w:rFonts w:asciiTheme="minorHAnsi" w:hAnsiTheme="minorHAnsi" w:cstheme="minorHAnsi"/>
          <w:szCs w:val="24"/>
        </w:rPr>
        <w:t>)</w:t>
      </w:r>
      <w:r w:rsidRPr="00B01719">
        <w:rPr>
          <w:rFonts w:asciiTheme="minorHAnsi" w:hAnsiTheme="minorHAnsi" w:cstheme="minorHAnsi"/>
          <w:szCs w:val="24"/>
        </w:rPr>
        <w:t>.</w:t>
      </w:r>
    </w:p>
    <w:p w14:paraId="57E0B617" w14:textId="77777777" w:rsidR="00B8401F" w:rsidRDefault="00B8401F" w:rsidP="00F05424">
      <w:pPr>
        <w:jc w:val="both"/>
        <w:rPr>
          <w:rFonts w:asciiTheme="minorHAnsi" w:hAnsiTheme="minorHAnsi" w:cstheme="minorHAnsi"/>
          <w:szCs w:val="24"/>
        </w:rPr>
      </w:pPr>
    </w:p>
    <w:p w14:paraId="11D077C2" w14:textId="172F44E2" w:rsidR="005D545D" w:rsidRDefault="005D545D" w:rsidP="00B8401F">
      <w:pPr>
        <w:jc w:val="both"/>
        <w:rPr>
          <w:rFonts w:ascii="Calibri" w:hAnsi="Calibri" w:cs="Calibri"/>
          <w:color w:val="000000" w:themeColor="text1"/>
          <w:szCs w:val="24"/>
        </w:rPr>
      </w:pPr>
      <w:r>
        <w:rPr>
          <w:rFonts w:ascii="Calibri" w:hAnsi="Calibri" w:cs="Calibri"/>
          <w:color w:val="000000" w:themeColor="text1"/>
          <w:szCs w:val="24"/>
        </w:rPr>
        <w:lastRenderedPageBreak/>
        <w:t xml:space="preserve">The CHRC will closely examine grant applications for potential duplicate funding, including an assessment of the applicant’s request for indirect costs. Applicants may not request direct funding for any activities that are typically included in the organization’s indirect cost pool/indirect rate. The CHRC will accept an indirect rate of </w:t>
      </w:r>
      <w:r w:rsidRPr="005D545D">
        <w:rPr>
          <w:rFonts w:ascii="Calibri" w:hAnsi="Calibri" w:cs="Calibri"/>
          <w:b/>
          <w:bCs/>
          <w:color w:val="000000" w:themeColor="text1"/>
          <w:szCs w:val="24"/>
        </w:rPr>
        <w:t>up to 15%</w:t>
      </w:r>
      <w:r>
        <w:rPr>
          <w:rFonts w:ascii="Calibri" w:hAnsi="Calibri" w:cs="Calibri"/>
          <w:color w:val="000000" w:themeColor="text1"/>
          <w:szCs w:val="24"/>
        </w:rPr>
        <w:t xml:space="preserve"> of direct costs related to the grant program (unless the applicant qualifies for a higher indirect pursuant to Md. Code Ann., State Finance and Procurement </w:t>
      </w:r>
      <w:r>
        <w:rPr>
          <w:rFonts w:ascii="Open Sans" w:hAnsi="Open Sans" w:cs="Open Sans"/>
          <w:color w:val="000000"/>
          <w:shd w:val="clear" w:color="auto" w:fill="FFFFFF"/>
        </w:rPr>
        <w:t xml:space="preserve">§ </w:t>
      </w:r>
      <w:r>
        <w:rPr>
          <w:rFonts w:ascii="Calibri" w:hAnsi="Calibri" w:cs="Calibri"/>
          <w:color w:val="000000" w:themeColor="text1"/>
          <w:szCs w:val="24"/>
        </w:rPr>
        <w:t xml:space="preserve">2-208(c)), while also requiring applicants to describe activities to be covered within their indirect rate. </w:t>
      </w:r>
    </w:p>
    <w:p w14:paraId="4CD20575" w14:textId="77777777" w:rsidR="00D62E93" w:rsidRDefault="00D62E93" w:rsidP="00F05424">
      <w:pPr>
        <w:jc w:val="both"/>
        <w:rPr>
          <w:rFonts w:asciiTheme="minorHAnsi" w:hAnsiTheme="minorHAnsi" w:cstheme="minorHAnsi"/>
          <w:szCs w:val="24"/>
        </w:rPr>
      </w:pPr>
    </w:p>
    <w:p w14:paraId="37FD71A6" w14:textId="297477CF" w:rsidR="0003564C" w:rsidRDefault="00585E61" w:rsidP="00F05424">
      <w:pPr>
        <w:jc w:val="both"/>
        <w:rPr>
          <w:rFonts w:asciiTheme="minorHAnsi" w:hAnsiTheme="minorHAnsi" w:cstheme="minorHAnsi"/>
          <w:color w:val="000000" w:themeColor="text1"/>
          <w:szCs w:val="24"/>
        </w:rPr>
      </w:pPr>
      <w:r w:rsidRPr="00B01719">
        <w:rPr>
          <w:rFonts w:asciiTheme="minorHAnsi" w:hAnsiTheme="minorHAnsi" w:cstheme="minorHAnsi"/>
          <w:szCs w:val="24"/>
        </w:rPr>
        <w:t xml:space="preserve">Please provide </w:t>
      </w:r>
      <w:r w:rsidR="00D224C9">
        <w:rPr>
          <w:rFonts w:asciiTheme="minorHAnsi" w:hAnsiTheme="minorHAnsi" w:cstheme="minorHAnsi"/>
          <w:szCs w:val="24"/>
        </w:rPr>
        <w:t xml:space="preserve">in </w:t>
      </w:r>
      <w:r w:rsidR="00D62E93">
        <w:rPr>
          <w:rFonts w:asciiTheme="minorHAnsi" w:hAnsiTheme="minorHAnsi" w:cstheme="minorHAnsi"/>
          <w:szCs w:val="24"/>
        </w:rPr>
        <w:t xml:space="preserve">the table below types </w:t>
      </w:r>
      <w:r w:rsidR="00066A26">
        <w:rPr>
          <w:rFonts w:asciiTheme="minorHAnsi" w:hAnsiTheme="minorHAnsi" w:cstheme="minorHAnsi"/>
          <w:szCs w:val="24"/>
        </w:rPr>
        <w:t xml:space="preserve">(dollar breakdown not required) </w:t>
      </w:r>
      <w:r w:rsidR="00D62E93">
        <w:rPr>
          <w:rFonts w:asciiTheme="minorHAnsi" w:hAnsiTheme="minorHAnsi" w:cstheme="minorHAnsi"/>
          <w:szCs w:val="24"/>
        </w:rPr>
        <w:t>of expenses</w:t>
      </w:r>
      <w:r w:rsidRPr="00B01719">
        <w:rPr>
          <w:rFonts w:asciiTheme="minorHAnsi" w:hAnsiTheme="minorHAnsi" w:cstheme="minorHAnsi"/>
          <w:szCs w:val="24"/>
        </w:rPr>
        <w:t xml:space="preserve"> included in your </w:t>
      </w:r>
      <w:r w:rsidR="00E96DDF" w:rsidRPr="00B01719">
        <w:rPr>
          <w:rFonts w:asciiTheme="minorHAnsi" w:hAnsiTheme="minorHAnsi" w:cstheme="minorHAnsi"/>
          <w:szCs w:val="24"/>
        </w:rPr>
        <w:t>i</w:t>
      </w:r>
      <w:r w:rsidRPr="00B01719">
        <w:rPr>
          <w:rFonts w:asciiTheme="minorHAnsi" w:hAnsiTheme="minorHAnsi" w:cstheme="minorHAnsi"/>
          <w:szCs w:val="24"/>
        </w:rPr>
        <w:t xml:space="preserve">ndirect </w:t>
      </w:r>
      <w:r w:rsidR="00E96DDF" w:rsidRPr="00B01719">
        <w:rPr>
          <w:rFonts w:asciiTheme="minorHAnsi" w:hAnsiTheme="minorHAnsi" w:cstheme="minorHAnsi"/>
          <w:szCs w:val="24"/>
        </w:rPr>
        <w:t>c</w:t>
      </w:r>
      <w:r w:rsidRPr="00B01719">
        <w:rPr>
          <w:rFonts w:asciiTheme="minorHAnsi" w:hAnsiTheme="minorHAnsi" w:cstheme="minorHAnsi"/>
          <w:szCs w:val="24"/>
        </w:rPr>
        <w:t xml:space="preserve">osts request. </w:t>
      </w:r>
      <w:r w:rsidR="0011007E" w:rsidRPr="007B30BF">
        <w:rPr>
          <w:rFonts w:asciiTheme="minorHAnsi" w:hAnsiTheme="minorHAnsi" w:cstheme="minorHAnsi"/>
          <w:b/>
          <w:bCs/>
          <w:color w:val="000000" w:themeColor="text1"/>
          <w:szCs w:val="24"/>
        </w:rPr>
        <w:t>Any Indirect Costs associated with staffing expenses should include the name of the position type.</w:t>
      </w:r>
      <w:r w:rsidR="0011007E" w:rsidRPr="00DE73B8">
        <w:rPr>
          <w:rFonts w:asciiTheme="minorHAnsi" w:hAnsiTheme="minorHAnsi" w:cstheme="minorHAnsi"/>
          <w:color w:val="000000" w:themeColor="text1"/>
          <w:szCs w:val="24"/>
        </w:rPr>
        <w:t xml:space="preserve"> </w:t>
      </w:r>
      <w:r w:rsidR="009321D1" w:rsidRPr="00DE73B8">
        <w:rPr>
          <w:rFonts w:asciiTheme="minorHAnsi" w:hAnsiTheme="minorHAnsi" w:cstheme="minorHAnsi"/>
          <w:color w:val="000000" w:themeColor="text1"/>
          <w:szCs w:val="24"/>
        </w:rPr>
        <w:t xml:space="preserve">Insert additional rows in </w:t>
      </w:r>
      <w:r w:rsidR="00AD5342">
        <w:rPr>
          <w:rFonts w:asciiTheme="minorHAnsi" w:hAnsiTheme="minorHAnsi" w:cstheme="minorHAnsi"/>
          <w:color w:val="000000" w:themeColor="text1"/>
          <w:szCs w:val="24"/>
        </w:rPr>
        <w:t xml:space="preserve">the </w:t>
      </w:r>
      <w:r w:rsidR="009321D1" w:rsidRPr="00DE73B8">
        <w:rPr>
          <w:rFonts w:asciiTheme="minorHAnsi" w:hAnsiTheme="minorHAnsi" w:cstheme="minorHAnsi"/>
          <w:color w:val="000000" w:themeColor="text1"/>
          <w:szCs w:val="24"/>
        </w:rPr>
        <w:t>table as needed.</w:t>
      </w:r>
    </w:p>
    <w:p w14:paraId="0B3DF5E8" w14:textId="77777777" w:rsidR="00066A26" w:rsidRDefault="00066A26" w:rsidP="00F05424">
      <w:pPr>
        <w:jc w:val="both"/>
        <w:rPr>
          <w:rFonts w:asciiTheme="minorHAnsi" w:hAnsiTheme="minorHAnsi" w:cstheme="minorHAnsi"/>
          <w:color w:val="000000" w:themeColor="text1"/>
          <w:szCs w:val="24"/>
        </w:rPr>
      </w:pPr>
    </w:p>
    <w:p w14:paraId="64F16CA1" w14:textId="5BE174C4" w:rsidR="00066A26" w:rsidRPr="00D62E93" w:rsidRDefault="00066A26" w:rsidP="00F05424">
      <w:pPr>
        <w:jc w:val="both"/>
        <w:rPr>
          <w:rFonts w:asciiTheme="minorHAnsi" w:hAnsiTheme="minorHAnsi" w:cstheme="minorHAnsi"/>
          <w:szCs w:val="24"/>
        </w:rPr>
      </w:pPr>
      <w:r>
        <w:rPr>
          <w:rFonts w:asciiTheme="minorHAnsi" w:hAnsiTheme="minorHAnsi" w:cstheme="minorHAnsi"/>
          <w:color w:val="000000" w:themeColor="text1"/>
          <w:szCs w:val="24"/>
        </w:rPr>
        <w:t xml:space="preserve">Administrative Staff positions that are typically included in indirect costs are </w:t>
      </w:r>
      <w:r w:rsidRPr="00066A26">
        <w:rPr>
          <w:rFonts w:asciiTheme="minorHAnsi" w:hAnsiTheme="minorHAnsi" w:cstheme="minorHAnsi"/>
          <w:color w:val="000000" w:themeColor="text1"/>
          <w:szCs w:val="24"/>
        </w:rPr>
        <w:t>clerical,</w:t>
      </w:r>
      <w:r>
        <w:rPr>
          <w:rFonts w:asciiTheme="minorHAnsi" w:hAnsiTheme="minorHAnsi" w:cstheme="minorHAnsi"/>
          <w:color w:val="000000" w:themeColor="text1"/>
          <w:szCs w:val="24"/>
        </w:rPr>
        <w:t xml:space="preserve"> </w:t>
      </w:r>
      <w:r w:rsidRPr="00066A26">
        <w:rPr>
          <w:rFonts w:asciiTheme="minorHAnsi" w:hAnsiTheme="minorHAnsi" w:cstheme="minorHAnsi"/>
          <w:color w:val="000000" w:themeColor="text1"/>
          <w:szCs w:val="24"/>
        </w:rPr>
        <w:t xml:space="preserve">accounting, compliance, human resources, general IT, </w:t>
      </w:r>
      <w:r>
        <w:rPr>
          <w:rFonts w:asciiTheme="minorHAnsi" w:hAnsiTheme="minorHAnsi" w:cstheme="minorHAnsi"/>
          <w:color w:val="000000" w:themeColor="text1"/>
          <w:szCs w:val="24"/>
        </w:rPr>
        <w:t>Senior level positions of the organization, (CEO, Executive</w:t>
      </w:r>
      <w:r w:rsidR="0028393A">
        <w:rPr>
          <w:rFonts w:asciiTheme="minorHAnsi" w:hAnsiTheme="minorHAnsi" w:cstheme="minorHAnsi"/>
          <w:color w:val="000000" w:themeColor="text1"/>
          <w:szCs w:val="24"/>
        </w:rPr>
        <w:t xml:space="preserve"> Director</w:t>
      </w:r>
      <w:r>
        <w:rPr>
          <w:rFonts w:asciiTheme="minorHAnsi" w:hAnsiTheme="minorHAnsi" w:cstheme="minorHAnsi"/>
          <w:color w:val="000000" w:themeColor="text1"/>
          <w:szCs w:val="24"/>
        </w:rPr>
        <w:t xml:space="preserve">, </w:t>
      </w:r>
      <w:r w:rsidRPr="00066A26">
        <w:rPr>
          <w:rFonts w:asciiTheme="minorHAnsi" w:hAnsiTheme="minorHAnsi" w:cstheme="minorHAnsi"/>
          <w:color w:val="000000" w:themeColor="text1"/>
          <w:szCs w:val="24"/>
        </w:rPr>
        <w:t xml:space="preserve">Medical Director, </w:t>
      </w:r>
      <w:r>
        <w:rPr>
          <w:rFonts w:asciiTheme="minorHAnsi" w:hAnsiTheme="minorHAnsi" w:cstheme="minorHAnsi"/>
          <w:color w:val="000000" w:themeColor="text1"/>
          <w:szCs w:val="24"/>
        </w:rPr>
        <w:t xml:space="preserve">Operations leader, </w:t>
      </w:r>
      <w:r w:rsidRPr="00066A26">
        <w:rPr>
          <w:rFonts w:asciiTheme="minorHAnsi" w:hAnsiTheme="minorHAnsi" w:cstheme="minorHAnsi"/>
          <w:color w:val="000000" w:themeColor="text1"/>
          <w:szCs w:val="24"/>
        </w:rPr>
        <w:t>etc.</w:t>
      </w:r>
      <w:r>
        <w:rPr>
          <w:rFonts w:asciiTheme="minorHAnsi" w:hAnsiTheme="minorHAnsi" w:cstheme="minorHAnsi"/>
          <w:color w:val="000000" w:themeColor="text1"/>
          <w:szCs w:val="24"/>
        </w:rPr>
        <w:t>), etc</w:t>
      </w:r>
      <w:r w:rsidRPr="00EB007E">
        <w:rPr>
          <w:rFonts w:asciiTheme="minorHAnsi" w:hAnsiTheme="minorHAnsi" w:cstheme="minorHAnsi"/>
          <w:color w:val="000000" w:themeColor="text1"/>
          <w:szCs w:val="24"/>
        </w:rPr>
        <w:t xml:space="preserve">. </w:t>
      </w:r>
      <w:r w:rsidRPr="00EB007E">
        <w:rPr>
          <w:rFonts w:asciiTheme="minorHAnsi" w:hAnsiTheme="minorHAnsi" w:cstheme="minorHAnsi"/>
          <w:b/>
          <w:bCs/>
          <w:color w:val="000000" w:themeColor="text1"/>
          <w:szCs w:val="24"/>
        </w:rPr>
        <w:t xml:space="preserve">Any Administrative Staff positions not included in the indirect cost rate but </w:t>
      </w:r>
      <w:r w:rsidR="002C1F3C" w:rsidRPr="00EB007E">
        <w:rPr>
          <w:rFonts w:asciiTheme="minorHAnsi" w:hAnsiTheme="minorHAnsi" w:cstheme="minorHAnsi"/>
          <w:b/>
          <w:bCs/>
          <w:color w:val="000000" w:themeColor="text1"/>
          <w:szCs w:val="24"/>
        </w:rPr>
        <w:t xml:space="preserve">are </w:t>
      </w:r>
      <w:r w:rsidRPr="00EB007E">
        <w:rPr>
          <w:rFonts w:asciiTheme="minorHAnsi" w:hAnsiTheme="minorHAnsi" w:cstheme="minorHAnsi"/>
          <w:b/>
          <w:bCs/>
          <w:color w:val="000000" w:themeColor="text1"/>
          <w:szCs w:val="24"/>
        </w:rPr>
        <w:t xml:space="preserve">included in </w:t>
      </w:r>
      <w:r w:rsidR="002C1F3C" w:rsidRPr="00EB007E">
        <w:rPr>
          <w:rFonts w:asciiTheme="minorHAnsi" w:hAnsiTheme="minorHAnsi" w:cstheme="minorHAnsi"/>
          <w:b/>
          <w:bCs/>
          <w:color w:val="000000" w:themeColor="text1"/>
          <w:szCs w:val="24"/>
        </w:rPr>
        <w:t>the budget</w:t>
      </w:r>
      <w:r w:rsidRPr="00EB007E">
        <w:rPr>
          <w:rFonts w:asciiTheme="minorHAnsi" w:hAnsiTheme="minorHAnsi" w:cstheme="minorHAnsi"/>
          <w:b/>
          <w:bCs/>
          <w:color w:val="000000" w:themeColor="text1"/>
          <w:szCs w:val="24"/>
        </w:rPr>
        <w:t xml:space="preserve"> as </w:t>
      </w:r>
      <w:r w:rsidR="002C1F3C" w:rsidRPr="00EB007E">
        <w:rPr>
          <w:rFonts w:asciiTheme="minorHAnsi" w:hAnsiTheme="minorHAnsi" w:cstheme="minorHAnsi"/>
          <w:b/>
          <w:bCs/>
          <w:color w:val="000000" w:themeColor="text1"/>
          <w:szCs w:val="24"/>
        </w:rPr>
        <w:t>salaries,</w:t>
      </w:r>
      <w:r w:rsidR="002C1F3C" w:rsidRPr="00EB007E">
        <w:rPr>
          <w:rFonts w:asciiTheme="minorHAnsi" w:hAnsiTheme="minorHAnsi" w:cstheme="minorHAnsi"/>
          <w:color w:val="000000" w:themeColor="text1"/>
          <w:szCs w:val="24"/>
        </w:rPr>
        <w:t xml:space="preserve"> </w:t>
      </w:r>
      <w:r w:rsidR="002C1F3C" w:rsidRPr="00EB007E">
        <w:rPr>
          <w:rFonts w:asciiTheme="minorHAnsi" w:hAnsiTheme="minorHAnsi" w:cstheme="minorHAnsi"/>
          <w:b/>
          <w:bCs/>
          <w:color w:val="000000" w:themeColor="text1"/>
          <w:szCs w:val="24"/>
        </w:rPr>
        <w:t xml:space="preserve">must </w:t>
      </w:r>
      <w:r w:rsidR="00F623A7" w:rsidRPr="00EB007E">
        <w:rPr>
          <w:rFonts w:asciiTheme="minorHAnsi" w:hAnsiTheme="minorHAnsi" w:cstheme="minorHAnsi"/>
          <w:b/>
          <w:bCs/>
          <w:color w:val="000000" w:themeColor="text1"/>
          <w:szCs w:val="24"/>
        </w:rPr>
        <w:t>perform duties</w:t>
      </w:r>
      <w:r w:rsidR="002C1F3C" w:rsidRPr="00EB007E">
        <w:rPr>
          <w:rFonts w:asciiTheme="minorHAnsi" w:hAnsiTheme="minorHAnsi" w:cstheme="minorHAnsi"/>
          <w:b/>
          <w:bCs/>
          <w:color w:val="000000" w:themeColor="text1"/>
          <w:szCs w:val="24"/>
        </w:rPr>
        <w:t xml:space="preserve"> direct</w:t>
      </w:r>
      <w:r w:rsidR="00F623A7" w:rsidRPr="00EB007E">
        <w:rPr>
          <w:rFonts w:asciiTheme="minorHAnsi" w:hAnsiTheme="minorHAnsi" w:cstheme="minorHAnsi"/>
          <w:b/>
          <w:bCs/>
          <w:color w:val="000000" w:themeColor="text1"/>
          <w:szCs w:val="24"/>
        </w:rPr>
        <w:t>ly</w:t>
      </w:r>
      <w:r w:rsidR="002C1F3C" w:rsidRPr="00EB007E">
        <w:rPr>
          <w:rFonts w:asciiTheme="minorHAnsi" w:hAnsiTheme="minorHAnsi" w:cstheme="minorHAnsi"/>
          <w:b/>
          <w:bCs/>
          <w:color w:val="000000" w:themeColor="text1"/>
          <w:szCs w:val="24"/>
        </w:rPr>
        <w:t xml:space="preserve"> required by the grant.</w:t>
      </w:r>
      <w:r w:rsidR="00F623A7" w:rsidRPr="00EB007E">
        <w:rPr>
          <w:rFonts w:asciiTheme="minorHAnsi" w:hAnsiTheme="minorHAnsi" w:cstheme="minorHAnsi"/>
          <w:b/>
          <w:bCs/>
          <w:color w:val="000000" w:themeColor="text1"/>
          <w:szCs w:val="24"/>
        </w:rPr>
        <w:t xml:space="preserve"> Applicant must have controls to document time spent on the grant and the positions should not already be included in the indirect costs.</w:t>
      </w:r>
    </w:p>
    <w:p w14:paraId="5C19E1AB" w14:textId="77777777" w:rsidR="0011007E" w:rsidRPr="00B01719" w:rsidRDefault="0011007E" w:rsidP="00F05424">
      <w:pPr>
        <w:jc w:val="both"/>
        <w:rPr>
          <w:rFonts w:asciiTheme="minorHAnsi" w:hAnsiTheme="minorHAnsi" w:cstheme="minorHAnsi"/>
          <w:color w:val="0000FF"/>
          <w:szCs w:val="24"/>
        </w:rPr>
      </w:pPr>
    </w:p>
    <w:tbl>
      <w:tblPr>
        <w:tblStyle w:val="GridTable4"/>
        <w:tblW w:w="10885" w:type="dxa"/>
        <w:tblLook w:val="04A0" w:firstRow="1" w:lastRow="0" w:firstColumn="1" w:lastColumn="0" w:noHBand="0" w:noVBand="1"/>
      </w:tblPr>
      <w:tblGrid>
        <w:gridCol w:w="10885"/>
      </w:tblGrid>
      <w:tr w:rsidR="002E1E6C" w:rsidRPr="00B01719" w14:paraId="1A0E20BB" w14:textId="77777777" w:rsidTr="000B769F">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885" w:type="dxa"/>
            <w:vAlign w:val="center"/>
          </w:tcPr>
          <w:p w14:paraId="3557BA72" w14:textId="3119ED29" w:rsidR="002E1E6C" w:rsidRPr="00B01719" w:rsidRDefault="00066A26" w:rsidP="000B769F">
            <w:pPr>
              <w:jc w:val="center"/>
              <w:rPr>
                <w:rFonts w:asciiTheme="minorHAnsi" w:hAnsiTheme="minorHAnsi" w:cstheme="minorHAnsi"/>
                <w:szCs w:val="24"/>
              </w:rPr>
            </w:pPr>
            <w:r>
              <w:rPr>
                <w:rFonts w:asciiTheme="minorHAnsi" w:hAnsiTheme="minorHAnsi" w:cstheme="minorHAnsi"/>
                <w:szCs w:val="24"/>
              </w:rPr>
              <w:t>Categories of</w:t>
            </w:r>
            <w:r w:rsidR="002E1E6C" w:rsidRPr="00B01719">
              <w:rPr>
                <w:rFonts w:asciiTheme="minorHAnsi" w:hAnsiTheme="minorHAnsi" w:cstheme="minorHAnsi"/>
                <w:szCs w:val="24"/>
              </w:rPr>
              <w:t xml:space="preserve"> Indirect Cost</w:t>
            </w:r>
            <w:r w:rsidR="002B58F8">
              <w:rPr>
                <w:rFonts w:asciiTheme="minorHAnsi" w:hAnsiTheme="minorHAnsi" w:cstheme="minorHAnsi"/>
                <w:szCs w:val="24"/>
              </w:rPr>
              <w:t>s</w:t>
            </w:r>
            <w:r w:rsidR="002E1E6C" w:rsidRPr="00B01719">
              <w:rPr>
                <w:rFonts w:asciiTheme="minorHAnsi" w:hAnsiTheme="minorHAnsi" w:cstheme="minorHAnsi"/>
                <w:szCs w:val="24"/>
              </w:rPr>
              <w:t xml:space="preserve"> (list out position type for staffing costs)</w:t>
            </w:r>
          </w:p>
        </w:tc>
      </w:tr>
      <w:tr w:rsidR="002E1E6C" w:rsidRPr="00B01719" w14:paraId="04B7038F"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2B0A774F" w14:textId="60F0FA54" w:rsidR="002E1E6C" w:rsidRPr="00B01719" w:rsidRDefault="002E1E6C" w:rsidP="00C53603">
            <w:pPr>
              <w:jc w:val="both"/>
              <w:rPr>
                <w:rFonts w:asciiTheme="minorHAnsi" w:hAnsiTheme="minorHAnsi" w:cstheme="minorHAnsi"/>
                <w:szCs w:val="24"/>
              </w:rPr>
            </w:pPr>
            <w:r w:rsidRPr="00B01719">
              <w:rPr>
                <w:rFonts w:asciiTheme="minorHAnsi" w:hAnsiTheme="minorHAnsi" w:cstheme="minorHAnsi"/>
                <w:szCs w:val="24"/>
              </w:rPr>
              <w:t>Example 1 - Utilities</w:t>
            </w:r>
          </w:p>
        </w:tc>
      </w:tr>
      <w:tr w:rsidR="002E1E6C" w:rsidRPr="00B01719" w14:paraId="4521EB4C" w14:textId="77777777" w:rsidTr="000B769F">
        <w:trPr>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331433D9" w14:textId="409C888B" w:rsidR="002E1E6C" w:rsidRPr="00B01719" w:rsidRDefault="002E1E6C" w:rsidP="00C53603">
            <w:pPr>
              <w:jc w:val="both"/>
              <w:rPr>
                <w:rFonts w:asciiTheme="minorHAnsi" w:hAnsiTheme="minorHAnsi" w:cstheme="minorHAnsi"/>
                <w:szCs w:val="24"/>
              </w:rPr>
            </w:pPr>
            <w:r w:rsidRPr="00B01719">
              <w:rPr>
                <w:rFonts w:asciiTheme="minorHAnsi" w:hAnsiTheme="minorHAnsi" w:cstheme="minorHAnsi"/>
                <w:szCs w:val="24"/>
              </w:rPr>
              <w:t>Example 2 - Rent</w:t>
            </w:r>
          </w:p>
        </w:tc>
      </w:tr>
      <w:tr w:rsidR="002E1E6C" w:rsidRPr="00B01719" w14:paraId="14B69758"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2EE6BC3A" w14:textId="0F782DD9" w:rsidR="002E1E6C" w:rsidRPr="00B01719" w:rsidRDefault="002E1E6C" w:rsidP="00C53603">
            <w:pPr>
              <w:jc w:val="both"/>
              <w:rPr>
                <w:rFonts w:asciiTheme="minorHAnsi" w:hAnsiTheme="minorHAnsi" w:cstheme="minorHAnsi"/>
                <w:szCs w:val="24"/>
              </w:rPr>
            </w:pPr>
            <w:r w:rsidRPr="00B01719">
              <w:rPr>
                <w:rFonts w:asciiTheme="minorHAnsi" w:hAnsiTheme="minorHAnsi" w:cstheme="minorHAnsi"/>
                <w:szCs w:val="24"/>
              </w:rPr>
              <w:t xml:space="preserve">Example 3 – </w:t>
            </w:r>
            <w:r w:rsidR="00DE73B8">
              <w:rPr>
                <w:rFonts w:asciiTheme="minorHAnsi" w:hAnsiTheme="minorHAnsi" w:cstheme="minorHAnsi"/>
                <w:szCs w:val="24"/>
              </w:rPr>
              <w:t>Audit and Legal</w:t>
            </w:r>
            <w:r w:rsidR="00585E61" w:rsidRPr="00B01719">
              <w:rPr>
                <w:rFonts w:asciiTheme="minorHAnsi" w:hAnsiTheme="minorHAnsi" w:cstheme="minorHAnsi"/>
                <w:szCs w:val="24"/>
              </w:rPr>
              <w:t xml:space="preserve"> </w:t>
            </w:r>
          </w:p>
        </w:tc>
      </w:tr>
      <w:tr w:rsidR="002E1E6C" w:rsidRPr="00B01719" w14:paraId="44A6988D" w14:textId="77777777" w:rsidTr="000B769F">
        <w:trPr>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4F8DDB68" w14:textId="1E395B5A" w:rsidR="002E1E6C" w:rsidRPr="00B01719" w:rsidRDefault="002E1E6C" w:rsidP="00C53603">
            <w:pPr>
              <w:jc w:val="both"/>
              <w:rPr>
                <w:rFonts w:asciiTheme="minorHAnsi" w:hAnsiTheme="minorHAnsi" w:cstheme="minorHAnsi"/>
                <w:szCs w:val="24"/>
              </w:rPr>
            </w:pPr>
            <w:r w:rsidRPr="00B01719">
              <w:rPr>
                <w:rFonts w:asciiTheme="minorHAnsi" w:hAnsiTheme="minorHAnsi" w:cstheme="minorHAnsi"/>
                <w:szCs w:val="24"/>
              </w:rPr>
              <w:t xml:space="preserve">Example 4 – </w:t>
            </w:r>
            <w:r w:rsidR="00DE73B8">
              <w:rPr>
                <w:rFonts w:asciiTheme="minorHAnsi" w:hAnsiTheme="minorHAnsi" w:cstheme="minorHAnsi"/>
                <w:szCs w:val="24"/>
              </w:rPr>
              <w:t xml:space="preserve">Rental of Equipment (list </w:t>
            </w:r>
            <w:r w:rsidR="00691DFC">
              <w:rPr>
                <w:rFonts w:asciiTheme="minorHAnsi" w:hAnsiTheme="minorHAnsi" w:cstheme="minorHAnsi"/>
                <w:szCs w:val="24"/>
              </w:rPr>
              <w:t xml:space="preserve">the </w:t>
            </w:r>
            <w:r w:rsidR="00DE73B8">
              <w:rPr>
                <w:rFonts w:asciiTheme="minorHAnsi" w:hAnsiTheme="minorHAnsi" w:cstheme="minorHAnsi"/>
                <w:szCs w:val="24"/>
              </w:rPr>
              <w:t>type</w:t>
            </w:r>
            <w:r w:rsidR="00691DFC">
              <w:rPr>
                <w:rFonts w:asciiTheme="minorHAnsi" w:hAnsiTheme="minorHAnsi" w:cstheme="minorHAnsi"/>
                <w:szCs w:val="24"/>
              </w:rPr>
              <w:t xml:space="preserve"> of equipment on separate rows</w:t>
            </w:r>
            <w:r w:rsidR="00DE73B8">
              <w:rPr>
                <w:rFonts w:asciiTheme="minorHAnsi" w:hAnsiTheme="minorHAnsi" w:cstheme="minorHAnsi"/>
                <w:szCs w:val="24"/>
              </w:rPr>
              <w:t>)</w:t>
            </w:r>
          </w:p>
        </w:tc>
      </w:tr>
      <w:tr w:rsidR="002E1E6C" w:rsidRPr="00B01719" w14:paraId="1CF3AC53"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53B6FB61" w14:textId="4D2F13A2" w:rsidR="002E1E6C" w:rsidRPr="00B01719" w:rsidRDefault="002E1E6C" w:rsidP="0011007E">
            <w:pPr>
              <w:jc w:val="both"/>
              <w:rPr>
                <w:rFonts w:asciiTheme="minorHAnsi" w:hAnsiTheme="minorHAnsi" w:cstheme="minorHAnsi"/>
                <w:szCs w:val="24"/>
              </w:rPr>
            </w:pPr>
            <w:r w:rsidRPr="00B01719">
              <w:rPr>
                <w:rFonts w:asciiTheme="minorHAnsi" w:hAnsiTheme="minorHAnsi" w:cstheme="minorHAnsi"/>
                <w:szCs w:val="24"/>
              </w:rPr>
              <w:t xml:space="preserve">Example </w:t>
            </w:r>
            <w:r w:rsidR="00DE73B8">
              <w:rPr>
                <w:rFonts w:asciiTheme="minorHAnsi" w:hAnsiTheme="minorHAnsi" w:cstheme="minorHAnsi"/>
                <w:szCs w:val="24"/>
              </w:rPr>
              <w:t>5</w:t>
            </w:r>
            <w:r w:rsidRPr="00B01719">
              <w:rPr>
                <w:rFonts w:asciiTheme="minorHAnsi" w:hAnsiTheme="minorHAnsi" w:cstheme="minorHAnsi"/>
                <w:szCs w:val="24"/>
              </w:rPr>
              <w:t xml:space="preserve"> – Administrative Staff </w:t>
            </w:r>
            <w:r w:rsidR="007B30BF">
              <w:rPr>
                <w:rFonts w:asciiTheme="minorHAnsi" w:hAnsiTheme="minorHAnsi" w:cstheme="minorHAnsi"/>
                <w:szCs w:val="24"/>
              </w:rPr>
              <w:t>(list the type of positions on separate rows)</w:t>
            </w:r>
          </w:p>
        </w:tc>
      </w:tr>
    </w:tbl>
    <w:p w14:paraId="7D67354C" w14:textId="77777777" w:rsidR="0011007E" w:rsidRPr="00B01719" w:rsidRDefault="0011007E" w:rsidP="00F05424">
      <w:pPr>
        <w:jc w:val="both"/>
        <w:rPr>
          <w:rFonts w:asciiTheme="minorHAnsi" w:hAnsiTheme="minorHAnsi" w:cstheme="minorHAnsi"/>
          <w:color w:val="0000FF"/>
          <w:szCs w:val="24"/>
        </w:rPr>
      </w:pPr>
    </w:p>
    <w:sectPr w:rsidR="0011007E" w:rsidRPr="00B01719" w:rsidSect="00444E40">
      <w:headerReference w:type="default" r:id="rId12"/>
      <w:footerReference w:type="even" r:id="rId13"/>
      <w:footerReference w:type="default" r:id="rId14"/>
      <w:headerReference w:type="first" r:id="rId15"/>
      <w:footerReference w:type="first" r:id="rId16"/>
      <w:pgSz w:w="12240" w:h="15840" w:code="1"/>
      <w:pgMar w:top="720" w:right="720" w:bottom="720" w:left="720" w:header="576"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F8FF" w14:textId="77777777" w:rsidR="00B865ED" w:rsidRDefault="00B865ED">
      <w:r>
        <w:separator/>
      </w:r>
    </w:p>
  </w:endnote>
  <w:endnote w:type="continuationSeparator" w:id="0">
    <w:p w14:paraId="0B7F7B7D" w14:textId="77777777" w:rsidR="00B865ED" w:rsidRDefault="00B8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bri">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89AC" w14:textId="77777777" w:rsidR="00F333BD" w:rsidRDefault="00F333BD" w:rsidP="00D35E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4FB44F5" w14:textId="77777777" w:rsidR="00F333BD" w:rsidRDefault="00F333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744"/>
      <w:docPartObj>
        <w:docPartGallery w:val="Page Numbers (Bottom of Page)"/>
        <w:docPartUnique/>
      </w:docPartObj>
    </w:sdtPr>
    <w:sdtEndPr>
      <w:rPr>
        <w:color w:val="7F7F7F" w:themeColor="background1" w:themeShade="7F"/>
        <w:spacing w:val="60"/>
      </w:rPr>
    </w:sdtEndPr>
    <w:sdtContent>
      <w:p w14:paraId="06CD1874" w14:textId="2BB8B6D4" w:rsidR="005913D8" w:rsidRDefault="005913D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E0B6A1" w14:textId="77777777" w:rsidR="00F333BD" w:rsidRDefault="00F333B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CF43" w14:textId="77777777" w:rsidR="00F333BD" w:rsidRDefault="00F333B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3583" w14:textId="77777777" w:rsidR="00B865ED" w:rsidRDefault="00B865ED">
      <w:r>
        <w:separator/>
      </w:r>
    </w:p>
  </w:footnote>
  <w:footnote w:type="continuationSeparator" w:id="0">
    <w:p w14:paraId="3FFBF1A2" w14:textId="77777777" w:rsidR="00B865ED" w:rsidRDefault="00B86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274E" w14:textId="1B2C5CCB" w:rsidR="005913D8" w:rsidRDefault="005913D8">
    <w:pPr>
      <w:pStyle w:val="Header"/>
    </w:pPr>
    <w:r w:rsidRPr="005913D8">
      <w:rPr>
        <w:rFonts w:ascii="Calibri" w:hAnsi="Calibri" w:cs="Calibri"/>
        <w:b/>
        <w:noProof/>
        <w:sz w:val="28"/>
      </w:rPr>
      <mc:AlternateContent>
        <mc:Choice Requires="wps">
          <w:drawing>
            <wp:anchor distT="0" distB="0" distL="114300" distR="114300" simplePos="0" relativeHeight="251663360" behindDoc="0" locked="0" layoutInCell="0" allowOverlap="1" wp14:anchorId="326F2582" wp14:editId="6D742C13">
              <wp:simplePos x="0" y="0"/>
              <wp:positionH relativeFrom="margin">
                <wp:posOffset>-101600</wp:posOffset>
              </wp:positionH>
              <wp:positionV relativeFrom="page">
                <wp:posOffset>374650</wp:posOffset>
              </wp:positionV>
              <wp:extent cx="7378700" cy="7334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65C52" w14:textId="01A0C4F9" w:rsidR="005913D8" w:rsidRPr="00AB5C46" w:rsidRDefault="005913D8" w:rsidP="00444E40">
                          <w:pPr>
                            <w:jc w:val="center"/>
                            <w:rPr>
                              <w:rFonts w:ascii="Calibri" w:hAnsi="Calibri" w:cs="Calibri"/>
                              <w:b/>
                              <w:bCs/>
                              <w:sz w:val="28"/>
                              <w:szCs w:val="28"/>
                            </w:rPr>
                          </w:pPr>
                          <w:r w:rsidRPr="00AB5C46">
                            <w:rPr>
                              <w:rFonts w:ascii="Calibri" w:hAnsi="Calibri" w:cs="Calibri"/>
                              <w:b/>
                              <w:bCs/>
                              <w:sz w:val="28"/>
                              <w:szCs w:val="28"/>
                            </w:rPr>
                            <w:t>Budget Narrative Template</w:t>
                          </w:r>
                          <w:r w:rsidR="00056D33">
                            <w:rPr>
                              <w:rFonts w:ascii="Calibri" w:hAnsi="Calibri" w:cs="Calibri"/>
                              <w:b/>
                              <w:bCs/>
                              <w:sz w:val="28"/>
                              <w:szCs w:val="28"/>
                            </w:rPr>
                            <w:t xml:space="preserve"> for Track </w:t>
                          </w:r>
                          <w:r w:rsidR="0093177C">
                            <w:rPr>
                              <w:rFonts w:ascii="Calibri" w:hAnsi="Calibri" w:cs="Calibri"/>
                              <w:b/>
                              <w:bCs/>
                              <w:sz w:val="28"/>
                              <w:szCs w:val="28"/>
                            </w:rPr>
                            <w:t>2</w:t>
                          </w:r>
                          <w:r w:rsidR="00056D33">
                            <w:rPr>
                              <w:rFonts w:ascii="Calibri" w:hAnsi="Calibri" w:cs="Calibri"/>
                              <w:b/>
                              <w:bCs/>
                              <w:sz w:val="28"/>
                              <w:szCs w:val="28"/>
                            </w:rPr>
                            <w:t xml:space="preserve"> Hub </w:t>
                          </w:r>
                          <w:r w:rsidR="0093177C">
                            <w:rPr>
                              <w:rFonts w:ascii="Calibri" w:hAnsi="Calibri" w:cs="Calibri"/>
                              <w:b/>
                              <w:bCs/>
                              <w:sz w:val="28"/>
                              <w:szCs w:val="28"/>
                            </w:rPr>
                            <w:t>Only</w:t>
                          </w:r>
                        </w:p>
                        <w:p w14:paraId="48018BF5" w14:textId="274483C2" w:rsidR="00444E40" w:rsidRPr="00AB5C46" w:rsidRDefault="00AB5C46" w:rsidP="00444E40">
                          <w:pPr>
                            <w:pStyle w:val="Title"/>
                            <w:rPr>
                              <w:rFonts w:ascii="Calibri" w:hAnsi="Calibri" w:cs="Calibri"/>
                              <w:sz w:val="28"/>
                              <w:szCs w:val="28"/>
                            </w:rPr>
                          </w:pPr>
                          <w:r w:rsidRPr="00AB5C46">
                            <w:rPr>
                              <w:rFonts w:ascii="Calibri" w:hAnsi="Calibri" w:cs="Calibri"/>
                              <w:sz w:val="28"/>
                              <w:szCs w:val="28"/>
                            </w:rPr>
                            <w:t xml:space="preserve">Coordinated Community Supports </w:t>
                          </w:r>
                          <w:r w:rsidR="00444E40" w:rsidRPr="00AB5C46">
                            <w:rPr>
                              <w:rFonts w:ascii="Calibri" w:hAnsi="Calibri" w:cs="Calibri"/>
                              <w:sz w:val="28"/>
                              <w:szCs w:val="28"/>
                            </w:rPr>
                            <w:t>Grant Application</w:t>
                          </w:r>
                        </w:p>
                        <w:p w14:paraId="5D3FC068" w14:textId="77777777" w:rsidR="005913D8" w:rsidRPr="005913D8" w:rsidRDefault="005913D8" w:rsidP="00444E40">
                          <w:pPr>
                            <w:jc w:val="center"/>
                            <w:rPr>
                              <w:rFonts w:ascii="Calibri" w:hAnsi="Calibri" w:cs="Calibri"/>
                              <w:b/>
                              <w:bCs/>
                              <w:sz w:val="28"/>
                            </w:rPr>
                          </w:pPr>
                        </w:p>
                        <w:p w14:paraId="429C3D2B" w14:textId="77777777" w:rsidR="005913D8" w:rsidRDefault="005913D8" w:rsidP="00444E40">
                          <w:pPr>
                            <w:jc w:val="center"/>
                            <w:rPr>
                              <w:rFonts w:ascii="Calibri" w:hAnsi="Calibri" w:cs="Calibri"/>
                              <w:sz w:val="28"/>
                            </w:rPr>
                          </w:pPr>
                        </w:p>
                        <w:p w14:paraId="2F8CDF37" w14:textId="77777777" w:rsidR="005913D8" w:rsidRDefault="005913D8" w:rsidP="00444E40">
                          <w:pPr>
                            <w:jc w:val="center"/>
                            <w:rPr>
                              <w:noProof/>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26F2582" id="_x0000_t202" coordsize="21600,21600" o:spt="202" path="m,l,21600r21600,l21600,xe">
              <v:stroke joinstyle="miter"/>
              <v:path gradientshapeok="t" o:connecttype="rect"/>
            </v:shapetype>
            <v:shape id="Text Box 12" o:spid="_x0000_s1026" type="#_x0000_t202" style="position:absolute;margin-left:-8pt;margin-top:29.5pt;width:581pt;height:5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" o:allowincell="f" filled="f" stroked="f">
              <v:textbox inset=",0,,0">
                <w:txbxContent>
                  <w:p w14:paraId="47465C52" w14:textId="01A0C4F9" w:rsidR="005913D8" w:rsidRPr="00AB5C46" w:rsidRDefault="005913D8" w:rsidP="00444E40">
                    <w:pPr>
                      <w:jc w:val="center"/>
                      <w:rPr>
                        <w:rFonts w:ascii="Calibri" w:hAnsi="Calibri" w:cs="Calibri"/>
                        <w:b/>
                        <w:bCs/>
                        <w:sz w:val="28"/>
                        <w:szCs w:val="28"/>
                      </w:rPr>
                    </w:pPr>
                    <w:r w:rsidRPr="00AB5C46">
                      <w:rPr>
                        <w:rFonts w:ascii="Calibri" w:hAnsi="Calibri" w:cs="Calibri"/>
                        <w:b/>
                        <w:bCs/>
                        <w:sz w:val="28"/>
                        <w:szCs w:val="28"/>
                      </w:rPr>
                      <w:t>Budget Narrative Template</w:t>
                    </w:r>
                    <w:r w:rsidR="00056D33">
                      <w:rPr>
                        <w:rFonts w:ascii="Calibri" w:hAnsi="Calibri" w:cs="Calibri"/>
                        <w:b/>
                        <w:bCs/>
                        <w:sz w:val="28"/>
                        <w:szCs w:val="28"/>
                      </w:rPr>
                      <w:t xml:space="preserve"> for Track </w:t>
                    </w:r>
                    <w:r w:rsidR="0093177C">
                      <w:rPr>
                        <w:rFonts w:ascii="Calibri" w:hAnsi="Calibri" w:cs="Calibri"/>
                        <w:b/>
                        <w:bCs/>
                        <w:sz w:val="28"/>
                        <w:szCs w:val="28"/>
                      </w:rPr>
                      <w:t>2</w:t>
                    </w:r>
                    <w:r w:rsidR="00056D33">
                      <w:rPr>
                        <w:rFonts w:ascii="Calibri" w:hAnsi="Calibri" w:cs="Calibri"/>
                        <w:b/>
                        <w:bCs/>
                        <w:sz w:val="28"/>
                        <w:szCs w:val="28"/>
                      </w:rPr>
                      <w:t xml:space="preserve"> Hub </w:t>
                    </w:r>
                    <w:r w:rsidR="0093177C">
                      <w:rPr>
                        <w:rFonts w:ascii="Calibri" w:hAnsi="Calibri" w:cs="Calibri"/>
                        <w:b/>
                        <w:bCs/>
                        <w:sz w:val="28"/>
                        <w:szCs w:val="28"/>
                      </w:rPr>
                      <w:t>Only</w:t>
                    </w:r>
                  </w:p>
                  <w:p w14:paraId="48018BF5" w14:textId="274483C2" w:rsidR="00444E40" w:rsidRPr="00AB5C46" w:rsidRDefault="00AB5C46" w:rsidP="00444E40">
                    <w:pPr>
                      <w:pStyle w:val="Title"/>
                      <w:rPr>
                        <w:rFonts w:ascii="Calibri" w:hAnsi="Calibri" w:cs="Calibri"/>
                        <w:sz w:val="28"/>
                        <w:szCs w:val="28"/>
                      </w:rPr>
                    </w:pPr>
                    <w:r w:rsidRPr="00AB5C46">
                      <w:rPr>
                        <w:rFonts w:ascii="Calibri" w:hAnsi="Calibri" w:cs="Calibri"/>
                        <w:sz w:val="28"/>
                        <w:szCs w:val="28"/>
                      </w:rPr>
                      <w:t xml:space="preserve">Coordinated Community Supports </w:t>
                    </w:r>
                    <w:r w:rsidR="00444E40" w:rsidRPr="00AB5C46">
                      <w:rPr>
                        <w:rFonts w:ascii="Calibri" w:hAnsi="Calibri" w:cs="Calibri"/>
                        <w:sz w:val="28"/>
                        <w:szCs w:val="28"/>
                      </w:rPr>
                      <w:t>Grant Application</w:t>
                    </w:r>
                  </w:p>
                  <w:p w14:paraId="5D3FC068" w14:textId="77777777" w:rsidR="005913D8" w:rsidRPr="005913D8" w:rsidRDefault="005913D8" w:rsidP="00444E40">
                    <w:pPr>
                      <w:jc w:val="center"/>
                      <w:rPr>
                        <w:rFonts w:ascii="Calibri" w:hAnsi="Calibri" w:cs="Calibri"/>
                        <w:b/>
                        <w:bCs/>
                        <w:sz w:val="28"/>
                      </w:rPr>
                    </w:pPr>
                  </w:p>
                  <w:p w14:paraId="429C3D2B" w14:textId="77777777" w:rsidR="005913D8" w:rsidRDefault="005913D8" w:rsidP="00444E40">
                    <w:pPr>
                      <w:jc w:val="center"/>
                      <w:rPr>
                        <w:rFonts w:ascii="Calibri" w:hAnsi="Calibri" w:cs="Calibri"/>
                        <w:sz w:val="28"/>
                      </w:rPr>
                    </w:pPr>
                  </w:p>
                  <w:p w14:paraId="2F8CDF37" w14:textId="77777777" w:rsidR="005913D8" w:rsidRDefault="005913D8" w:rsidP="00444E40">
                    <w:pPr>
                      <w:jc w:val="center"/>
                      <w:rPr>
                        <w:noProof/>
                      </w:rPr>
                    </w:pPr>
                  </w:p>
                </w:txbxContent>
              </v:textbox>
              <w10:wrap anchorx="margin" anchory="page"/>
            </v:shape>
          </w:pict>
        </mc:Fallback>
      </mc:AlternateContent>
    </w:r>
    <w:r>
      <w:rPr>
        <w:rFonts w:ascii="Calibri" w:hAnsi="Calibri" w:cs="Calibri"/>
        <w:b/>
        <w:noProof/>
        <w:sz w:val="28"/>
      </w:rPr>
      <w:drawing>
        <wp:inline distT="0" distB="0" distL="0" distR="0" wp14:anchorId="59127212" wp14:editId="303B12E8">
          <wp:extent cx="1085850" cy="743333"/>
          <wp:effectExtent l="38100" t="38100" r="95250" b="9525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0175" cy="746294"/>
                  </a:xfrm>
                  <a:prstGeom prst="rect">
                    <a:avLst/>
                  </a:prstGeom>
                  <a:effectLst>
                    <a:outerShdw blurRad="50800" dist="38100" dir="2700000" algn="tl" rotWithShape="0">
                      <a:prstClr val="black">
                        <a:alpha val="40000"/>
                      </a:prstClr>
                    </a:outerShdw>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0799" w14:textId="6AB36FC3" w:rsidR="004D79B4" w:rsidRDefault="00233971">
    <w:pPr>
      <w:pStyle w:val="Header"/>
    </w:pPr>
    <w:r>
      <w:rPr>
        <w:noProof/>
      </w:rPr>
      <mc:AlternateContent>
        <mc:Choice Requires="wps">
          <w:drawing>
            <wp:anchor distT="0" distB="0" distL="114300" distR="114300" simplePos="0" relativeHeight="251660288" behindDoc="0" locked="0" layoutInCell="0" allowOverlap="1" wp14:anchorId="75A2A243" wp14:editId="05691B29">
              <wp:simplePos x="0" y="0"/>
              <wp:positionH relativeFrom="page">
                <wp:posOffset>19050</wp:posOffset>
              </wp:positionH>
              <wp:positionV relativeFrom="margin">
                <wp:posOffset>-929640</wp:posOffset>
              </wp:positionV>
              <wp:extent cx="7734300" cy="923925"/>
              <wp:effectExtent l="0" t="0" r="0" b="952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2B29D" w14:textId="77777777" w:rsidR="00233971" w:rsidRDefault="00233971" w:rsidP="00233971">
                          <w:pPr>
                            <w:pStyle w:val="Title"/>
                            <w:rPr>
                              <w:rFonts w:ascii="Calibri" w:hAnsi="Calibri" w:cs="Calibri"/>
                              <w:sz w:val="28"/>
                            </w:rPr>
                          </w:pPr>
                        </w:p>
                        <w:p w14:paraId="20FF93AF" w14:textId="6EAADE5D" w:rsidR="00233971" w:rsidRPr="00230290" w:rsidRDefault="00233971" w:rsidP="00233971">
                          <w:pPr>
                            <w:pStyle w:val="Title"/>
                            <w:rPr>
                              <w:rFonts w:ascii="Calibri" w:hAnsi="Calibri" w:cs="Calibri"/>
                              <w:sz w:val="28"/>
                            </w:rPr>
                          </w:pPr>
                          <w:r w:rsidRPr="00230290">
                            <w:rPr>
                              <w:rFonts w:ascii="Calibri" w:hAnsi="Calibri" w:cs="Calibri"/>
                              <w:sz w:val="28"/>
                            </w:rPr>
                            <w:t>Budget Narrative Template</w:t>
                          </w:r>
                        </w:p>
                        <w:p w14:paraId="07D16A15" w14:textId="77777777" w:rsidR="00233971" w:rsidRPr="00230290" w:rsidRDefault="00233971" w:rsidP="00233971">
                          <w:pPr>
                            <w:pStyle w:val="Title"/>
                            <w:rPr>
                              <w:rFonts w:ascii="Calibri" w:hAnsi="Calibri" w:cs="Calibri"/>
                              <w:sz w:val="28"/>
                            </w:rPr>
                          </w:pPr>
                          <w:r w:rsidRPr="00230290">
                            <w:rPr>
                              <w:rFonts w:ascii="Calibri" w:hAnsi="Calibri" w:cs="Calibri"/>
                              <w:sz w:val="28"/>
                            </w:rPr>
                            <w:t>NAME OF APPLICANT</w:t>
                          </w:r>
                        </w:p>
                        <w:p w14:paraId="07DF6260" w14:textId="77777777" w:rsidR="00233971" w:rsidRDefault="00233971" w:rsidP="00233971">
                          <w:pPr>
                            <w:pStyle w:val="Title"/>
                            <w:rPr>
                              <w:sz w:val="28"/>
                            </w:rPr>
                          </w:pPr>
                          <w:r w:rsidRPr="00230290">
                            <w:rPr>
                              <w:rFonts w:ascii="Calibri" w:hAnsi="Calibri" w:cs="Calibri"/>
                              <w:sz w:val="28"/>
                            </w:rPr>
                            <w:t>FY 2024 Grant Application</w:t>
                          </w:r>
                        </w:p>
                        <w:p w14:paraId="332FBCFF" w14:textId="7E8DCD07" w:rsidR="00233971" w:rsidRDefault="00233971">
                          <w:pPr>
                            <w:jc w:val="right"/>
                            <w:rPr>
                              <w:noProof/>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5A2A243" id="_x0000_t202" coordsize="21600,21600" o:spt="202" path="m,l,21600r21600,l21600,xe">
              <v:stroke joinstyle="miter"/>
              <v:path gradientshapeok="t" o:connecttype="rect"/>
            </v:shapetype>
            <v:shape id="Text Box 220" o:spid="_x0000_s1027" type="#_x0000_t202" style="position:absolute;margin-left:1.5pt;margin-top:-73.2pt;width:609pt;height:7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" o:allowincell="f" filled="f" stroked="f">
              <v:textbox inset=",0,,0">
                <w:txbxContent>
                  <w:p w14:paraId="1AA2B29D" w14:textId="77777777" w:rsidR="00233971" w:rsidRDefault="00233971" w:rsidP="00233971">
                    <w:pPr>
                      <w:pStyle w:val="Title"/>
                      <w:rPr>
                        <w:rFonts w:ascii="Calibri" w:hAnsi="Calibri" w:cs="Calibri"/>
                        <w:sz w:val="28"/>
                      </w:rPr>
                    </w:pPr>
                  </w:p>
                  <w:p w14:paraId="20FF93AF" w14:textId="6EAADE5D" w:rsidR="00233971" w:rsidRPr="00230290" w:rsidRDefault="00233971" w:rsidP="00233971">
                    <w:pPr>
                      <w:pStyle w:val="Title"/>
                      <w:rPr>
                        <w:rFonts w:ascii="Calibri" w:hAnsi="Calibri" w:cs="Calibri"/>
                        <w:sz w:val="28"/>
                      </w:rPr>
                    </w:pPr>
                    <w:r w:rsidRPr="00230290">
                      <w:rPr>
                        <w:rFonts w:ascii="Calibri" w:hAnsi="Calibri" w:cs="Calibri"/>
                        <w:sz w:val="28"/>
                      </w:rPr>
                      <w:t>Budget Narrative Template</w:t>
                    </w:r>
                  </w:p>
                  <w:p w14:paraId="07D16A15" w14:textId="77777777" w:rsidR="00233971" w:rsidRPr="00230290" w:rsidRDefault="00233971" w:rsidP="00233971">
                    <w:pPr>
                      <w:pStyle w:val="Title"/>
                      <w:rPr>
                        <w:rFonts w:ascii="Calibri" w:hAnsi="Calibri" w:cs="Calibri"/>
                        <w:sz w:val="28"/>
                      </w:rPr>
                    </w:pPr>
                    <w:r w:rsidRPr="00230290">
                      <w:rPr>
                        <w:rFonts w:ascii="Calibri" w:hAnsi="Calibri" w:cs="Calibri"/>
                        <w:sz w:val="28"/>
                      </w:rPr>
                      <w:t>NAME OF APPLICANT</w:t>
                    </w:r>
                  </w:p>
                  <w:p w14:paraId="07DF6260" w14:textId="77777777" w:rsidR="00233971" w:rsidRDefault="00233971" w:rsidP="00233971">
                    <w:pPr>
                      <w:pStyle w:val="Title"/>
                      <w:rPr>
                        <w:sz w:val="28"/>
                      </w:rPr>
                    </w:pPr>
                    <w:r w:rsidRPr="00230290">
                      <w:rPr>
                        <w:rFonts w:ascii="Calibri" w:hAnsi="Calibri" w:cs="Calibri"/>
                        <w:sz w:val="28"/>
                      </w:rPr>
                      <w:t>FY 2024 Grant Application</w:t>
                    </w:r>
                  </w:p>
                  <w:p w14:paraId="332FBCFF" w14:textId="7E8DCD07" w:rsidR="00233971" w:rsidRDefault="00233971">
                    <w:pPr>
                      <w:jc w:val="right"/>
                      <w:rPr>
                        <w:noProof/>
                      </w:rPr>
                    </w:pPr>
                  </w:p>
                </w:txbxContent>
              </v:textbox>
              <w10:wrap anchorx="page" anchory="margin"/>
            </v:shape>
          </w:pict>
        </mc:Fallback>
      </mc:AlternateContent>
    </w:r>
    <w:r>
      <w:rPr>
        <w:noProof/>
      </w:rPr>
      <w:drawing>
        <wp:inline distT="0" distB="0" distL="0" distR="0" wp14:anchorId="277431CC" wp14:editId="60843BC1">
          <wp:extent cx="1086217" cy="743585"/>
          <wp:effectExtent l="38100" t="38100" r="95250" b="9461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3004" cy="748231"/>
                  </a:xfrm>
                  <a:prstGeom prst="rect">
                    <a:avLst/>
                  </a:prstGeom>
                  <a:effectLst>
                    <a:outerShdw blurRad="50800" dist="38100" dir="2700000" algn="tl" rotWithShape="0">
                      <a:prstClr val="black">
                        <a:alpha val="40000"/>
                      </a:prstClr>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90B0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04AEF"/>
    <w:multiLevelType w:val="hybridMultilevel"/>
    <w:tmpl w:val="4F388F3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06C55"/>
    <w:multiLevelType w:val="hybridMultilevel"/>
    <w:tmpl w:val="E3082978"/>
    <w:lvl w:ilvl="0" w:tplc="3328F502">
      <w:start w:val="1"/>
      <w:numFmt w:val="bullet"/>
      <w:lvlText w:val=""/>
      <w:lvlJc w:val="left"/>
      <w:pPr>
        <w:tabs>
          <w:tab w:val="num" w:pos="360"/>
        </w:tabs>
        <w:ind w:left="360" w:hanging="360"/>
      </w:pPr>
      <w:rPr>
        <w:rFonts w:ascii="Symbol" w:hAnsi="Symbol" w:hint="default"/>
        <w:color w:val="auto"/>
        <w:sz w:val="20"/>
        <w:szCs w:val="20"/>
      </w:rPr>
    </w:lvl>
    <w:lvl w:ilvl="1" w:tplc="3642D464">
      <w:start w:val="1"/>
      <w:numFmt w:val="lowerLetter"/>
      <w:lvlText w:val="%2)"/>
      <w:lvlJc w:val="left"/>
      <w:pPr>
        <w:tabs>
          <w:tab w:val="num" w:pos="1080"/>
        </w:tabs>
        <w:ind w:left="1080" w:hanging="360"/>
      </w:pPr>
      <w:rPr>
        <w:rFonts w:hint="default"/>
        <w:i/>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10757"/>
    <w:multiLevelType w:val="hybridMultilevel"/>
    <w:tmpl w:val="AE36B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4726"/>
    <w:multiLevelType w:val="hybridMultilevel"/>
    <w:tmpl w:val="65B08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A19BA"/>
    <w:multiLevelType w:val="hybridMultilevel"/>
    <w:tmpl w:val="6E482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32617"/>
    <w:multiLevelType w:val="hybridMultilevel"/>
    <w:tmpl w:val="A5D451AC"/>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FE4CEE"/>
    <w:multiLevelType w:val="hybridMultilevel"/>
    <w:tmpl w:val="36222DF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2B630B"/>
    <w:multiLevelType w:val="hybridMultilevel"/>
    <w:tmpl w:val="F19CB3B0"/>
    <w:lvl w:ilvl="0" w:tplc="E618DC28">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3B5B38"/>
    <w:multiLevelType w:val="hybridMultilevel"/>
    <w:tmpl w:val="7152B1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6A326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2751566"/>
    <w:multiLevelType w:val="hybridMultilevel"/>
    <w:tmpl w:val="F6C6A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06596"/>
    <w:multiLevelType w:val="hybridMultilevel"/>
    <w:tmpl w:val="DF820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82522"/>
    <w:multiLevelType w:val="hybridMultilevel"/>
    <w:tmpl w:val="A45C0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E040D"/>
    <w:multiLevelType w:val="hybridMultilevel"/>
    <w:tmpl w:val="78C8056E"/>
    <w:lvl w:ilvl="0" w:tplc="A072A662">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D0359E"/>
    <w:multiLevelType w:val="hybridMultilevel"/>
    <w:tmpl w:val="F3B4D09A"/>
    <w:lvl w:ilvl="0" w:tplc="D474E8E4">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3E23496"/>
    <w:multiLevelType w:val="hybridMultilevel"/>
    <w:tmpl w:val="496E84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BC3DDF"/>
    <w:multiLevelType w:val="hybridMultilevel"/>
    <w:tmpl w:val="9BDE2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163B2F"/>
    <w:multiLevelType w:val="multilevel"/>
    <w:tmpl w:val="90E080A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E561F39"/>
    <w:multiLevelType w:val="hybridMultilevel"/>
    <w:tmpl w:val="2A820488"/>
    <w:lvl w:ilvl="0" w:tplc="E8746D60">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30E92"/>
    <w:multiLevelType w:val="hybridMultilevel"/>
    <w:tmpl w:val="3E8E5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478AB"/>
    <w:multiLevelType w:val="singleLevel"/>
    <w:tmpl w:val="227EB44E"/>
    <w:lvl w:ilvl="0">
      <w:start w:val="4"/>
      <w:numFmt w:val="upperLetter"/>
      <w:pStyle w:val="Heading6"/>
      <w:lvlText w:val="%1."/>
      <w:lvlJc w:val="left"/>
      <w:pPr>
        <w:tabs>
          <w:tab w:val="num" w:pos="360"/>
        </w:tabs>
        <w:ind w:left="360" w:hanging="360"/>
      </w:pPr>
      <w:rPr>
        <w:rFonts w:hint="default"/>
      </w:rPr>
    </w:lvl>
  </w:abstractNum>
  <w:abstractNum w:abstractNumId="22" w15:restartNumberingAfterBreak="0">
    <w:nsid w:val="43A71BB2"/>
    <w:multiLevelType w:val="hybridMultilevel"/>
    <w:tmpl w:val="7EB206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176360"/>
    <w:multiLevelType w:val="hybridMultilevel"/>
    <w:tmpl w:val="56B261A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4C45BE4"/>
    <w:multiLevelType w:val="hybridMultilevel"/>
    <w:tmpl w:val="22D6D8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7D5BC6"/>
    <w:multiLevelType w:val="hybridMultilevel"/>
    <w:tmpl w:val="115086BE"/>
    <w:lvl w:ilvl="0" w:tplc="ACF6E068">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7735C47"/>
    <w:multiLevelType w:val="hybridMultilevel"/>
    <w:tmpl w:val="BF20E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841CC"/>
    <w:multiLevelType w:val="hybridMultilevel"/>
    <w:tmpl w:val="AEBAC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44265"/>
    <w:multiLevelType w:val="hybridMultilevel"/>
    <w:tmpl w:val="14C07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64793"/>
    <w:multiLevelType w:val="hybridMultilevel"/>
    <w:tmpl w:val="2162F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22735"/>
    <w:multiLevelType w:val="hybridMultilevel"/>
    <w:tmpl w:val="CEB8FE78"/>
    <w:lvl w:ilvl="0" w:tplc="F5CC2446">
      <w:start w:val="1"/>
      <w:numFmt w:val="bullet"/>
      <w:lvlText w:val=""/>
      <w:lvlJc w:val="left"/>
      <w:pPr>
        <w:tabs>
          <w:tab w:val="num" w:pos="360"/>
        </w:tabs>
        <w:ind w:left="360" w:hanging="360"/>
      </w:pPr>
      <w:rPr>
        <w:rFonts w:ascii="Wingdings" w:hAnsi="Wingdings" w:hint="default"/>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D7B28"/>
    <w:multiLevelType w:val="hybridMultilevel"/>
    <w:tmpl w:val="BEA8A840"/>
    <w:lvl w:ilvl="0" w:tplc="D474E8E4">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FAA3879"/>
    <w:multiLevelType w:val="hybridMultilevel"/>
    <w:tmpl w:val="D8CC8E96"/>
    <w:lvl w:ilvl="0" w:tplc="5F0A8E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3523D6"/>
    <w:multiLevelType w:val="hybridMultilevel"/>
    <w:tmpl w:val="EDD820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3168C1"/>
    <w:multiLevelType w:val="hybridMultilevel"/>
    <w:tmpl w:val="27844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1664E"/>
    <w:multiLevelType w:val="hybridMultilevel"/>
    <w:tmpl w:val="9488A6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95B6E"/>
    <w:multiLevelType w:val="hybridMultilevel"/>
    <w:tmpl w:val="8CD8B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26A8D"/>
    <w:multiLevelType w:val="hybridMultilevel"/>
    <w:tmpl w:val="EBB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6302D"/>
    <w:multiLevelType w:val="hybridMultilevel"/>
    <w:tmpl w:val="CA4C56D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FE0B37"/>
    <w:multiLevelType w:val="hybridMultilevel"/>
    <w:tmpl w:val="EA4A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11F85"/>
    <w:multiLevelType w:val="hybridMultilevel"/>
    <w:tmpl w:val="D51E5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722930"/>
    <w:multiLevelType w:val="hybridMultilevel"/>
    <w:tmpl w:val="8DBA9BD8"/>
    <w:lvl w:ilvl="0" w:tplc="5D4A6228">
      <w:start w:val="1"/>
      <w:numFmt w:val="upperLetter"/>
      <w:lvlText w:val="%1."/>
      <w:lvlJc w:val="left"/>
      <w:pPr>
        <w:tabs>
          <w:tab w:val="num" w:pos="360"/>
        </w:tabs>
        <w:ind w:left="36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F84397"/>
    <w:multiLevelType w:val="hybridMultilevel"/>
    <w:tmpl w:val="77849A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E541FC"/>
    <w:multiLevelType w:val="hybridMultilevel"/>
    <w:tmpl w:val="23E2F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356325">
    <w:abstractNumId w:val="10"/>
  </w:num>
  <w:num w:numId="2" w16cid:durableId="351957814">
    <w:abstractNumId w:val="21"/>
  </w:num>
  <w:num w:numId="3" w16cid:durableId="622154808">
    <w:abstractNumId w:val="32"/>
  </w:num>
  <w:num w:numId="4" w16cid:durableId="1409112979">
    <w:abstractNumId w:val="38"/>
  </w:num>
  <w:num w:numId="5" w16cid:durableId="1858151136">
    <w:abstractNumId w:val="17"/>
  </w:num>
  <w:num w:numId="6" w16cid:durableId="1741520886">
    <w:abstractNumId w:val="0"/>
  </w:num>
  <w:num w:numId="7" w16cid:durableId="691229469">
    <w:abstractNumId w:val="6"/>
  </w:num>
  <w:num w:numId="8" w16cid:durableId="935746768">
    <w:abstractNumId w:val="41"/>
  </w:num>
  <w:num w:numId="9" w16cid:durableId="1707634632">
    <w:abstractNumId w:val="18"/>
  </w:num>
  <w:num w:numId="10" w16cid:durableId="981082038">
    <w:abstractNumId w:val="23"/>
  </w:num>
  <w:num w:numId="11" w16cid:durableId="393165565">
    <w:abstractNumId w:val="33"/>
  </w:num>
  <w:num w:numId="12" w16cid:durableId="792597792">
    <w:abstractNumId w:val="5"/>
  </w:num>
  <w:num w:numId="13" w16cid:durableId="2118526844">
    <w:abstractNumId w:val="25"/>
  </w:num>
  <w:num w:numId="14" w16cid:durableId="886767671">
    <w:abstractNumId w:val="11"/>
  </w:num>
  <w:num w:numId="15" w16cid:durableId="241986112">
    <w:abstractNumId w:val="12"/>
  </w:num>
  <w:num w:numId="16" w16cid:durableId="1418743589">
    <w:abstractNumId w:val="37"/>
  </w:num>
  <w:num w:numId="17" w16cid:durableId="1940723164">
    <w:abstractNumId w:val="14"/>
  </w:num>
  <w:num w:numId="18" w16cid:durableId="1467434817">
    <w:abstractNumId w:val="28"/>
  </w:num>
  <w:num w:numId="19" w16cid:durableId="289476497">
    <w:abstractNumId w:val="31"/>
  </w:num>
  <w:num w:numId="20" w16cid:durableId="225796263">
    <w:abstractNumId w:val="13"/>
  </w:num>
  <w:num w:numId="21" w16cid:durableId="336738503">
    <w:abstractNumId w:val="1"/>
  </w:num>
  <w:num w:numId="22" w16cid:durableId="1483152721">
    <w:abstractNumId w:val="30"/>
  </w:num>
  <w:num w:numId="23" w16cid:durableId="729310394">
    <w:abstractNumId w:val="42"/>
  </w:num>
  <w:num w:numId="24" w16cid:durableId="99226653">
    <w:abstractNumId w:val="26"/>
  </w:num>
  <w:num w:numId="25" w16cid:durableId="1369574380">
    <w:abstractNumId w:val="29"/>
  </w:num>
  <w:num w:numId="26" w16cid:durableId="711732123">
    <w:abstractNumId w:val="40"/>
  </w:num>
  <w:num w:numId="27" w16cid:durableId="1724331930">
    <w:abstractNumId w:val="35"/>
  </w:num>
  <w:num w:numId="28" w16cid:durableId="2006744554">
    <w:abstractNumId w:val="39"/>
  </w:num>
  <w:num w:numId="29" w16cid:durableId="1512404431">
    <w:abstractNumId w:val="43"/>
  </w:num>
  <w:num w:numId="30" w16cid:durableId="578901568">
    <w:abstractNumId w:val="24"/>
  </w:num>
  <w:num w:numId="31" w16cid:durableId="1357999445">
    <w:abstractNumId w:val="3"/>
  </w:num>
  <w:num w:numId="32" w16cid:durableId="569582221">
    <w:abstractNumId w:val="36"/>
  </w:num>
  <w:num w:numId="33" w16cid:durableId="1236167359">
    <w:abstractNumId w:val="27"/>
  </w:num>
  <w:num w:numId="34" w16cid:durableId="650601687">
    <w:abstractNumId w:val="4"/>
  </w:num>
  <w:num w:numId="35" w16cid:durableId="78329415">
    <w:abstractNumId w:val="8"/>
  </w:num>
  <w:num w:numId="36" w16cid:durableId="1741366143">
    <w:abstractNumId w:val="16"/>
  </w:num>
  <w:num w:numId="37" w16cid:durableId="1553007366">
    <w:abstractNumId w:val="9"/>
  </w:num>
  <w:num w:numId="38" w16cid:durableId="1382098435">
    <w:abstractNumId w:val="20"/>
  </w:num>
  <w:num w:numId="39" w16cid:durableId="413287378">
    <w:abstractNumId w:val="22"/>
  </w:num>
  <w:num w:numId="40" w16cid:durableId="1084642366">
    <w:abstractNumId w:val="15"/>
  </w:num>
  <w:num w:numId="41" w16cid:durableId="1348025511">
    <w:abstractNumId w:val="7"/>
  </w:num>
  <w:num w:numId="42" w16cid:durableId="1256329839">
    <w:abstractNumId w:val="19"/>
  </w:num>
  <w:num w:numId="43" w16cid:durableId="2036156593">
    <w:abstractNumId w:val="2"/>
  </w:num>
  <w:num w:numId="44" w16cid:durableId="15789003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D6"/>
    <w:rsid w:val="00001AB8"/>
    <w:rsid w:val="000021D9"/>
    <w:rsid w:val="00002F1D"/>
    <w:rsid w:val="00014611"/>
    <w:rsid w:val="000150F4"/>
    <w:rsid w:val="00017B29"/>
    <w:rsid w:val="000202A6"/>
    <w:rsid w:val="000250F2"/>
    <w:rsid w:val="00025C27"/>
    <w:rsid w:val="0002772A"/>
    <w:rsid w:val="00031425"/>
    <w:rsid w:val="00033233"/>
    <w:rsid w:val="00035513"/>
    <w:rsid w:val="0003564C"/>
    <w:rsid w:val="0003662D"/>
    <w:rsid w:val="00041360"/>
    <w:rsid w:val="00044F39"/>
    <w:rsid w:val="0005626B"/>
    <w:rsid w:val="000566DC"/>
    <w:rsid w:val="00056D33"/>
    <w:rsid w:val="000603CD"/>
    <w:rsid w:val="00060C58"/>
    <w:rsid w:val="00061937"/>
    <w:rsid w:val="00061BC7"/>
    <w:rsid w:val="00066A26"/>
    <w:rsid w:val="0007698E"/>
    <w:rsid w:val="0007708F"/>
    <w:rsid w:val="00077A60"/>
    <w:rsid w:val="00082650"/>
    <w:rsid w:val="00082C7A"/>
    <w:rsid w:val="00084E29"/>
    <w:rsid w:val="000904ED"/>
    <w:rsid w:val="00090BBE"/>
    <w:rsid w:val="00095ABE"/>
    <w:rsid w:val="00096065"/>
    <w:rsid w:val="000A5BBB"/>
    <w:rsid w:val="000A6B16"/>
    <w:rsid w:val="000A6DB0"/>
    <w:rsid w:val="000A7D02"/>
    <w:rsid w:val="000B769F"/>
    <w:rsid w:val="000B79C0"/>
    <w:rsid w:val="000C3130"/>
    <w:rsid w:val="000C4DD1"/>
    <w:rsid w:val="000C535E"/>
    <w:rsid w:val="000C69E4"/>
    <w:rsid w:val="000D24BE"/>
    <w:rsid w:val="000D3DE5"/>
    <w:rsid w:val="000E0195"/>
    <w:rsid w:val="000F1480"/>
    <w:rsid w:val="000F5DD6"/>
    <w:rsid w:val="000F78F3"/>
    <w:rsid w:val="001001C3"/>
    <w:rsid w:val="0010244C"/>
    <w:rsid w:val="00106103"/>
    <w:rsid w:val="0011007E"/>
    <w:rsid w:val="001138AF"/>
    <w:rsid w:val="00116735"/>
    <w:rsid w:val="00116839"/>
    <w:rsid w:val="001174EF"/>
    <w:rsid w:val="001223E9"/>
    <w:rsid w:val="00122888"/>
    <w:rsid w:val="00122C7B"/>
    <w:rsid w:val="00124595"/>
    <w:rsid w:val="00125064"/>
    <w:rsid w:val="00127BCB"/>
    <w:rsid w:val="00133F60"/>
    <w:rsid w:val="00134AB2"/>
    <w:rsid w:val="00141A45"/>
    <w:rsid w:val="00144D48"/>
    <w:rsid w:val="00144ECF"/>
    <w:rsid w:val="00151AEF"/>
    <w:rsid w:val="00156BA0"/>
    <w:rsid w:val="00162BC6"/>
    <w:rsid w:val="00165198"/>
    <w:rsid w:val="0016781D"/>
    <w:rsid w:val="001730D3"/>
    <w:rsid w:val="0017683E"/>
    <w:rsid w:val="00182AB3"/>
    <w:rsid w:val="001845B3"/>
    <w:rsid w:val="00192E14"/>
    <w:rsid w:val="001930CF"/>
    <w:rsid w:val="001A0F31"/>
    <w:rsid w:val="001A15B7"/>
    <w:rsid w:val="001B4D77"/>
    <w:rsid w:val="001C60E2"/>
    <w:rsid w:val="001D0905"/>
    <w:rsid w:val="001D1C94"/>
    <w:rsid w:val="001D5680"/>
    <w:rsid w:val="001D5A1D"/>
    <w:rsid w:val="001D5D03"/>
    <w:rsid w:val="001E18FC"/>
    <w:rsid w:val="001F20F6"/>
    <w:rsid w:val="001F39E0"/>
    <w:rsid w:val="00202B78"/>
    <w:rsid w:val="002060B5"/>
    <w:rsid w:val="0021183C"/>
    <w:rsid w:val="00212153"/>
    <w:rsid w:val="00212ACF"/>
    <w:rsid w:val="00212C1F"/>
    <w:rsid w:val="00224691"/>
    <w:rsid w:val="00225566"/>
    <w:rsid w:val="00226724"/>
    <w:rsid w:val="00230290"/>
    <w:rsid w:val="00231D39"/>
    <w:rsid w:val="002328FF"/>
    <w:rsid w:val="002338B1"/>
    <w:rsid w:val="00233971"/>
    <w:rsid w:val="00242741"/>
    <w:rsid w:val="00244C6E"/>
    <w:rsid w:val="002515C5"/>
    <w:rsid w:val="002522F4"/>
    <w:rsid w:val="00254E90"/>
    <w:rsid w:val="0025603D"/>
    <w:rsid w:val="0026069A"/>
    <w:rsid w:val="002638BA"/>
    <w:rsid w:val="00264B47"/>
    <w:rsid w:val="002677B9"/>
    <w:rsid w:val="0027424B"/>
    <w:rsid w:val="0027446A"/>
    <w:rsid w:val="00274C59"/>
    <w:rsid w:val="00275044"/>
    <w:rsid w:val="00275B29"/>
    <w:rsid w:val="00282152"/>
    <w:rsid w:val="0028393A"/>
    <w:rsid w:val="0028620B"/>
    <w:rsid w:val="00286237"/>
    <w:rsid w:val="00290ED3"/>
    <w:rsid w:val="00293409"/>
    <w:rsid w:val="0029607D"/>
    <w:rsid w:val="002B30C0"/>
    <w:rsid w:val="002B58F8"/>
    <w:rsid w:val="002B5B4E"/>
    <w:rsid w:val="002B5BE6"/>
    <w:rsid w:val="002B6374"/>
    <w:rsid w:val="002B63B0"/>
    <w:rsid w:val="002C1F3C"/>
    <w:rsid w:val="002D07D7"/>
    <w:rsid w:val="002D0B7F"/>
    <w:rsid w:val="002E1E6C"/>
    <w:rsid w:val="002E4877"/>
    <w:rsid w:val="002F1C2C"/>
    <w:rsid w:val="002F249D"/>
    <w:rsid w:val="002F3F49"/>
    <w:rsid w:val="00303A1A"/>
    <w:rsid w:val="003110A9"/>
    <w:rsid w:val="00313106"/>
    <w:rsid w:val="00316789"/>
    <w:rsid w:val="00323F47"/>
    <w:rsid w:val="00333F5D"/>
    <w:rsid w:val="00340CAE"/>
    <w:rsid w:val="00341A4B"/>
    <w:rsid w:val="00341F71"/>
    <w:rsid w:val="0034227A"/>
    <w:rsid w:val="00344D5D"/>
    <w:rsid w:val="00351220"/>
    <w:rsid w:val="0036613F"/>
    <w:rsid w:val="00376558"/>
    <w:rsid w:val="00376A9C"/>
    <w:rsid w:val="00377C4B"/>
    <w:rsid w:val="003807B8"/>
    <w:rsid w:val="00381D59"/>
    <w:rsid w:val="00382722"/>
    <w:rsid w:val="00382F64"/>
    <w:rsid w:val="00383C67"/>
    <w:rsid w:val="00383C9E"/>
    <w:rsid w:val="00384034"/>
    <w:rsid w:val="0038585C"/>
    <w:rsid w:val="003A1578"/>
    <w:rsid w:val="003A20EC"/>
    <w:rsid w:val="003A66CD"/>
    <w:rsid w:val="003B1FED"/>
    <w:rsid w:val="003B2F3A"/>
    <w:rsid w:val="003B3650"/>
    <w:rsid w:val="003C25F7"/>
    <w:rsid w:val="003C729D"/>
    <w:rsid w:val="003D3296"/>
    <w:rsid w:val="003D32EB"/>
    <w:rsid w:val="003D38E5"/>
    <w:rsid w:val="003D628A"/>
    <w:rsid w:val="003D6408"/>
    <w:rsid w:val="003E02B4"/>
    <w:rsid w:val="003E2FF1"/>
    <w:rsid w:val="003E4B96"/>
    <w:rsid w:val="00401889"/>
    <w:rsid w:val="00401A97"/>
    <w:rsid w:val="00403991"/>
    <w:rsid w:val="00414746"/>
    <w:rsid w:val="00421523"/>
    <w:rsid w:val="004218DE"/>
    <w:rsid w:val="004221BA"/>
    <w:rsid w:val="00423402"/>
    <w:rsid w:val="00423FF9"/>
    <w:rsid w:val="00425159"/>
    <w:rsid w:val="0043057E"/>
    <w:rsid w:val="0043263E"/>
    <w:rsid w:val="00433275"/>
    <w:rsid w:val="004342AD"/>
    <w:rsid w:val="004375D7"/>
    <w:rsid w:val="00442626"/>
    <w:rsid w:val="00442A34"/>
    <w:rsid w:val="00444E40"/>
    <w:rsid w:val="00444F6C"/>
    <w:rsid w:val="0045169B"/>
    <w:rsid w:val="004629BA"/>
    <w:rsid w:val="00464D55"/>
    <w:rsid w:val="00465E1B"/>
    <w:rsid w:val="00466ACC"/>
    <w:rsid w:val="004709D4"/>
    <w:rsid w:val="00474E03"/>
    <w:rsid w:val="00476BBF"/>
    <w:rsid w:val="00480C38"/>
    <w:rsid w:val="00481D42"/>
    <w:rsid w:val="004824B0"/>
    <w:rsid w:val="0048305E"/>
    <w:rsid w:val="00485DF1"/>
    <w:rsid w:val="00487F75"/>
    <w:rsid w:val="00487FC7"/>
    <w:rsid w:val="004950EC"/>
    <w:rsid w:val="00495872"/>
    <w:rsid w:val="004A1FE3"/>
    <w:rsid w:val="004B08FE"/>
    <w:rsid w:val="004B1C24"/>
    <w:rsid w:val="004B7A64"/>
    <w:rsid w:val="004C039A"/>
    <w:rsid w:val="004C067C"/>
    <w:rsid w:val="004D0861"/>
    <w:rsid w:val="004D6777"/>
    <w:rsid w:val="004D79B4"/>
    <w:rsid w:val="004E3876"/>
    <w:rsid w:val="004E4125"/>
    <w:rsid w:val="004E5644"/>
    <w:rsid w:val="004E58CE"/>
    <w:rsid w:val="004E6EC6"/>
    <w:rsid w:val="004F7400"/>
    <w:rsid w:val="00502CA8"/>
    <w:rsid w:val="00502F8E"/>
    <w:rsid w:val="00504723"/>
    <w:rsid w:val="0050542A"/>
    <w:rsid w:val="00513720"/>
    <w:rsid w:val="00513B87"/>
    <w:rsid w:val="00516A2A"/>
    <w:rsid w:val="005307B5"/>
    <w:rsid w:val="00540074"/>
    <w:rsid w:val="00540694"/>
    <w:rsid w:val="005422DC"/>
    <w:rsid w:val="00543AD1"/>
    <w:rsid w:val="00543E1D"/>
    <w:rsid w:val="00545F40"/>
    <w:rsid w:val="0055001E"/>
    <w:rsid w:val="005550D1"/>
    <w:rsid w:val="005564B4"/>
    <w:rsid w:val="00560800"/>
    <w:rsid w:val="00562F4D"/>
    <w:rsid w:val="005677EC"/>
    <w:rsid w:val="00573276"/>
    <w:rsid w:val="005825D2"/>
    <w:rsid w:val="0058422A"/>
    <w:rsid w:val="00585E61"/>
    <w:rsid w:val="0058775E"/>
    <w:rsid w:val="005906CA"/>
    <w:rsid w:val="005913D8"/>
    <w:rsid w:val="005A604F"/>
    <w:rsid w:val="005B1B86"/>
    <w:rsid w:val="005B1E61"/>
    <w:rsid w:val="005B2956"/>
    <w:rsid w:val="005B4331"/>
    <w:rsid w:val="005B4B6C"/>
    <w:rsid w:val="005B4CD9"/>
    <w:rsid w:val="005B51C3"/>
    <w:rsid w:val="005B520A"/>
    <w:rsid w:val="005C03EC"/>
    <w:rsid w:val="005C1127"/>
    <w:rsid w:val="005C72A5"/>
    <w:rsid w:val="005D05DB"/>
    <w:rsid w:val="005D3259"/>
    <w:rsid w:val="005D3AD6"/>
    <w:rsid w:val="005D4CD0"/>
    <w:rsid w:val="005D545D"/>
    <w:rsid w:val="005E13F1"/>
    <w:rsid w:val="005E6FD8"/>
    <w:rsid w:val="005F1277"/>
    <w:rsid w:val="005F5A1A"/>
    <w:rsid w:val="005F7F3B"/>
    <w:rsid w:val="00600E7C"/>
    <w:rsid w:val="006011DA"/>
    <w:rsid w:val="006038FA"/>
    <w:rsid w:val="00605D6D"/>
    <w:rsid w:val="006102D6"/>
    <w:rsid w:val="00611870"/>
    <w:rsid w:val="00612640"/>
    <w:rsid w:val="0062081A"/>
    <w:rsid w:val="0062555A"/>
    <w:rsid w:val="00627140"/>
    <w:rsid w:val="006327D1"/>
    <w:rsid w:val="00633567"/>
    <w:rsid w:val="00633A5D"/>
    <w:rsid w:val="00635292"/>
    <w:rsid w:val="00636046"/>
    <w:rsid w:val="00637451"/>
    <w:rsid w:val="006400E3"/>
    <w:rsid w:val="00641539"/>
    <w:rsid w:val="00641C0D"/>
    <w:rsid w:val="00643AB1"/>
    <w:rsid w:val="00645482"/>
    <w:rsid w:val="006467B6"/>
    <w:rsid w:val="00650036"/>
    <w:rsid w:val="0065197F"/>
    <w:rsid w:val="00653F35"/>
    <w:rsid w:val="00654D63"/>
    <w:rsid w:val="00655BBA"/>
    <w:rsid w:val="00657A5A"/>
    <w:rsid w:val="0067770D"/>
    <w:rsid w:val="00683A8F"/>
    <w:rsid w:val="00684527"/>
    <w:rsid w:val="00685D59"/>
    <w:rsid w:val="00691DFC"/>
    <w:rsid w:val="00696511"/>
    <w:rsid w:val="006A0AF2"/>
    <w:rsid w:val="006A2065"/>
    <w:rsid w:val="006A4BAC"/>
    <w:rsid w:val="006B5298"/>
    <w:rsid w:val="006B7373"/>
    <w:rsid w:val="006C00A4"/>
    <w:rsid w:val="006C4794"/>
    <w:rsid w:val="006D5CBC"/>
    <w:rsid w:val="006E0832"/>
    <w:rsid w:val="006E212D"/>
    <w:rsid w:val="006E46CD"/>
    <w:rsid w:val="006E7F31"/>
    <w:rsid w:val="006F055C"/>
    <w:rsid w:val="006F42F6"/>
    <w:rsid w:val="006F44C8"/>
    <w:rsid w:val="006F4B24"/>
    <w:rsid w:val="006F5346"/>
    <w:rsid w:val="006F6A7E"/>
    <w:rsid w:val="007000D0"/>
    <w:rsid w:val="007006DA"/>
    <w:rsid w:val="007078D4"/>
    <w:rsid w:val="00710BEB"/>
    <w:rsid w:val="00712F3A"/>
    <w:rsid w:val="00720743"/>
    <w:rsid w:val="00720802"/>
    <w:rsid w:val="00720BB7"/>
    <w:rsid w:val="00721FFF"/>
    <w:rsid w:val="00727451"/>
    <w:rsid w:val="0073724B"/>
    <w:rsid w:val="00737EC4"/>
    <w:rsid w:val="0074609B"/>
    <w:rsid w:val="00747EFC"/>
    <w:rsid w:val="00752607"/>
    <w:rsid w:val="007608CE"/>
    <w:rsid w:val="00766D4A"/>
    <w:rsid w:val="00770C30"/>
    <w:rsid w:val="00770FAD"/>
    <w:rsid w:val="00773C10"/>
    <w:rsid w:val="007829B5"/>
    <w:rsid w:val="00790613"/>
    <w:rsid w:val="007932B5"/>
    <w:rsid w:val="00794E6E"/>
    <w:rsid w:val="007A0C02"/>
    <w:rsid w:val="007A11F9"/>
    <w:rsid w:val="007A5B29"/>
    <w:rsid w:val="007A78BC"/>
    <w:rsid w:val="007B30BF"/>
    <w:rsid w:val="007B3173"/>
    <w:rsid w:val="007B7DB9"/>
    <w:rsid w:val="007C40DF"/>
    <w:rsid w:val="007C6C3A"/>
    <w:rsid w:val="007D2A92"/>
    <w:rsid w:val="007D484E"/>
    <w:rsid w:val="007E2CDB"/>
    <w:rsid w:val="007F7B31"/>
    <w:rsid w:val="007F7E75"/>
    <w:rsid w:val="00803157"/>
    <w:rsid w:val="00804E71"/>
    <w:rsid w:val="008064FA"/>
    <w:rsid w:val="00810D5E"/>
    <w:rsid w:val="008141EF"/>
    <w:rsid w:val="00817C2E"/>
    <w:rsid w:val="00820BA9"/>
    <w:rsid w:val="00821704"/>
    <w:rsid w:val="00824B50"/>
    <w:rsid w:val="00825A14"/>
    <w:rsid w:val="008318F4"/>
    <w:rsid w:val="00832CBA"/>
    <w:rsid w:val="00836502"/>
    <w:rsid w:val="0083694F"/>
    <w:rsid w:val="00843357"/>
    <w:rsid w:val="00845A24"/>
    <w:rsid w:val="00845BB0"/>
    <w:rsid w:val="0085287B"/>
    <w:rsid w:val="00857426"/>
    <w:rsid w:val="0086216B"/>
    <w:rsid w:val="008622E1"/>
    <w:rsid w:val="00863BCF"/>
    <w:rsid w:val="008658B9"/>
    <w:rsid w:val="00885758"/>
    <w:rsid w:val="00886485"/>
    <w:rsid w:val="00890893"/>
    <w:rsid w:val="0089560C"/>
    <w:rsid w:val="00896176"/>
    <w:rsid w:val="008973B0"/>
    <w:rsid w:val="008A0DFC"/>
    <w:rsid w:val="008A10A3"/>
    <w:rsid w:val="008A2E47"/>
    <w:rsid w:val="008B129D"/>
    <w:rsid w:val="008B58AC"/>
    <w:rsid w:val="008C2566"/>
    <w:rsid w:val="008C2E5C"/>
    <w:rsid w:val="008C36E2"/>
    <w:rsid w:val="008C4229"/>
    <w:rsid w:val="008C4F2E"/>
    <w:rsid w:val="008C7901"/>
    <w:rsid w:val="008D371C"/>
    <w:rsid w:val="008D4BD7"/>
    <w:rsid w:val="008F2647"/>
    <w:rsid w:val="00900DB3"/>
    <w:rsid w:val="009019EE"/>
    <w:rsid w:val="0090727F"/>
    <w:rsid w:val="00907DDB"/>
    <w:rsid w:val="00911F99"/>
    <w:rsid w:val="00914A2B"/>
    <w:rsid w:val="0093177C"/>
    <w:rsid w:val="009321D1"/>
    <w:rsid w:val="009354CF"/>
    <w:rsid w:val="00936D70"/>
    <w:rsid w:val="009400BB"/>
    <w:rsid w:val="00941DA5"/>
    <w:rsid w:val="0094621D"/>
    <w:rsid w:val="00950348"/>
    <w:rsid w:val="0095326B"/>
    <w:rsid w:val="009541BF"/>
    <w:rsid w:val="00962389"/>
    <w:rsid w:val="009652CD"/>
    <w:rsid w:val="00965C2C"/>
    <w:rsid w:val="00971B5C"/>
    <w:rsid w:val="00975018"/>
    <w:rsid w:val="00975E13"/>
    <w:rsid w:val="009813E4"/>
    <w:rsid w:val="00994A4D"/>
    <w:rsid w:val="009B41EA"/>
    <w:rsid w:val="009B6E44"/>
    <w:rsid w:val="009B6FC0"/>
    <w:rsid w:val="009C021C"/>
    <w:rsid w:val="009C55A5"/>
    <w:rsid w:val="009C5D56"/>
    <w:rsid w:val="009C78DB"/>
    <w:rsid w:val="009D4071"/>
    <w:rsid w:val="009D72A8"/>
    <w:rsid w:val="009E021C"/>
    <w:rsid w:val="009E12FB"/>
    <w:rsid w:val="009E21F5"/>
    <w:rsid w:val="009E2460"/>
    <w:rsid w:val="009E3E45"/>
    <w:rsid w:val="009F4F83"/>
    <w:rsid w:val="009F5A5B"/>
    <w:rsid w:val="00A0168C"/>
    <w:rsid w:val="00A10D4A"/>
    <w:rsid w:val="00A11FA8"/>
    <w:rsid w:val="00A128B9"/>
    <w:rsid w:val="00A1333B"/>
    <w:rsid w:val="00A141F9"/>
    <w:rsid w:val="00A16474"/>
    <w:rsid w:val="00A1759C"/>
    <w:rsid w:val="00A34733"/>
    <w:rsid w:val="00A36F1B"/>
    <w:rsid w:val="00A37970"/>
    <w:rsid w:val="00A4453E"/>
    <w:rsid w:val="00A46427"/>
    <w:rsid w:val="00A47FAE"/>
    <w:rsid w:val="00A53999"/>
    <w:rsid w:val="00A56159"/>
    <w:rsid w:val="00A56C9A"/>
    <w:rsid w:val="00A7445C"/>
    <w:rsid w:val="00A7716B"/>
    <w:rsid w:val="00A81799"/>
    <w:rsid w:val="00A92214"/>
    <w:rsid w:val="00A93C5B"/>
    <w:rsid w:val="00AA0041"/>
    <w:rsid w:val="00AA0F59"/>
    <w:rsid w:val="00AA18D8"/>
    <w:rsid w:val="00AA2617"/>
    <w:rsid w:val="00AA5DE6"/>
    <w:rsid w:val="00AB3228"/>
    <w:rsid w:val="00AB32BF"/>
    <w:rsid w:val="00AB5BF7"/>
    <w:rsid w:val="00AB5C46"/>
    <w:rsid w:val="00AC0AC0"/>
    <w:rsid w:val="00AC5461"/>
    <w:rsid w:val="00AD0E37"/>
    <w:rsid w:val="00AD32D2"/>
    <w:rsid w:val="00AD5342"/>
    <w:rsid w:val="00AD5597"/>
    <w:rsid w:val="00AE2F53"/>
    <w:rsid w:val="00AE44E8"/>
    <w:rsid w:val="00AE5DFA"/>
    <w:rsid w:val="00AF4F03"/>
    <w:rsid w:val="00AF6BA2"/>
    <w:rsid w:val="00B01719"/>
    <w:rsid w:val="00B10056"/>
    <w:rsid w:val="00B140F7"/>
    <w:rsid w:val="00B15C4F"/>
    <w:rsid w:val="00B265AB"/>
    <w:rsid w:val="00B30CE5"/>
    <w:rsid w:val="00B374A4"/>
    <w:rsid w:val="00B50889"/>
    <w:rsid w:val="00B55666"/>
    <w:rsid w:val="00B62FC0"/>
    <w:rsid w:val="00B64338"/>
    <w:rsid w:val="00B65FDE"/>
    <w:rsid w:val="00B6673A"/>
    <w:rsid w:val="00B66F80"/>
    <w:rsid w:val="00B671B8"/>
    <w:rsid w:val="00B7679F"/>
    <w:rsid w:val="00B83990"/>
    <w:rsid w:val="00B8401F"/>
    <w:rsid w:val="00B8640F"/>
    <w:rsid w:val="00B865ED"/>
    <w:rsid w:val="00B960D9"/>
    <w:rsid w:val="00B97351"/>
    <w:rsid w:val="00B977B0"/>
    <w:rsid w:val="00B97A03"/>
    <w:rsid w:val="00BA2F36"/>
    <w:rsid w:val="00BA7222"/>
    <w:rsid w:val="00BB0300"/>
    <w:rsid w:val="00BB39E7"/>
    <w:rsid w:val="00BC0644"/>
    <w:rsid w:val="00BC1E4E"/>
    <w:rsid w:val="00BC27B0"/>
    <w:rsid w:val="00BC3F6D"/>
    <w:rsid w:val="00BC4FD3"/>
    <w:rsid w:val="00BC6F38"/>
    <w:rsid w:val="00BD1D4A"/>
    <w:rsid w:val="00BD47C3"/>
    <w:rsid w:val="00BE0F8D"/>
    <w:rsid w:val="00BE518F"/>
    <w:rsid w:val="00BF22FD"/>
    <w:rsid w:val="00BF2719"/>
    <w:rsid w:val="00BF3C3E"/>
    <w:rsid w:val="00BF7B3B"/>
    <w:rsid w:val="00C0420E"/>
    <w:rsid w:val="00C13133"/>
    <w:rsid w:val="00C13C6E"/>
    <w:rsid w:val="00C14B2F"/>
    <w:rsid w:val="00C1755C"/>
    <w:rsid w:val="00C1787D"/>
    <w:rsid w:val="00C24B6E"/>
    <w:rsid w:val="00C2531D"/>
    <w:rsid w:val="00C25B95"/>
    <w:rsid w:val="00C26449"/>
    <w:rsid w:val="00C270DE"/>
    <w:rsid w:val="00C30EFA"/>
    <w:rsid w:val="00C311D2"/>
    <w:rsid w:val="00C31426"/>
    <w:rsid w:val="00C31C27"/>
    <w:rsid w:val="00C34FA5"/>
    <w:rsid w:val="00C3608C"/>
    <w:rsid w:val="00C37F93"/>
    <w:rsid w:val="00C515ED"/>
    <w:rsid w:val="00C5220A"/>
    <w:rsid w:val="00C53A1B"/>
    <w:rsid w:val="00C56D62"/>
    <w:rsid w:val="00C57355"/>
    <w:rsid w:val="00C578F0"/>
    <w:rsid w:val="00C60432"/>
    <w:rsid w:val="00C63D1A"/>
    <w:rsid w:val="00C64AA4"/>
    <w:rsid w:val="00C66667"/>
    <w:rsid w:val="00C70938"/>
    <w:rsid w:val="00C76052"/>
    <w:rsid w:val="00C81089"/>
    <w:rsid w:val="00C81BE9"/>
    <w:rsid w:val="00C82492"/>
    <w:rsid w:val="00C8601A"/>
    <w:rsid w:val="00C879FF"/>
    <w:rsid w:val="00CA3B9D"/>
    <w:rsid w:val="00CA4342"/>
    <w:rsid w:val="00CA5DEA"/>
    <w:rsid w:val="00CA6543"/>
    <w:rsid w:val="00CB1CDB"/>
    <w:rsid w:val="00CB3E55"/>
    <w:rsid w:val="00CC262A"/>
    <w:rsid w:val="00CC4426"/>
    <w:rsid w:val="00CC45AE"/>
    <w:rsid w:val="00CC550D"/>
    <w:rsid w:val="00CC72D0"/>
    <w:rsid w:val="00CD00BE"/>
    <w:rsid w:val="00CD1433"/>
    <w:rsid w:val="00CD3153"/>
    <w:rsid w:val="00CD392A"/>
    <w:rsid w:val="00CD5C75"/>
    <w:rsid w:val="00CE5F74"/>
    <w:rsid w:val="00CE60C8"/>
    <w:rsid w:val="00CE6B1B"/>
    <w:rsid w:val="00CE6C4B"/>
    <w:rsid w:val="00CF699A"/>
    <w:rsid w:val="00D027FD"/>
    <w:rsid w:val="00D0792D"/>
    <w:rsid w:val="00D113EC"/>
    <w:rsid w:val="00D224C9"/>
    <w:rsid w:val="00D23335"/>
    <w:rsid w:val="00D23EF0"/>
    <w:rsid w:val="00D25A59"/>
    <w:rsid w:val="00D3121D"/>
    <w:rsid w:val="00D35E0F"/>
    <w:rsid w:val="00D375DF"/>
    <w:rsid w:val="00D40272"/>
    <w:rsid w:val="00D4059D"/>
    <w:rsid w:val="00D431DD"/>
    <w:rsid w:val="00D46AA7"/>
    <w:rsid w:val="00D47427"/>
    <w:rsid w:val="00D51297"/>
    <w:rsid w:val="00D56841"/>
    <w:rsid w:val="00D62E93"/>
    <w:rsid w:val="00D67AE2"/>
    <w:rsid w:val="00D7182C"/>
    <w:rsid w:val="00D72C31"/>
    <w:rsid w:val="00D759C0"/>
    <w:rsid w:val="00D7616D"/>
    <w:rsid w:val="00D76C24"/>
    <w:rsid w:val="00D80233"/>
    <w:rsid w:val="00D82AC4"/>
    <w:rsid w:val="00D87DA4"/>
    <w:rsid w:val="00D907F2"/>
    <w:rsid w:val="00D90A70"/>
    <w:rsid w:val="00D92194"/>
    <w:rsid w:val="00D925D7"/>
    <w:rsid w:val="00D93C5D"/>
    <w:rsid w:val="00D94A16"/>
    <w:rsid w:val="00D94F69"/>
    <w:rsid w:val="00D96C55"/>
    <w:rsid w:val="00D97756"/>
    <w:rsid w:val="00DB5E48"/>
    <w:rsid w:val="00DB604A"/>
    <w:rsid w:val="00DC44A3"/>
    <w:rsid w:val="00DC5717"/>
    <w:rsid w:val="00DC5E55"/>
    <w:rsid w:val="00DD2FFF"/>
    <w:rsid w:val="00DD40F1"/>
    <w:rsid w:val="00DD6212"/>
    <w:rsid w:val="00DE0459"/>
    <w:rsid w:val="00DE0E85"/>
    <w:rsid w:val="00DE24D4"/>
    <w:rsid w:val="00DE3AA9"/>
    <w:rsid w:val="00DE73B8"/>
    <w:rsid w:val="00DE742A"/>
    <w:rsid w:val="00DF0158"/>
    <w:rsid w:val="00DF3A03"/>
    <w:rsid w:val="00E006CD"/>
    <w:rsid w:val="00E00A88"/>
    <w:rsid w:val="00E0350B"/>
    <w:rsid w:val="00E05353"/>
    <w:rsid w:val="00E12EA0"/>
    <w:rsid w:val="00E169A6"/>
    <w:rsid w:val="00E173DC"/>
    <w:rsid w:val="00E20589"/>
    <w:rsid w:val="00E2276F"/>
    <w:rsid w:val="00E243AA"/>
    <w:rsid w:val="00E33BDA"/>
    <w:rsid w:val="00E423A5"/>
    <w:rsid w:val="00E43161"/>
    <w:rsid w:val="00E43D26"/>
    <w:rsid w:val="00E509CE"/>
    <w:rsid w:val="00E52F05"/>
    <w:rsid w:val="00E60EEC"/>
    <w:rsid w:val="00E64153"/>
    <w:rsid w:val="00E66589"/>
    <w:rsid w:val="00E704C2"/>
    <w:rsid w:val="00E718D5"/>
    <w:rsid w:val="00E74BFE"/>
    <w:rsid w:val="00E934CB"/>
    <w:rsid w:val="00E93D19"/>
    <w:rsid w:val="00E9500C"/>
    <w:rsid w:val="00E96D3C"/>
    <w:rsid w:val="00E96DDF"/>
    <w:rsid w:val="00EA05AA"/>
    <w:rsid w:val="00EA17CE"/>
    <w:rsid w:val="00EA5C94"/>
    <w:rsid w:val="00EA6BF6"/>
    <w:rsid w:val="00EB007E"/>
    <w:rsid w:val="00EB087F"/>
    <w:rsid w:val="00EB1A6C"/>
    <w:rsid w:val="00EB4EEC"/>
    <w:rsid w:val="00EB65A0"/>
    <w:rsid w:val="00EB690A"/>
    <w:rsid w:val="00EB7C7B"/>
    <w:rsid w:val="00EC0DE7"/>
    <w:rsid w:val="00EC1A2C"/>
    <w:rsid w:val="00EC3F94"/>
    <w:rsid w:val="00EC5898"/>
    <w:rsid w:val="00ED09DB"/>
    <w:rsid w:val="00ED4A0D"/>
    <w:rsid w:val="00ED5593"/>
    <w:rsid w:val="00EE5C0C"/>
    <w:rsid w:val="00EE771E"/>
    <w:rsid w:val="00F01A49"/>
    <w:rsid w:val="00F05424"/>
    <w:rsid w:val="00F21C7F"/>
    <w:rsid w:val="00F22BE3"/>
    <w:rsid w:val="00F25881"/>
    <w:rsid w:val="00F26011"/>
    <w:rsid w:val="00F27D04"/>
    <w:rsid w:val="00F27DB4"/>
    <w:rsid w:val="00F30495"/>
    <w:rsid w:val="00F31B01"/>
    <w:rsid w:val="00F31DDD"/>
    <w:rsid w:val="00F333BD"/>
    <w:rsid w:val="00F37DA3"/>
    <w:rsid w:val="00F456CF"/>
    <w:rsid w:val="00F45AAA"/>
    <w:rsid w:val="00F46658"/>
    <w:rsid w:val="00F47C33"/>
    <w:rsid w:val="00F55B21"/>
    <w:rsid w:val="00F6120B"/>
    <w:rsid w:val="00F61C54"/>
    <w:rsid w:val="00F623A7"/>
    <w:rsid w:val="00F65FF8"/>
    <w:rsid w:val="00F87534"/>
    <w:rsid w:val="00F923CB"/>
    <w:rsid w:val="00F93920"/>
    <w:rsid w:val="00F9439F"/>
    <w:rsid w:val="00F94C1E"/>
    <w:rsid w:val="00FB0219"/>
    <w:rsid w:val="00FC475F"/>
    <w:rsid w:val="00FC48EA"/>
    <w:rsid w:val="00FE6EDC"/>
    <w:rsid w:val="00FE7366"/>
    <w:rsid w:val="00FF4745"/>
    <w:rsid w:val="00FF53FE"/>
    <w:rsid w:val="00FF64C3"/>
    <w:rsid w:val="00FF6C0C"/>
    <w:rsid w:val="00FF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888A93C"/>
  <w15:chartTrackingRefBased/>
  <w15:docId w15:val="{AB1AAD61-9E16-4434-AD1C-5C030E10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F6D"/>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link w:val="Heading4Char"/>
    <w:qFormat/>
    <w:pPr>
      <w:keepNext/>
      <w:outlineLvl w:val="3"/>
    </w:pPr>
    <w:rPr>
      <w:b/>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numPr>
        <w:numId w:val="2"/>
      </w:numPr>
      <w:outlineLvl w:val="5"/>
    </w:pPr>
    <w:rPr>
      <w:i/>
    </w:rPr>
  </w:style>
  <w:style w:type="paragraph" w:styleId="Heading7">
    <w:name w:val="heading 7"/>
    <w:basedOn w:val="Normal"/>
    <w:next w:val="Normal"/>
    <w:qFormat/>
    <w:pPr>
      <w:keepNext/>
      <w:outlineLvl w:val="6"/>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Subtitle">
    <w:name w:val="Subtitle"/>
    <w:basedOn w:val="Normal"/>
    <w:link w:val="SubtitleChar"/>
    <w:qFormat/>
    <w:pPr>
      <w:jc w:val="center"/>
    </w:pPr>
    <w:rPr>
      <w:b/>
      <w:sz w:val="32"/>
    </w:rPr>
  </w:style>
  <w:style w:type="paragraph" w:styleId="BodyText">
    <w:name w:val="Body Text"/>
    <w:basedOn w:val="Normal"/>
    <w:rPr>
      <w:b/>
      <w:bCs/>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E60EEC"/>
    <w:rPr>
      <w:rFonts w:ascii="Tahoma" w:hAnsi="Tahoma" w:cs="Tahoma"/>
      <w:sz w:val="16"/>
      <w:szCs w:val="16"/>
    </w:rPr>
  </w:style>
  <w:style w:type="character" w:customStyle="1" w:styleId="Heading2Char">
    <w:name w:val="Heading 2 Char"/>
    <w:link w:val="Heading2"/>
    <w:rsid w:val="009E2460"/>
    <w:rPr>
      <w:b/>
      <w:sz w:val="24"/>
    </w:rPr>
  </w:style>
  <w:style w:type="character" w:customStyle="1" w:styleId="Heading4Char">
    <w:name w:val="Heading 4 Char"/>
    <w:link w:val="Heading4"/>
    <w:rsid w:val="009E2460"/>
    <w:rPr>
      <w:b/>
      <w:sz w:val="24"/>
      <w:u w:val="single"/>
    </w:rPr>
  </w:style>
  <w:style w:type="character" w:customStyle="1" w:styleId="FooterChar">
    <w:name w:val="Footer Char"/>
    <w:link w:val="Footer"/>
    <w:uiPriority w:val="99"/>
    <w:rsid w:val="009E2460"/>
    <w:rPr>
      <w:sz w:val="24"/>
    </w:rPr>
  </w:style>
  <w:style w:type="character" w:customStyle="1" w:styleId="TitleChar">
    <w:name w:val="Title Char"/>
    <w:link w:val="Title"/>
    <w:uiPriority w:val="10"/>
    <w:rsid w:val="004221BA"/>
    <w:rPr>
      <w:b/>
      <w:sz w:val="24"/>
    </w:rPr>
  </w:style>
  <w:style w:type="character" w:customStyle="1" w:styleId="SubtitleChar">
    <w:name w:val="Subtitle Char"/>
    <w:link w:val="Subtitle"/>
    <w:rsid w:val="004221BA"/>
    <w:rPr>
      <w:b/>
      <w:sz w:val="32"/>
    </w:rPr>
  </w:style>
  <w:style w:type="paragraph" w:styleId="ListParagraph">
    <w:name w:val="List Paragraph"/>
    <w:basedOn w:val="Normal"/>
    <w:uiPriority w:val="34"/>
    <w:qFormat/>
    <w:rsid w:val="009F4F83"/>
    <w:pPr>
      <w:ind w:left="720"/>
    </w:pPr>
  </w:style>
  <w:style w:type="paragraph" w:styleId="Header">
    <w:name w:val="header"/>
    <w:basedOn w:val="Normal"/>
    <w:link w:val="HeaderChar"/>
    <w:uiPriority w:val="99"/>
    <w:rsid w:val="00061BC7"/>
    <w:pPr>
      <w:tabs>
        <w:tab w:val="center" w:pos="4680"/>
        <w:tab w:val="right" w:pos="9360"/>
      </w:tabs>
    </w:pPr>
  </w:style>
  <w:style w:type="character" w:customStyle="1" w:styleId="HeaderChar">
    <w:name w:val="Header Char"/>
    <w:link w:val="Header"/>
    <w:uiPriority w:val="99"/>
    <w:rsid w:val="00061BC7"/>
    <w:rPr>
      <w:sz w:val="24"/>
    </w:rPr>
  </w:style>
  <w:style w:type="paragraph" w:styleId="NoSpacing">
    <w:name w:val="No Spacing"/>
    <w:link w:val="NoSpacingChar"/>
    <w:uiPriority w:val="1"/>
    <w:qFormat/>
    <w:rsid w:val="00F30495"/>
    <w:rPr>
      <w:rFonts w:ascii="Calibri" w:eastAsia="Calibri" w:hAnsi="Calibri"/>
      <w:sz w:val="22"/>
      <w:szCs w:val="22"/>
    </w:rPr>
  </w:style>
  <w:style w:type="table" w:styleId="TableGrid">
    <w:name w:val="Table Grid"/>
    <w:basedOn w:val="TableNormal"/>
    <w:rsid w:val="0023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3029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2302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900DB3"/>
    <w:rPr>
      <w:color w:val="666666"/>
    </w:rPr>
  </w:style>
  <w:style w:type="character" w:customStyle="1" w:styleId="NoSpacingChar">
    <w:name w:val="No Spacing Char"/>
    <w:basedOn w:val="DefaultParagraphFont"/>
    <w:link w:val="NoSpacing"/>
    <w:uiPriority w:val="1"/>
    <w:rsid w:val="00162BC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21198">
      <w:bodyDiv w:val="1"/>
      <w:marLeft w:val="0"/>
      <w:marRight w:val="0"/>
      <w:marTop w:val="0"/>
      <w:marBottom w:val="0"/>
      <w:divBdr>
        <w:top w:val="none" w:sz="0" w:space="0" w:color="auto"/>
        <w:left w:val="none" w:sz="0" w:space="0" w:color="auto"/>
        <w:bottom w:val="none" w:sz="0" w:space="0" w:color="auto"/>
        <w:right w:val="none" w:sz="0" w:space="0" w:color="auto"/>
      </w:divBdr>
    </w:div>
    <w:div w:id="888034804">
      <w:bodyDiv w:val="1"/>
      <w:marLeft w:val="0"/>
      <w:marRight w:val="0"/>
      <w:marTop w:val="0"/>
      <w:marBottom w:val="0"/>
      <w:divBdr>
        <w:top w:val="none" w:sz="0" w:space="0" w:color="auto"/>
        <w:left w:val="none" w:sz="0" w:space="0" w:color="auto"/>
        <w:bottom w:val="none" w:sz="0" w:space="0" w:color="auto"/>
        <w:right w:val="none" w:sz="0" w:space="0" w:color="auto"/>
      </w:divBdr>
    </w:div>
    <w:div w:id="1159687232">
      <w:bodyDiv w:val="1"/>
      <w:marLeft w:val="0"/>
      <w:marRight w:val="0"/>
      <w:marTop w:val="0"/>
      <w:marBottom w:val="0"/>
      <w:divBdr>
        <w:top w:val="none" w:sz="0" w:space="0" w:color="auto"/>
        <w:left w:val="none" w:sz="0" w:space="0" w:color="auto"/>
        <w:bottom w:val="none" w:sz="0" w:space="0" w:color="auto"/>
        <w:right w:val="none" w:sz="0" w:space="0" w:color="auto"/>
      </w:divBdr>
    </w:div>
    <w:div w:id="1256093608">
      <w:bodyDiv w:val="1"/>
      <w:marLeft w:val="0"/>
      <w:marRight w:val="0"/>
      <w:marTop w:val="0"/>
      <w:marBottom w:val="0"/>
      <w:divBdr>
        <w:top w:val="none" w:sz="0" w:space="0" w:color="auto"/>
        <w:left w:val="none" w:sz="0" w:space="0" w:color="auto"/>
        <w:bottom w:val="none" w:sz="0" w:space="0" w:color="auto"/>
        <w:right w:val="none" w:sz="0" w:space="0" w:color="auto"/>
      </w:divBdr>
    </w:div>
    <w:div w:id="1288197733">
      <w:bodyDiv w:val="1"/>
      <w:marLeft w:val="0"/>
      <w:marRight w:val="0"/>
      <w:marTop w:val="0"/>
      <w:marBottom w:val="0"/>
      <w:divBdr>
        <w:top w:val="none" w:sz="0" w:space="0" w:color="auto"/>
        <w:left w:val="none" w:sz="0" w:space="0" w:color="auto"/>
        <w:bottom w:val="none" w:sz="0" w:space="0" w:color="auto"/>
        <w:right w:val="none" w:sz="0" w:space="0" w:color="auto"/>
      </w:divBdr>
    </w:div>
    <w:div w:id="1346246601">
      <w:bodyDiv w:val="1"/>
      <w:marLeft w:val="0"/>
      <w:marRight w:val="0"/>
      <w:marTop w:val="0"/>
      <w:marBottom w:val="0"/>
      <w:divBdr>
        <w:top w:val="none" w:sz="0" w:space="0" w:color="auto"/>
        <w:left w:val="none" w:sz="0" w:space="0" w:color="auto"/>
        <w:bottom w:val="none" w:sz="0" w:space="0" w:color="auto"/>
        <w:right w:val="none" w:sz="0" w:space="0" w:color="auto"/>
      </w:divBdr>
    </w:div>
    <w:div w:id="1412309740">
      <w:bodyDiv w:val="1"/>
      <w:marLeft w:val="0"/>
      <w:marRight w:val="0"/>
      <w:marTop w:val="0"/>
      <w:marBottom w:val="0"/>
      <w:divBdr>
        <w:top w:val="none" w:sz="0" w:space="0" w:color="auto"/>
        <w:left w:val="none" w:sz="0" w:space="0" w:color="auto"/>
        <w:bottom w:val="none" w:sz="0" w:space="0" w:color="auto"/>
        <w:right w:val="none" w:sz="0" w:space="0" w:color="auto"/>
      </w:divBdr>
      <w:divsChild>
        <w:div w:id="1175455887">
          <w:marLeft w:val="0"/>
          <w:marRight w:val="0"/>
          <w:marTop w:val="0"/>
          <w:marBottom w:val="0"/>
          <w:divBdr>
            <w:top w:val="none" w:sz="0" w:space="0" w:color="auto"/>
            <w:left w:val="none" w:sz="0" w:space="0" w:color="auto"/>
            <w:bottom w:val="none" w:sz="0" w:space="0" w:color="auto"/>
            <w:right w:val="none" w:sz="0" w:space="0" w:color="auto"/>
          </w:divBdr>
        </w:div>
      </w:divsChild>
    </w:div>
    <w:div w:id="1874341444">
      <w:bodyDiv w:val="1"/>
      <w:marLeft w:val="0"/>
      <w:marRight w:val="0"/>
      <w:marTop w:val="0"/>
      <w:marBottom w:val="0"/>
      <w:divBdr>
        <w:top w:val="none" w:sz="0" w:space="0" w:color="auto"/>
        <w:left w:val="none" w:sz="0" w:space="0" w:color="auto"/>
        <w:bottom w:val="none" w:sz="0" w:space="0" w:color="auto"/>
        <w:right w:val="none" w:sz="0" w:space="0" w:color="auto"/>
      </w:divBdr>
    </w:div>
    <w:div w:id="21455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353F3EC6E74076AA705FEB80B983CD"/>
        <w:category>
          <w:name w:val="General"/>
          <w:gallery w:val="placeholder"/>
        </w:category>
        <w:types>
          <w:type w:val="bbPlcHdr"/>
        </w:types>
        <w:behaviors>
          <w:behavior w:val="content"/>
        </w:behaviors>
        <w:guid w:val="{89B9B188-649C-42C9-97E2-45CBB677445A}"/>
      </w:docPartPr>
      <w:docPartBody>
        <w:p w:rsidR="00446A3E" w:rsidRDefault="00446A3E" w:rsidP="00446A3E">
          <w:pPr>
            <w:pStyle w:val="AB353F3EC6E74076AA705FEB80B983CD"/>
          </w:pPr>
          <w:r w:rsidRPr="008014DA">
            <w:rPr>
              <w:rStyle w:val="PlaceholderText"/>
            </w:rPr>
            <w:t>Click or tap here to enter text.</w:t>
          </w:r>
        </w:p>
      </w:docPartBody>
    </w:docPart>
    <w:docPart>
      <w:docPartPr>
        <w:name w:val="B04A9D3B649D49AEB0BB0793BED1A5E7"/>
        <w:category>
          <w:name w:val="General"/>
          <w:gallery w:val="placeholder"/>
        </w:category>
        <w:types>
          <w:type w:val="bbPlcHdr"/>
        </w:types>
        <w:behaviors>
          <w:behavior w:val="content"/>
        </w:behaviors>
        <w:guid w:val="{30B9F1D4-E183-4D2D-8D26-7DE8D08BD14D}"/>
      </w:docPartPr>
      <w:docPartBody>
        <w:p w:rsidR="00446A3E" w:rsidRDefault="00446A3E" w:rsidP="00446A3E">
          <w:pPr>
            <w:pStyle w:val="B04A9D3B649D49AEB0BB0793BED1A5E7"/>
          </w:pPr>
          <w:r w:rsidRPr="008014DA">
            <w:rPr>
              <w:rStyle w:val="PlaceholderText"/>
            </w:rPr>
            <w:t>Click or tap here to enter text.</w:t>
          </w:r>
        </w:p>
      </w:docPartBody>
    </w:docPart>
    <w:docPart>
      <w:docPartPr>
        <w:name w:val="B52EE0E5B9184A56A5B70CF6674D0B50"/>
        <w:category>
          <w:name w:val="General"/>
          <w:gallery w:val="placeholder"/>
        </w:category>
        <w:types>
          <w:type w:val="bbPlcHdr"/>
        </w:types>
        <w:behaviors>
          <w:behavior w:val="content"/>
        </w:behaviors>
        <w:guid w:val="{832B6F1F-DC21-498C-8B20-0D30B2E83CAC}"/>
      </w:docPartPr>
      <w:docPartBody>
        <w:p w:rsidR="00446A3E" w:rsidRDefault="00446A3E" w:rsidP="00446A3E">
          <w:pPr>
            <w:pStyle w:val="B52EE0E5B9184A56A5B70CF6674D0B50"/>
          </w:pPr>
          <w:r w:rsidRPr="008014DA">
            <w:rPr>
              <w:rStyle w:val="PlaceholderText"/>
            </w:rPr>
            <w:t>Click or tap here to enter text.</w:t>
          </w:r>
        </w:p>
      </w:docPartBody>
    </w:docPart>
    <w:docPart>
      <w:docPartPr>
        <w:name w:val="9BAAFF2CC1E048BE9D941F46E052C17D"/>
        <w:category>
          <w:name w:val="General"/>
          <w:gallery w:val="placeholder"/>
        </w:category>
        <w:types>
          <w:type w:val="bbPlcHdr"/>
        </w:types>
        <w:behaviors>
          <w:behavior w:val="content"/>
        </w:behaviors>
        <w:guid w:val="{AB1C1D44-4D7D-4462-9BF3-0660A6368CAA}"/>
      </w:docPartPr>
      <w:docPartBody>
        <w:p w:rsidR="00446A3E" w:rsidRDefault="00446A3E" w:rsidP="00446A3E">
          <w:pPr>
            <w:pStyle w:val="9BAAFF2CC1E048BE9D941F46E052C17D"/>
          </w:pPr>
          <w:r w:rsidRPr="008014DA">
            <w:rPr>
              <w:rStyle w:val="PlaceholderText"/>
            </w:rPr>
            <w:t>Click or tap here to enter text.</w:t>
          </w:r>
        </w:p>
      </w:docPartBody>
    </w:docPart>
    <w:docPart>
      <w:docPartPr>
        <w:name w:val="1A5A69D3485F40C181D16AEF15BCFB28"/>
        <w:category>
          <w:name w:val="General"/>
          <w:gallery w:val="placeholder"/>
        </w:category>
        <w:types>
          <w:type w:val="bbPlcHdr"/>
        </w:types>
        <w:behaviors>
          <w:behavior w:val="content"/>
        </w:behaviors>
        <w:guid w:val="{9121AEB1-8A7C-44B8-8F97-CA7CDC97D2C5}"/>
      </w:docPartPr>
      <w:docPartBody>
        <w:p w:rsidR="00446A3E" w:rsidRDefault="00446A3E" w:rsidP="00446A3E">
          <w:pPr>
            <w:pStyle w:val="1A5A69D3485F40C181D16AEF15BCFB28"/>
          </w:pPr>
          <w:r w:rsidRPr="008014DA">
            <w:rPr>
              <w:rStyle w:val="PlaceholderText"/>
            </w:rPr>
            <w:t>Click or tap here to enter text.</w:t>
          </w:r>
        </w:p>
      </w:docPartBody>
    </w:docPart>
    <w:docPart>
      <w:docPartPr>
        <w:name w:val="80A5315BDF6B4FEE9F721C296B226658"/>
        <w:category>
          <w:name w:val="General"/>
          <w:gallery w:val="placeholder"/>
        </w:category>
        <w:types>
          <w:type w:val="bbPlcHdr"/>
        </w:types>
        <w:behaviors>
          <w:behavior w:val="content"/>
        </w:behaviors>
        <w:guid w:val="{7CFBA275-D370-41E7-B737-44F6793F9207}"/>
      </w:docPartPr>
      <w:docPartBody>
        <w:p w:rsidR="00446A3E" w:rsidRDefault="00446A3E" w:rsidP="00446A3E">
          <w:pPr>
            <w:pStyle w:val="80A5315BDF6B4FEE9F721C296B226658"/>
          </w:pPr>
          <w:r w:rsidRPr="008014DA">
            <w:rPr>
              <w:rStyle w:val="PlaceholderText"/>
            </w:rPr>
            <w:t>Click or tap here to enter text.</w:t>
          </w:r>
        </w:p>
      </w:docPartBody>
    </w:docPart>
    <w:docPart>
      <w:docPartPr>
        <w:name w:val="DB70E58A48BE4CF7B537A9090D3E4B2A"/>
        <w:category>
          <w:name w:val="General"/>
          <w:gallery w:val="placeholder"/>
        </w:category>
        <w:types>
          <w:type w:val="bbPlcHdr"/>
        </w:types>
        <w:behaviors>
          <w:behavior w:val="content"/>
        </w:behaviors>
        <w:guid w:val="{5F55F54D-10A5-4613-9E59-1A2239EB2330}"/>
      </w:docPartPr>
      <w:docPartBody>
        <w:p w:rsidR="00446A3E" w:rsidRDefault="00446A3E" w:rsidP="00446A3E">
          <w:pPr>
            <w:pStyle w:val="DB70E58A48BE4CF7B537A9090D3E4B2A"/>
          </w:pPr>
          <w:r w:rsidRPr="008014DA">
            <w:rPr>
              <w:rStyle w:val="PlaceholderText"/>
            </w:rPr>
            <w:t>Click or tap here to enter text.</w:t>
          </w:r>
        </w:p>
      </w:docPartBody>
    </w:docPart>
    <w:docPart>
      <w:docPartPr>
        <w:name w:val="1701117A37D645C3920C9283BDCA0D63"/>
        <w:category>
          <w:name w:val="General"/>
          <w:gallery w:val="placeholder"/>
        </w:category>
        <w:types>
          <w:type w:val="bbPlcHdr"/>
        </w:types>
        <w:behaviors>
          <w:behavior w:val="content"/>
        </w:behaviors>
        <w:guid w:val="{944BAC90-76BD-4960-AF37-CE30FD00A40E}"/>
      </w:docPartPr>
      <w:docPartBody>
        <w:p w:rsidR="00446A3E" w:rsidRDefault="00446A3E" w:rsidP="00446A3E">
          <w:pPr>
            <w:pStyle w:val="1701117A37D645C3920C9283BDCA0D63"/>
          </w:pPr>
          <w:r w:rsidRPr="008014DA">
            <w:rPr>
              <w:rStyle w:val="PlaceholderText"/>
            </w:rPr>
            <w:t>Click or tap here to enter text.</w:t>
          </w:r>
        </w:p>
      </w:docPartBody>
    </w:docPart>
    <w:docPart>
      <w:docPartPr>
        <w:name w:val="05B2C757BAB443E5B5AEFF6EC4197C69"/>
        <w:category>
          <w:name w:val="General"/>
          <w:gallery w:val="placeholder"/>
        </w:category>
        <w:types>
          <w:type w:val="bbPlcHdr"/>
        </w:types>
        <w:behaviors>
          <w:behavior w:val="content"/>
        </w:behaviors>
        <w:guid w:val="{EF8E28F9-FE94-483C-B631-60AC78082AB4}"/>
      </w:docPartPr>
      <w:docPartBody>
        <w:p w:rsidR="003D0EDD" w:rsidRDefault="003D0EDD" w:rsidP="003D0EDD">
          <w:pPr>
            <w:pStyle w:val="05B2C757BAB443E5B5AEFF6EC4197C69"/>
          </w:pPr>
          <w:r w:rsidRPr="008014DA">
            <w:rPr>
              <w:rStyle w:val="PlaceholderText"/>
            </w:rPr>
            <w:t>Click or tap here to enter text.</w:t>
          </w:r>
        </w:p>
      </w:docPartBody>
    </w:docPart>
    <w:docPart>
      <w:docPartPr>
        <w:name w:val="25286BBB1824453EA50104F55754525E"/>
        <w:category>
          <w:name w:val="General"/>
          <w:gallery w:val="placeholder"/>
        </w:category>
        <w:types>
          <w:type w:val="bbPlcHdr"/>
        </w:types>
        <w:behaviors>
          <w:behavior w:val="content"/>
        </w:behaviors>
        <w:guid w:val="{E9880A95-7B3E-4733-9FDA-2B9ADA7A612F}"/>
      </w:docPartPr>
      <w:docPartBody>
        <w:p w:rsidR="00691097" w:rsidRDefault="00691097" w:rsidP="00691097">
          <w:pPr>
            <w:pStyle w:val="25286BBB1824453EA50104F55754525E"/>
          </w:pPr>
          <w:r w:rsidRPr="008014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bri">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12"/>
    <w:rsid w:val="00110D57"/>
    <w:rsid w:val="003D0EDD"/>
    <w:rsid w:val="00446A3E"/>
    <w:rsid w:val="00691097"/>
    <w:rsid w:val="008C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097"/>
    <w:rPr>
      <w:color w:val="666666"/>
    </w:rPr>
  </w:style>
  <w:style w:type="paragraph" w:customStyle="1" w:styleId="AB353F3EC6E74076AA705FEB80B983CD">
    <w:name w:val="AB353F3EC6E74076AA705FEB80B983CD"/>
    <w:rsid w:val="00446A3E"/>
    <w:pPr>
      <w:spacing w:line="259" w:lineRule="auto"/>
    </w:pPr>
    <w:rPr>
      <w:sz w:val="22"/>
      <w:szCs w:val="22"/>
    </w:rPr>
  </w:style>
  <w:style w:type="paragraph" w:customStyle="1" w:styleId="B04A9D3B649D49AEB0BB0793BED1A5E7">
    <w:name w:val="B04A9D3B649D49AEB0BB0793BED1A5E7"/>
    <w:rsid w:val="00446A3E"/>
    <w:pPr>
      <w:spacing w:line="259" w:lineRule="auto"/>
    </w:pPr>
    <w:rPr>
      <w:sz w:val="22"/>
      <w:szCs w:val="22"/>
    </w:rPr>
  </w:style>
  <w:style w:type="paragraph" w:customStyle="1" w:styleId="B52EE0E5B9184A56A5B70CF6674D0B50">
    <w:name w:val="B52EE0E5B9184A56A5B70CF6674D0B50"/>
    <w:rsid w:val="00446A3E"/>
    <w:pPr>
      <w:spacing w:line="259" w:lineRule="auto"/>
    </w:pPr>
    <w:rPr>
      <w:sz w:val="22"/>
      <w:szCs w:val="22"/>
    </w:rPr>
  </w:style>
  <w:style w:type="paragraph" w:customStyle="1" w:styleId="9BAAFF2CC1E048BE9D941F46E052C17D">
    <w:name w:val="9BAAFF2CC1E048BE9D941F46E052C17D"/>
    <w:rsid w:val="00446A3E"/>
    <w:pPr>
      <w:spacing w:line="259" w:lineRule="auto"/>
    </w:pPr>
    <w:rPr>
      <w:sz w:val="22"/>
      <w:szCs w:val="22"/>
    </w:rPr>
  </w:style>
  <w:style w:type="paragraph" w:customStyle="1" w:styleId="1A5A69D3485F40C181D16AEF15BCFB28">
    <w:name w:val="1A5A69D3485F40C181D16AEF15BCFB28"/>
    <w:rsid w:val="00446A3E"/>
    <w:pPr>
      <w:spacing w:line="259" w:lineRule="auto"/>
    </w:pPr>
    <w:rPr>
      <w:sz w:val="22"/>
      <w:szCs w:val="22"/>
    </w:rPr>
  </w:style>
  <w:style w:type="paragraph" w:customStyle="1" w:styleId="80A5315BDF6B4FEE9F721C296B226658">
    <w:name w:val="80A5315BDF6B4FEE9F721C296B226658"/>
    <w:rsid w:val="00446A3E"/>
    <w:pPr>
      <w:spacing w:line="259" w:lineRule="auto"/>
    </w:pPr>
    <w:rPr>
      <w:sz w:val="22"/>
      <w:szCs w:val="22"/>
    </w:rPr>
  </w:style>
  <w:style w:type="paragraph" w:customStyle="1" w:styleId="DB70E58A48BE4CF7B537A9090D3E4B2A">
    <w:name w:val="DB70E58A48BE4CF7B537A9090D3E4B2A"/>
    <w:rsid w:val="00446A3E"/>
    <w:pPr>
      <w:spacing w:line="259" w:lineRule="auto"/>
    </w:pPr>
    <w:rPr>
      <w:sz w:val="22"/>
      <w:szCs w:val="22"/>
    </w:rPr>
  </w:style>
  <w:style w:type="paragraph" w:customStyle="1" w:styleId="1701117A37D645C3920C9283BDCA0D63">
    <w:name w:val="1701117A37D645C3920C9283BDCA0D63"/>
    <w:rsid w:val="00446A3E"/>
    <w:pPr>
      <w:spacing w:line="259" w:lineRule="auto"/>
    </w:pPr>
    <w:rPr>
      <w:sz w:val="22"/>
      <w:szCs w:val="22"/>
    </w:rPr>
  </w:style>
  <w:style w:type="paragraph" w:customStyle="1" w:styleId="05B2C757BAB443E5B5AEFF6EC4197C69">
    <w:name w:val="05B2C757BAB443E5B5AEFF6EC4197C69"/>
    <w:rsid w:val="003D0EDD"/>
    <w:pPr>
      <w:spacing w:line="259" w:lineRule="auto"/>
    </w:pPr>
    <w:rPr>
      <w:sz w:val="22"/>
      <w:szCs w:val="22"/>
    </w:rPr>
  </w:style>
  <w:style w:type="paragraph" w:customStyle="1" w:styleId="25286BBB1824453EA50104F55754525E">
    <w:name w:val="25286BBB1824453EA50104F55754525E"/>
    <w:rsid w:val="00691097"/>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3C55BACFE3C44A420786DE287DB81" ma:contentTypeVersion="9" ma:contentTypeDescription="Create a new document." ma:contentTypeScope="" ma:versionID="61fa0c6939c8ffd9e1308ca1fa311afd">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46D5CF-CE41-44FF-A51E-5AD42987E49B}">
  <ds:schemaRefs>
    <ds:schemaRef ds:uri="http://schemas.openxmlformats.org/officeDocument/2006/bibliography"/>
  </ds:schemaRefs>
</ds:datastoreItem>
</file>

<file path=customXml/itemProps2.xml><?xml version="1.0" encoding="utf-8"?>
<ds:datastoreItem xmlns:ds="http://schemas.openxmlformats.org/officeDocument/2006/customXml" ds:itemID="{912A6979-98F0-4F24-A29A-6AE1BA2B5C78}">
  <ds:schemaRefs>
    <ds:schemaRef ds:uri="http://schemas.microsoft.com/sharepoint/v3/contenttype/forms"/>
  </ds:schemaRefs>
</ds:datastoreItem>
</file>

<file path=customXml/itemProps3.xml><?xml version="1.0" encoding="utf-8"?>
<ds:datastoreItem xmlns:ds="http://schemas.openxmlformats.org/officeDocument/2006/customXml" ds:itemID="{AF137622-774D-4819-91D6-529B18FDE5F2}">
  <ds:schemaRefs>
    <ds:schemaRef ds:uri="http://schemas.microsoft.com/office/2006/metadata/longProperties"/>
  </ds:schemaRefs>
</ds:datastoreItem>
</file>

<file path=customXml/itemProps4.xml><?xml version="1.0" encoding="utf-8"?>
<ds:datastoreItem xmlns:ds="http://schemas.openxmlformats.org/officeDocument/2006/customXml" ds:itemID="{A8142782-4E05-4899-B5A7-B1A4DAC8849A}"/>
</file>

<file path=customXml/itemProps5.xml><?xml version="1.0" encoding="utf-8"?>
<ds:datastoreItem xmlns:ds="http://schemas.openxmlformats.org/officeDocument/2006/customXml" ds:itemID="{0CEAE4A8-3FE1-46DD-BFE5-9F38F302AB2F}">
  <ds:schemaRef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2083</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Addressing Asthma from a Public Health Perspective in Maryland</vt:lpstr>
    </vt:vector>
  </TitlesOfParts>
  <Company>FHA</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Asthma from a Public Health Perspective in Maryland</dc:title>
  <dc:subject/>
  <dc:creator>Yvette McEachern</dc:creator>
  <cp:keywords/>
  <cp:lastModifiedBy>Amy Yakovlev</cp:lastModifiedBy>
  <cp:revision>14</cp:revision>
  <cp:lastPrinted>2024-11-04T21:10:00Z</cp:lastPrinted>
  <dcterms:created xsi:type="dcterms:W3CDTF">2025-01-06T03:54:00Z</dcterms:created>
  <dcterms:modified xsi:type="dcterms:W3CDTF">2025-01-07T15:08:00Z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Moira A. Lawson</vt:lpwstr>
  </property>
  <property fmtid="{D5CDD505-2E9C-101B-9397-08002B2CF9AE}" pid="3" name="xd_Signature">
    <vt:lpwstr/>
  </property>
  <property fmtid="{D5CDD505-2E9C-101B-9397-08002B2CF9AE}" pid="4" name="Order">
    <vt:lpwstr>19800.0000000000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Moira A. Lawson</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0x010100C1A3C55BACFE3C44A420786DE287DB81</vt:lpwstr>
  </property>
</Properties>
</file>