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2C" w:rsidRPr="000E55B8" w:rsidRDefault="000E55B8">
      <w:pPr>
        <w:rPr>
          <w:b/>
        </w:rPr>
      </w:pPr>
      <w:bookmarkStart w:id="0" w:name="_GoBack"/>
      <w:bookmarkEnd w:id="0"/>
      <w:r w:rsidRPr="000E55B8">
        <w:rPr>
          <w:b/>
        </w:rPr>
        <w:t>Payment Information</w:t>
      </w:r>
      <w:r>
        <w:rPr>
          <w:b/>
        </w:rPr>
        <w:tab/>
      </w:r>
    </w:p>
    <w:p w:rsidR="000E55B8" w:rsidRDefault="000E55B8">
      <w:r>
        <w:t>Payment is required in advance of all testing requests.</w:t>
      </w:r>
    </w:p>
    <w:p w:rsidR="000E55B8" w:rsidRDefault="000E55B8">
      <w:r>
        <w:t>Methods:  Checks, Money Orders, and Credit Cards</w:t>
      </w:r>
    </w:p>
    <w:p w:rsidR="000E55B8" w:rsidRDefault="000E55B8">
      <w:r>
        <w:t>Checks and Money Orders:</w:t>
      </w:r>
    </w:p>
    <w:p w:rsidR="000E55B8" w:rsidRDefault="000E55B8">
      <w:r>
        <w:t>Make payable to “Laboratories Administration” and mail to:  Maryland Public Health Laboratory 1770 Ashland Avenue, Baltimore, MD 21205</w:t>
      </w:r>
    </w:p>
    <w:p w:rsidR="000E55B8" w:rsidRDefault="000E55B8">
      <w:r>
        <w:t>Credit Cards:</w:t>
      </w:r>
    </w:p>
    <w:p w:rsidR="000E55B8" w:rsidRDefault="000E55B8" w:rsidP="000E55B8">
      <w:pPr>
        <w:pStyle w:val="ListParagraph"/>
        <w:numPr>
          <w:ilvl w:val="0"/>
          <w:numId w:val="1"/>
        </w:numPr>
      </w:pPr>
      <w:r>
        <w:t>Click link  PDF Credit Card Authorization Form</w:t>
      </w:r>
    </w:p>
    <w:p w:rsidR="000E55B8" w:rsidRDefault="000E55B8" w:rsidP="000E55B8">
      <w:pPr>
        <w:pStyle w:val="ListParagraph"/>
        <w:numPr>
          <w:ilvl w:val="0"/>
          <w:numId w:val="1"/>
        </w:numPr>
      </w:pPr>
      <w:r>
        <w:t>Download  form and follow instruction on bottom of form</w:t>
      </w:r>
    </w:p>
    <w:p w:rsidR="000E55B8" w:rsidRDefault="000E55B8" w:rsidP="000E55B8">
      <w:pPr>
        <w:pStyle w:val="ListParagraph"/>
        <w:numPr>
          <w:ilvl w:val="0"/>
          <w:numId w:val="1"/>
        </w:numPr>
      </w:pPr>
      <w:r>
        <w:t xml:space="preserve">If you have any questions regarding </w:t>
      </w:r>
      <w:r w:rsidRPr="000E55B8">
        <w:rPr>
          <w:u w:val="single"/>
        </w:rPr>
        <w:t>payment only</w:t>
      </w:r>
      <w:r>
        <w:t xml:space="preserve"> contact Nicole McDonald, Budget Specialist 443-681-3815</w:t>
      </w:r>
    </w:p>
    <w:p w:rsidR="000E55B8" w:rsidRDefault="000E55B8" w:rsidP="000E55B8">
      <w:pPr>
        <w:pStyle w:val="ListParagraph"/>
        <w:numPr>
          <w:ilvl w:val="0"/>
          <w:numId w:val="1"/>
        </w:numPr>
      </w:pPr>
      <w:r>
        <w:t>If you have any questions regarding test results contact the Water Lab 443-681-3960</w:t>
      </w:r>
    </w:p>
    <w:p w:rsidR="000E55B8" w:rsidRDefault="000E55B8"/>
    <w:sectPr w:rsidR="000E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559EC"/>
    <w:multiLevelType w:val="hybridMultilevel"/>
    <w:tmpl w:val="5EFC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xMDMzsjQzNjQ3M7FQ0lEKTi0uzszPAykwrAUAUoVMyCwAAAA="/>
  </w:docVars>
  <w:rsids>
    <w:rsidRoot w:val="000E55B8"/>
    <w:rsid w:val="000E55B8"/>
    <w:rsid w:val="0086624B"/>
    <w:rsid w:val="00BB5A7E"/>
    <w:rsid w:val="00F5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DD332-0185-4F94-92E7-174A515D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B54E7-5A41-4A63-834C-15F59F39F307}"/>
</file>

<file path=customXml/itemProps2.xml><?xml version="1.0" encoding="utf-8"?>
<ds:datastoreItem xmlns:ds="http://schemas.openxmlformats.org/officeDocument/2006/customXml" ds:itemID="{5B179D29-DD3E-40B7-BFA6-B73F9194FB18}"/>
</file>

<file path=customXml/itemProps3.xml><?xml version="1.0" encoding="utf-8"?>
<ds:datastoreItem xmlns:ds="http://schemas.openxmlformats.org/officeDocument/2006/customXml" ds:itemID="{9B8A4E2E-6CF8-4D2C-8FE8-44F96FD81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E. Hargraves</dc:creator>
  <cp:keywords/>
  <dc:description/>
  <cp:lastModifiedBy>Rodney E. Hargraves</cp:lastModifiedBy>
  <cp:revision>2</cp:revision>
  <cp:lastPrinted>2017-06-08T14:44:00Z</cp:lastPrinted>
  <dcterms:created xsi:type="dcterms:W3CDTF">2017-06-08T14:29:00Z</dcterms:created>
  <dcterms:modified xsi:type="dcterms:W3CDTF">2017-06-08T14:47:00Z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