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FAF64" w14:textId="4E66D94D" w:rsidR="006D5CA4" w:rsidRDefault="006D5CA4">
      <w:pPr>
        <w:rPr>
          <w:rFonts w:ascii="Times New Roman" w:hAnsi="Times New Roman" w:cs="Times New Roman"/>
        </w:rPr>
      </w:pPr>
    </w:p>
    <w:p w14:paraId="3C75645B" w14:textId="7E97C8CD" w:rsidR="00EB47B2" w:rsidRDefault="00EB47B2">
      <w:pPr>
        <w:rPr>
          <w:rFonts w:ascii="Times New Roman" w:hAnsi="Times New Roman" w:cs="Times New Roman"/>
        </w:rPr>
      </w:pPr>
    </w:p>
    <w:p w14:paraId="1FFF6732" w14:textId="77777777" w:rsidR="00EB47B2" w:rsidRDefault="00EB47B2">
      <w:pPr>
        <w:rPr>
          <w:rFonts w:ascii="Times New Roman" w:hAnsi="Times New Roman" w:cs="Times New Roman"/>
        </w:rPr>
      </w:pPr>
    </w:p>
    <w:p w14:paraId="41A24ED9" w14:textId="0AB7AE15" w:rsidR="004C55C9" w:rsidRDefault="004C55C9">
      <w:pPr>
        <w:rPr>
          <w:rFonts w:ascii="Times New Roman" w:hAnsi="Times New Roman" w:cs="Times New Roman"/>
        </w:rPr>
      </w:pPr>
    </w:p>
    <w:p w14:paraId="38F6ED51" w14:textId="104A5F6E" w:rsidR="00FF61FA" w:rsidRPr="00FF61FA" w:rsidRDefault="00FF61FA" w:rsidP="00FF61FA">
      <w:pPr>
        <w:pStyle w:val="BodyText"/>
        <w:tabs>
          <w:tab w:val="left" w:pos="5760"/>
        </w:tabs>
        <w:spacing w:before="0"/>
        <w:ind w:left="936"/>
        <w:rPr>
          <w:rFonts w:asciiTheme="minorHAnsi" w:hAnsiTheme="minorHAnsi" w:cs="Times New Roman"/>
          <w:i w:val="0"/>
          <w:color w:val="231F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F61FA">
        <w:rPr>
          <w:rFonts w:asciiTheme="minorHAnsi" w:hAnsiTheme="minorHAnsi" w:cs="Times New Roman"/>
          <w:b/>
          <w:i w:val="0"/>
          <w:color w:val="231F20"/>
        </w:rPr>
        <w:t>Laboratories Administration</w:t>
      </w:r>
    </w:p>
    <w:p w14:paraId="73FB0C26" w14:textId="77777777" w:rsidR="00FF61FA" w:rsidRPr="00FF61FA" w:rsidRDefault="00FF61FA" w:rsidP="00FF61FA">
      <w:pPr>
        <w:pStyle w:val="BodyText"/>
        <w:tabs>
          <w:tab w:val="left" w:pos="5760"/>
        </w:tabs>
        <w:spacing w:before="0"/>
        <w:ind w:left="936"/>
        <w:rPr>
          <w:rFonts w:asciiTheme="minorHAnsi" w:hAnsiTheme="minorHAnsi" w:cs="Times New Roman"/>
          <w:i w:val="0"/>
          <w:color w:val="231F20"/>
        </w:rPr>
      </w:pPr>
      <w:r w:rsidRPr="00FF61FA">
        <w:rPr>
          <w:rFonts w:asciiTheme="minorHAnsi" w:hAnsiTheme="minorHAnsi" w:cs="Times New Roman"/>
          <w:color w:val="231F20"/>
        </w:rPr>
        <w:tab/>
      </w:r>
      <w:r w:rsidRPr="00FF61FA">
        <w:rPr>
          <w:rFonts w:asciiTheme="minorHAnsi" w:hAnsiTheme="minorHAnsi" w:cs="Times New Roman"/>
          <w:i w:val="0"/>
          <w:color w:val="231F20"/>
        </w:rPr>
        <w:t>Robert A. Myers, Ph.D., Director</w:t>
      </w:r>
    </w:p>
    <w:p w14:paraId="010DF1D7" w14:textId="77777777" w:rsidR="00FF61FA" w:rsidRPr="00FF61FA" w:rsidRDefault="00FF61FA" w:rsidP="00FF61FA">
      <w:pPr>
        <w:pStyle w:val="BodyText"/>
        <w:tabs>
          <w:tab w:val="left" w:pos="5760"/>
        </w:tabs>
        <w:spacing w:before="0"/>
        <w:ind w:left="936"/>
        <w:rPr>
          <w:rFonts w:asciiTheme="minorHAnsi" w:hAnsiTheme="minorHAnsi" w:cs="Times New Roman"/>
          <w:i w:val="0"/>
          <w:color w:val="231F20"/>
        </w:rPr>
      </w:pPr>
      <w:r w:rsidRPr="00FF61FA">
        <w:rPr>
          <w:rFonts w:asciiTheme="minorHAnsi" w:hAnsiTheme="minorHAnsi" w:cs="Times New Roman"/>
          <w:i w:val="0"/>
          <w:color w:val="231F20"/>
        </w:rPr>
        <w:tab/>
        <w:t>1770 Ashland Avenue</w:t>
      </w:r>
    </w:p>
    <w:p w14:paraId="0F03651A" w14:textId="77777777" w:rsidR="00FF61FA" w:rsidRDefault="00FF61FA" w:rsidP="00FF61FA">
      <w:pPr>
        <w:pStyle w:val="BodyText"/>
        <w:tabs>
          <w:tab w:val="left" w:pos="5760"/>
        </w:tabs>
        <w:spacing w:before="0"/>
        <w:ind w:left="936"/>
        <w:rPr>
          <w:rFonts w:asciiTheme="minorHAnsi" w:hAnsiTheme="minorHAnsi" w:cs="Times New Roman"/>
          <w:i w:val="0"/>
          <w:color w:val="231F20"/>
        </w:rPr>
      </w:pPr>
      <w:r w:rsidRPr="00FF61FA">
        <w:rPr>
          <w:rFonts w:asciiTheme="minorHAnsi" w:hAnsiTheme="minorHAnsi" w:cs="Times New Roman"/>
          <w:i w:val="0"/>
          <w:color w:val="231F20"/>
        </w:rPr>
        <w:tab/>
        <w:t>Baltimore, Maryland  21205</w:t>
      </w:r>
    </w:p>
    <w:p w14:paraId="0E709CDB" w14:textId="77777777" w:rsidR="00490EF6" w:rsidRDefault="00490EF6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 w:cs="Times New Roman"/>
          <w:i w:val="0"/>
          <w:color w:val="231F20"/>
        </w:rPr>
      </w:pPr>
    </w:p>
    <w:p w14:paraId="3119038C" w14:textId="77777777" w:rsidR="000D744D" w:rsidRDefault="000D744D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 w:cs="Times New Roman"/>
          <w:i w:val="0"/>
          <w:color w:val="231F20"/>
        </w:rPr>
      </w:pPr>
    </w:p>
    <w:p w14:paraId="0F356986" w14:textId="77777777" w:rsidR="00490EF6" w:rsidRDefault="00490EF6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 w:cs="Times New Roman"/>
          <w:i w:val="0"/>
          <w:color w:val="231F20"/>
        </w:rPr>
      </w:pPr>
    </w:p>
    <w:p w14:paraId="113E2A25" w14:textId="662EFA4C" w:rsidR="00490EF6" w:rsidRPr="000D744D" w:rsidRDefault="00490EF6" w:rsidP="00490EF6">
      <w:pPr>
        <w:pStyle w:val="BodyText"/>
        <w:tabs>
          <w:tab w:val="left" w:pos="5760"/>
        </w:tabs>
        <w:spacing w:before="0"/>
        <w:ind w:left="0"/>
        <w:jc w:val="center"/>
        <w:rPr>
          <w:rFonts w:asciiTheme="minorHAnsi" w:hAnsiTheme="minorHAnsi" w:cs="Times New Roman"/>
          <w:i w:val="0"/>
          <w:color w:val="231F20"/>
          <w:sz w:val="24"/>
          <w:szCs w:val="24"/>
          <w:u w:val="single"/>
        </w:rPr>
      </w:pPr>
      <w:r w:rsidRPr="000D744D">
        <w:rPr>
          <w:rFonts w:asciiTheme="minorHAnsi" w:hAnsiTheme="minorHAnsi" w:cs="Times New Roman"/>
          <w:i w:val="0"/>
          <w:color w:val="231F20"/>
          <w:sz w:val="24"/>
          <w:szCs w:val="24"/>
          <w:u w:val="single"/>
        </w:rPr>
        <w:t xml:space="preserve">Specimen Deliveries to the MDH Laboratories over the </w:t>
      </w:r>
      <w:r w:rsidR="009C2B59">
        <w:rPr>
          <w:rFonts w:asciiTheme="minorHAnsi" w:hAnsiTheme="minorHAnsi" w:cs="Times New Roman"/>
          <w:i w:val="0"/>
          <w:color w:val="231F20"/>
          <w:sz w:val="24"/>
          <w:szCs w:val="24"/>
          <w:u w:val="single"/>
        </w:rPr>
        <w:t>Labor Day</w:t>
      </w:r>
      <w:r w:rsidRPr="000D744D">
        <w:rPr>
          <w:rFonts w:asciiTheme="minorHAnsi" w:hAnsiTheme="minorHAnsi" w:cs="Times New Roman"/>
          <w:i w:val="0"/>
          <w:color w:val="231F20"/>
          <w:sz w:val="24"/>
          <w:szCs w:val="24"/>
          <w:u w:val="single"/>
        </w:rPr>
        <w:t xml:space="preserve"> Weekend</w:t>
      </w:r>
    </w:p>
    <w:p w14:paraId="0F1DFD32" w14:textId="77777777" w:rsidR="00490EF6" w:rsidRPr="000D744D" w:rsidRDefault="00490EF6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 w:cs="Times New Roman"/>
          <w:i w:val="0"/>
          <w:color w:val="231F20"/>
          <w:sz w:val="24"/>
          <w:szCs w:val="24"/>
          <w:u w:val="single"/>
        </w:rPr>
      </w:pPr>
    </w:p>
    <w:p w14:paraId="0C870D88" w14:textId="05D63658" w:rsidR="00490EF6" w:rsidRPr="000D744D" w:rsidRDefault="00490EF6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 w:cs="Times New Roman"/>
          <w:i w:val="0"/>
          <w:color w:val="231F20"/>
          <w:sz w:val="22"/>
          <w:szCs w:val="22"/>
        </w:rPr>
      </w:pPr>
      <w:r w:rsidRPr="000D744D">
        <w:rPr>
          <w:rFonts w:asciiTheme="minorHAnsi" w:hAnsiTheme="minorHAnsi" w:cs="Times New Roman"/>
          <w:i w:val="0"/>
          <w:color w:val="231F20"/>
          <w:sz w:val="22"/>
          <w:szCs w:val="22"/>
        </w:rPr>
        <w:t xml:space="preserve">The MDH Laboratories will be operating on an abbreviated holiday schedule over the </w:t>
      </w:r>
      <w:r w:rsidR="009C2B59">
        <w:rPr>
          <w:rFonts w:asciiTheme="minorHAnsi" w:hAnsiTheme="minorHAnsi" w:cs="Times New Roman"/>
          <w:i w:val="0"/>
          <w:color w:val="231F20"/>
          <w:sz w:val="22"/>
          <w:szCs w:val="22"/>
        </w:rPr>
        <w:t>Labor Day</w:t>
      </w:r>
      <w:r w:rsidRPr="000D744D">
        <w:rPr>
          <w:rFonts w:asciiTheme="minorHAnsi" w:hAnsiTheme="minorHAnsi" w:cs="Times New Roman"/>
          <w:i w:val="0"/>
          <w:color w:val="231F20"/>
          <w:sz w:val="22"/>
          <w:szCs w:val="22"/>
        </w:rPr>
        <w:t xml:space="preserve"> weekend (</w:t>
      </w:r>
      <w:r w:rsidR="009C2B59">
        <w:rPr>
          <w:rFonts w:asciiTheme="minorHAnsi" w:hAnsiTheme="minorHAnsi" w:cs="Times New Roman"/>
          <w:i w:val="0"/>
          <w:color w:val="231F20"/>
          <w:sz w:val="22"/>
          <w:szCs w:val="22"/>
        </w:rPr>
        <w:t>Sept. 5-7</w:t>
      </w:r>
      <w:r w:rsidR="000D744D">
        <w:rPr>
          <w:rFonts w:asciiTheme="minorHAnsi" w:hAnsiTheme="minorHAnsi" w:cs="Times New Roman"/>
          <w:i w:val="0"/>
          <w:color w:val="231F20"/>
          <w:sz w:val="22"/>
          <w:szCs w:val="22"/>
        </w:rPr>
        <w:t>, 2020</w:t>
      </w:r>
      <w:r w:rsidRPr="000D744D">
        <w:rPr>
          <w:rFonts w:asciiTheme="minorHAnsi" w:hAnsiTheme="minorHAnsi" w:cs="Times New Roman"/>
          <w:i w:val="0"/>
          <w:color w:val="231F20"/>
          <w:sz w:val="22"/>
          <w:szCs w:val="22"/>
        </w:rPr>
        <w:t xml:space="preserve">) to receive </w:t>
      </w:r>
      <w:r w:rsidRPr="000D744D">
        <w:rPr>
          <w:rFonts w:asciiTheme="minorHAnsi" w:hAnsiTheme="minorHAnsi" w:cs="Times New Roman"/>
          <w:color w:val="231F20"/>
          <w:sz w:val="22"/>
          <w:szCs w:val="22"/>
        </w:rPr>
        <w:t>Newborn and Clinical</w:t>
      </w:r>
      <w:r w:rsidRPr="000D744D">
        <w:rPr>
          <w:rFonts w:asciiTheme="minorHAnsi" w:hAnsiTheme="minorHAnsi" w:cs="Times New Roman"/>
          <w:i w:val="0"/>
          <w:color w:val="231F20"/>
          <w:sz w:val="22"/>
          <w:szCs w:val="22"/>
        </w:rPr>
        <w:t xml:space="preserve"> specimens for testing.  Our </w:t>
      </w:r>
      <w:r w:rsidR="009C2B59">
        <w:rPr>
          <w:rFonts w:asciiTheme="minorHAnsi" w:hAnsiTheme="minorHAnsi" w:cs="Times New Roman"/>
          <w:i w:val="0"/>
          <w:color w:val="231F20"/>
          <w:sz w:val="22"/>
          <w:szCs w:val="22"/>
        </w:rPr>
        <w:t>Labor Day</w:t>
      </w:r>
      <w:r w:rsidRPr="000D744D">
        <w:rPr>
          <w:rFonts w:asciiTheme="minorHAnsi" w:hAnsiTheme="minorHAnsi" w:cs="Times New Roman"/>
          <w:i w:val="0"/>
          <w:color w:val="231F20"/>
          <w:sz w:val="22"/>
          <w:szCs w:val="22"/>
        </w:rPr>
        <w:t xml:space="preserve"> </w:t>
      </w:r>
      <w:r w:rsidR="009C2B59">
        <w:rPr>
          <w:rFonts w:asciiTheme="minorHAnsi" w:hAnsiTheme="minorHAnsi" w:cs="Times New Roman"/>
          <w:i w:val="0"/>
          <w:color w:val="231F20"/>
          <w:sz w:val="22"/>
          <w:szCs w:val="22"/>
        </w:rPr>
        <w:t xml:space="preserve">Holiday </w:t>
      </w:r>
      <w:r w:rsidRPr="000D744D">
        <w:rPr>
          <w:rFonts w:asciiTheme="minorHAnsi" w:hAnsiTheme="minorHAnsi" w:cs="Times New Roman"/>
          <w:i w:val="0"/>
          <w:color w:val="231F20"/>
          <w:sz w:val="22"/>
          <w:szCs w:val="22"/>
        </w:rPr>
        <w:t>schedule is as follows:</w:t>
      </w:r>
    </w:p>
    <w:p w14:paraId="3FA9BF28" w14:textId="77777777" w:rsidR="00490EF6" w:rsidRPr="000D744D" w:rsidRDefault="00490EF6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 w:cs="Times New Roman"/>
          <w:i w:val="0"/>
          <w:color w:val="231F20"/>
          <w:sz w:val="22"/>
          <w:szCs w:val="22"/>
        </w:rPr>
      </w:pPr>
    </w:p>
    <w:p w14:paraId="6E174841" w14:textId="3E5D0894" w:rsidR="00490EF6" w:rsidRPr="000D744D" w:rsidRDefault="00490EF6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 w:cs="Times New Roman"/>
          <w:b/>
          <w:i w:val="0"/>
          <w:color w:val="231F20"/>
          <w:sz w:val="22"/>
          <w:szCs w:val="22"/>
        </w:rPr>
      </w:pPr>
      <w:r w:rsidRPr="000D744D">
        <w:rPr>
          <w:rFonts w:asciiTheme="minorHAnsi" w:hAnsiTheme="minorHAnsi" w:cs="Times New Roman"/>
          <w:b/>
          <w:i w:val="0"/>
          <w:color w:val="231F20"/>
          <w:sz w:val="22"/>
          <w:szCs w:val="22"/>
        </w:rPr>
        <w:t>MDH Central Laboratory</w:t>
      </w:r>
    </w:p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4708"/>
        <w:gridCol w:w="4708"/>
      </w:tblGrid>
      <w:tr w:rsidR="00490EF6" w:rsidRPr="000D744D" w14:paraId="52B9AFA8" w14:textId="77777777" w:rsidTr="00490EF6">
        <w:trPr>
          <w:trHeight w:val="260"/>
        </w:trPr>
        <w:tc>
          <w:tcPr>
            <w:tcW w:w="4708" w:type="dxa"/>
          </w:tcPr>
          <w:p w14:paraId="102CEEB5" w14:textId="7D41B4DF" w:rsidR="00490EF6" w:rsidRPr="000D744D" w:rsidRDefault="009C2B59" w:rsidP="00490EF6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Saturday</w:t>
            </w:r>
            <w:r w:rsidR="00490EF6"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September</w:t>
            </w:r>
            <w:r w:rsidR="00490EF6"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5</w:t>
            </w:r>
            <w:r w:rsidR="00490EF6" w:rsidRPr="000D744D">
              <w:rPr>
                <w:rFonts w:asciiTheme="minorHAnsi" w:hAnsiTheme="minorHAnsi"/>
                <w:i w:val="0"/>
                <w:sz w:val="22"/>
                <w:szCs w:val="22"/>
              </w:rPr>
              <w:t>, 2020</w:t>
            </w:r>
          </w:p>
        </w:tc>
        <w:tc>
          <w:tcPr>
            <w:tcW w:w="4708" w:type="dxa"/>
          </w:tcPr>
          <w:p w14:paraId="26CE4855" w14:textId="0739053D" w:rsidR="00490EF6" w:rsidRPr="000D744D" w:rsidRDefault="00490EF6" w:rsidP="00490EF6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Loading dock open 7:30</w:t>
            </w:r>
            <w:r w:rsidR="00454090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AM – </w:t>
            </w:r>
            <w:r w:rsidR="00302772">
              <w:rPr>
                <w:rFonts w:asciiTheme="minorHAnsi" w:hAnsiTheme="minorHAnsi"/>
                <w:i w:val="0"/>
                <w:sz w:val="22"/>
                <w:szCs w:val="22"/>
              </w:rPr>
              <w:t>12:00</w:t>
            </w:r>
            <w:r w:rsidR="00454090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 w:rsidR="00302772">
              <w:rPr>
                <w:rFonts w:asciiTheme="minorHAnsi" w:hAnsiTheme="minorHAnsi"/>
                <w:i w:val="0"/>
                <w:sz w:val="22"/>
                <w:szCs w:val="22"/>
              </w:rPr>
              <w:t>PM*</w:t>
            </w:r>
          </w:p>
        </w:tc>
      </w:tr>
      <w:tr w:rsidR="00490EF6" w:rsidRPr="000D744D" w14:paraId="4B8ABC70" w14:textId="77777777" w:rsidTr="00490EF6">
        <w:trPr>
          <w:trHeight w:val="260"/>
        </w:trPr>
        <w:tc>
          <w:tcPr>
            <w:tcW w:w="4708" w:type="dxa"/>
          </w:tcPr>
          <w:p w14:paraId="3894A483" w14:textId="43A7C166" w:rsidR="00490EF6" w:rsidRPr="000D744D" w:rsidRDefault="00490EF6" w:rsidP="00490EF6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S</w:t>
            </w:r>
            <w:r w:rsidR="00302772">
              <w:rPr>
                <w:rFonts w:asciiTheme="minorHAnsi" w:hAnsiTheme="minorHAnsi"/>
                <w:i w:val="0"/>
                <w:sz w:val="22"/>
                <w:szCs w:val="22"/>
              </w:rPr>
              <w:t>und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ay, </w:t>
            </w:r>
            <w:r w:rsidR="00302772">
              <w:rPr>
                <w:rFonts w:asciiTheme="minorHAnsi" w:hAnsiTheme="minorHAnsi"/>
                <w:i w:val="0"/>
                <w:sz w:val="22"/>
                <w:szCs w:val="22"/>
              </w:rPr>
              <w:t>September 6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, 2020</w:t>
            </w:r>
          </w:p>
        </w:tc>
        <w:tc>
          <w:tcPr>
            <w:tcW w:w="4708" w:type="dxa"/>
          </w:tcPr>
          <w:p w14:paraId="3977FF52" w14:textId="2D2141A9" w:rsidR="00490EF6" w:rsidRPr="00302772" w:rsidRDefault="00302772" w:rsidP="00490EF6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iCs/>
                <w:sz w:val="22"/>
                <w:szCs w:val="22"/>
              </w:rPr>
            </w:pP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Loading dock open 7:30</w:t>
            </w:r>
            <w:r w:rsidR="00454090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AM –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12:00</w:t>
            </w:r>
            <w:r w:rsidR="00454090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PM</w:t>
            </w:r>
          </w:p>
        </w:tc>
      </w:tr>
      <w:tr w:rsidR="00490EF6" w:rsidRPr="000D744D" w14:paraId="3D39492B" w14:textId="77777777" w:rsidTr="00490EF6">
        <w:trPr>
          <w:trHeight w:val="260"/>
        </w:trPr>
        <w:tc>
          <w:tcPr>
            <w:tcW w:w="4708" w:type="dxa"/>
          </w:tcPr>
          <w:p w14:paraId="246BF1C0" w14:textId="29E6C91E" w:rsidR="00490EF6" w:rsidRPr="000D744D" w:rsidRDefault="00302772" w:rsidP="00490EF6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Mon</w:t>
            </w:r>
            <w:r w:rsidR="00490EF6"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day,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September 7</w:t>
            </w:r>
            <w:r w:rsidR="00490EF6" w:rsidRPr="000D744D">
              <w:rPr>
                <w:rFonts w:asciiTheme="minorHAnsi" w:hAnsiTheme="minorHAnsi"/>
                <w:i w:val="0"/>
                <w:sz w:val="22"/>
                <w:szCs w:val="22"/>
              </w:rPr>
              <w:t>, 2020</w:t>
            </w:r>
          </w:p>
        </w:tc>
        <w:tc>
          <w:tcPr>
            <w:tcW w:w="4708" w:type="dxa"/>
          </w:tcPr>
          <w:p w14:paraId="5C261D27" w14:textId="3A66DFE1" w:rsidR="00490EF6" w:rsidRPr="00302772" w:rsidRDefault="00302772" w:rsidP="00490EF6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Cs/>
                <w:sz w:val="22"/>
                <w:szCs w:val="22"/>
              </w:rPr>
            </w:pPr>
            <w:r w:rsidRPr="00302772">
              <w:rPr>
                <w:rFonts w:asciiTheme="minorHAnsi" w:hAnsiTheme="minorHAnsi"/>
                <w:iCs/>
                <w:sz w:val="22"/>
                <w:szCs w:val="22"/>
              </w:rPr>
              <w:t>CLOSED</w:t>
            </w:r>
          </w:p>
        </w:tc>
      </w:tr>
    </w:tbl>
    <w:p w14:paraId="121EDFB9" w14:textId="77777777" w:rsidR="00490EF6" w:rsidRPr="000D744D" w:rsidRDefault="00490EF6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</w:p>
    <w:p w14:paraId="3C2AE22A" w14:textId="22205C6C" w:rsidR="009A5BBF" w:rsidRPr="000D744D" w:rsidRDefault="009A5BBF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b/>
          <w:i w:val="0"/>
          <w:sz w:val="22"/>
          <w:szCs w:val="22"/>
        </w:rPr>
      </w:pPr>
      <w:r w:rsidRPr="000D744D">
        <w:rPr>
          <w:rFonts w:asciiTheme="minorHAnsi" w:hAnsiTheme="minorHAnsi"/>
          <w:b/>
          <w:i w:val="0"/>
          <w:sz w:val="22"/>
          <w:szCs w:val="22"/>
        </w:rPr>
        <w:t>MDH Eastern Shore Regional Laboratory (ESRL)</w:t>
      </w:r>
    </w:p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4708"/>
        <w:gridCol w:w="4708"/>
      </w:tblGrid>
      <w:tr w:rsidR="009A5BBF" w:rsidRPr="000D744D" w14:paraId="58966CFB" w14:textId="77777777" w:rsidTr="004477EF">
        <w:trPr>
          <w:trHeight w:val="260"/>
        </w:trPr>
        <w:tc>
          <w:tcPr>
            <w:tcW w:w="4708" w:type="dxa"/>
          </w:tcPr>
          <w:p w14:paraId="329523E2" w14:textId="673D0255" w:rsidR="009A5BBF" w:rsidRPr="000D744D" w:rsidRDefault="00302772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Saturday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September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5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, 2020</w:t>
            </w:r>
          </w:p>
        </w:tc>
        <w:tc>
          <w:tcPr>
            <w:tcW w:w="4708" w:type="dxa"/>
          </w:tcPr>
          <w:p w14:paraId="1E8E6A72" w14:textId="268BCF38" w:rsidR="009A5BBF" w:rsidRPr="000D744D" w:rsidRDefault="00302772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Accepting specimen 12:00PM – 4:00PM</w:t>
            </w:r>
          </w:p>
        </w:tc>
      </w:tr>
      <w:tr w:rsidR="009A5BBF" w:rsidRPr="000D744D" w14:paraId="422D5E50" w14:textId="77777777" w:rsidTr="004477EF">
        <w:trPr>
          <w:trHeight w:val="260"/>
        </w:trPr>
        <w:tc>
          <w:tcPr>
            <w:tcW w:w="4708" w:type="dxa"/>
          </w:tcPr>
          <w:p w14:paraId="1DDFC3A9" w14:textId="4DE59DB3" w:rsidR="009A5BBF" w:rsidRPr="000D744D" w:rsidRDefault="00302772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und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ay,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September 6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, 2020</w:t>
            </w:r>
          </w:p>
        </w:tc>
        <w:tc>
          <w:tcPr>
            <w:tcW w:w="4708" w:type="dxa"/>
          </w:tcPr>
          <w:p w14:paraId="2C61E225" w14:textId="5C996079" w:rsidR="009A5BBF" w:rsidRPr="00302772" w:rsidRDefault="00302772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iCs/>
                <w:sz w:val="22"/>
                <w:szCs w:val="22"/>
              </w:rPr>
            </w:pP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Accepting specimen 12:00PM – 4:00PM</w:t>
            </w:r>
          </w:p>
        </w:tc>
      </w:tr>
      <w:tr w:rsidR="009A5BBF" w:rsidRPr="000D744D" w14:paraId="49AF1ECA" w14:textId="77777777" w:rsidTr="004477EF">
        <w:trPr>
          <w:trHeight w:val="260"/>
        </w:trPr>
        <w:tc>
          <w:tcPr>
            <w:tcW w:w="4708" w:type="dxa"/>
          </w:tcPr>
          <w:p w14:paraId="6187F7BB" w14:textId="4A9A02EC" w:rsidR="009A5BBF" w:rsidRPr="000D744D" w:rsidRDefault="00302772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Mon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day,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September 7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, 2020</w:t>
            </w:r>
          </w:p>
        </w:tc>
        <w:tc>
          <w:tcPr>
            <w:tcW w:w="4708" w:type="dxa"/>
          </w:tcPr>
          <w:p w14:paraId="3837A484" w14:textId="7336A2F8" w:rsidR="009A5BBF" w:rsidRPr="00302772" w:rsidRDefault="00302772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Cs/>
                <w:sz w:val="22"/>
                <w:szCs w:val="22"/>
              </w:rPr>
            </w:pPr>
            <w:r w:rsidRPr="00302772">
              <w:rPr>
                <w:rFonts w:asciiTheme="minorHAnsi" w:hAnsiTheme="minorHAnsi"/>
                <w:iCs/>
                <w:sz w:val="22"/>
                <w:szCs w:val="22"/>
              </w:rPr>
              <w:t>CLOSED</w:t>
            </w:r>
          </w:p>
        </w:tc>
      </w:tr>
    </w:tbl>
    <w:p w14:paraId="5DADE5F2" w14:textId="77777777" w:rsidR="009A5BBF" w:rsidRPr="000D744D" w:rsidRDefault="009A5BBF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</w:p>
    <w:p w14:paraId="6620ABD3" w14:textId="13A2D57B" w:rsidR="009A5BBF" w:rsidRPr="000D744D" w:rsidRDefault="009A5BBF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b/>
          <w:i w:val="0"/>
          <w:sz w:val="22"/>
          <w:szCs w:val="22"/>
        </w:rPr>
      </w:pPr>
      <w:r w:rsidRPr="000D744D">
        <w:rPr>
          <w:rFonts w:asciiTheme="minorHAnsi" w:hAnsiTheme="minorHAnsi"/>
          <w:b/>
          <w:i w:val="0"/>
          <w:sz w:val="22"/>
          <w:szCs w:val="22"/>
        </w:rPr>
        <w:t>MDH Western Maryland Regional Laboratory (WMRL)</w:t>
      </w:r>
    </w:p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4708"/>
        <w:gridCol w:w="4708"/>
      </w:tblGrid>
      <w:tr w:rsidR="009A5BBF" w:rsidRPr="000D744D" w14:paraId="32ACD519" w14:textId="77777777" w:rsidTr="004477EF">
        <w:trPr>
          <w:trHeight w:val="260"/>
        </w:trPr>
        <w:tc>
          <w:tcPr>
            <w:tcW w:w="4708" w:type="dxa"/>
          </w:tcPr>
          <w:p w14:paraId="375223BA" w14:textId="3E4DDA37" w:rsidR="009A5BBF" w:rsidRPr="000D744D" w:rsidRDefault="00843290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Saturday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September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5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, 2020</w:t>
            </w:r>
          </w:p>
        </w:tc>
        <w:tc>
          <w:tcPr>
            <w:tcW w:w="4708" w:type="dxa"/>
          </w:tcPr>
          <w:p w14:paraId="653162EC" w14:textId="1ED1BBBC" w:rsidR="009A5BBF" w:rsidRPr="000D744D" w:rsidRDefault="00843290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Accepting specimen 12:00PM – 4:00PM</w:t>
            </w:r>
          </w:p>
        </w:tc>
      </w:tr>
      <w:tr w:rsidR="009A5BBF" w:rsidRPr="000D744D" w14:paraId="1273E501" w14:textId="77777777" w:rsidTr="004477EF">
        <w:trPr>
          <w:trHeight w:val="260"/>
        </w:trPr>
        <w:tc>
          <w:tcPr>
            <w:tcW w:w="4708" w:type="dxa"/>
          </w:tcPr>
          <w:p w14:paraId="2B77DFFF" w14:textId="0D6B65A7" w:rsidR="009A5BBF" w:rsidRPr="000D744D" w:rsidRDefault="00843290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und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ay,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September 6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, 2020</w:t>
            </w:r>
          </w:p>
        </w:tc>
        <w:tc>
          <w:tcPr>
            <w:tcW w:w="4708" w:type="dxa"/>
          </w:tcPr>
          <w:p w14:paraId="30D91127" w14:textId="77777777" w:rsidR="009A5BBF" w:rsidRPr="000D744D" w:rsidRDefault="009A5BBF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D744D">
              <w:rPr>
                <w:rFonts w:asciiTheme="minorHAnsi" w:hAnsiTheme="minorHAnsi"/>
                <w:sz w:val="22"/>
                <w:szCs w:val="22"/>
              </w:rPr>
              <w:t>CLOSED</w:t>
            </w:r>
          </w:p>
        </w:tc>
      </w:tr>
      <w:tr w:rsidR="009A5BBF" w:rsidRPr="000D744D" w14:paraId="272936DD" w14:textId="77777777" w:rsidTr="004477EF">
        <w:trPr>
          <w:trHeight w:val="260"/>
        </w:trPr>
        <w:tc>
          <w:tcPr>
            <w:tcW w:w="4708" w:type="dxa"/>
          </w:tcPr>
          <w:p w14:paraId="0325170E" w14:textId="75033A5A" w:rsidR="009A5BBF" w:rsidRPr="000D744D" w:rsidRDefault="00843290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Mon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 xml:space="preserve">day,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September 7</w:t>
            </w:r>
            <w:r w:rsidRPr="000D744D">
              <w:rPr>
                <w:rFonts w:asciiTheme="minorHAnsi" w:hAnsiTheme="minorHAnsi"/>
                <w:i w:val="0"/>
                <w:sz w:val="22"/>
                <w:szCs w:val="22"/>
              </w:rPr>
              <w:t>, 2020</w:t>
            </w:r>
          </w:p>
        </w:tc>
        <w:tc>
          <w:tcPr>
            <w:tcW w:w="4708" w:type="dxa"/>
          </w:tcPr>
          <w:p w14:paraId="40F236B3" w14:textId="290A6F3B" w:rsidR="009A5BBF" w:rsidRPr="000D744D" w:rsidRDefault="009A5BBF" w:rsidP="004477E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D744D">
              <w:rPr>
                <w:rFonts w:asciiTheme="minorHAnsi" w:hAnsiTheme="minorHAnsi"/>
                <w:sz w:val="22"/>
                <w:szCs w:val="22"/>
              </w:rPr>
              <w:t>CLOSED</w:t>
            </w:r>
          </w:p>
        </w:tc>
      </w:tr>
    </w:tbl>
    <w:p w14:paraId="0275CFB4" w14:textId="77777777" w:rsidR="009A5BBF" w:rsidRDefault="009A5BBF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</w:p>
    <w:p w14:paraId="302DD5BA" w14:textId="77777777" w:rsidR="000D744D" w:rsidRPr="000D744D" w:rsidRDefault="000D744D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</w:p>
    <w:p w14:paraId="37450488" w14:textId="6993D6A2" w:rsidR="00302772" w:rsidRDefault="00302772" w:rsidP="000D744D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*Newborn specimens will be received until 2 PM on Saturday, September 5, 2020.</w:t>
      </w:r>
    </w:p>
    <w:p w14:paraId="119EDBA8" w14:textId="77777777" w:rsidR="00302772" w:rsidRDefault="00302772" w:rsidP="000D744D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</w:p>
    <w:p w14:paraId="35152D4F" w14:textId="194604D0" w:rsidR="000D744D" w:rsidRPr="000D744D" w:rsidRDefault="000D744D" w:rsidP="000D744D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  <w:r w:rsidRPr="000D744D">
        <w:rPr>
          <w:rFonts w:asciiTheme="minorHAnsi" w:hAnsiTheme="minorHAnsi"/>
          <w:i w:val="0"/>
          <w:sz w:val="22"/>
          <w:szCs w:val="22"/>
        </w:rPr>
        <w:t>Specimens collected for COVID-19 testing can be stored and transported on cold packs refrigerated (2-8</w:t>
      </w:r>
      <w:r w:rsidRPr="000D744D">
        <w:rPr>
          <w:rFonts w:asciiTheme="minorHAnsi" w:hAnsiTheme="minorHAnsi" w:cstheme="minorHAnsi"/>
          <w:i w:val="0"/>
          <w:sz w:val="22"/>
          <w:szCs w:val="22"/>
        </w:rPr>
        <w:t>°</w:t>
      </w:r>
      <w:r w:rsidRPr="000D744D">
        <w:rPr>
          <w:rFonts w:asciiTheme="minorHAnsi" w:hAnsiTheme="minorHAnsi"/>
          <w:i w:val="0"/>
          <w:sz w:val="22"/>
          <w:szCs w:val="22"/>
        </w:rPr>
        <w:t xml:space="preserve">C) for up to 72 hours after collection </w:t>
      </w:r>
      <w:r w:rsidR="00454090">
        <w:rPr>
          <w:rFonts w:asciiTheme="minorHAnsi" w:hAnsiTheme="minorHAnsi"/>
          <w:i w:val="0"/>
          <w:sz w:val="22"/>
          <w:szCs w:val="22"/>
        </w:rPr>
        <w:t>before</w:t>
      </w:r>
      <w:r w:rsidRPr="000D744D">
        <w:rPr>
          <w:rFonts w:asciiTheme="minorHAnsi" w:hAnsiTheme="minorHAnsi"/>
          <w:i w:val="0"/>
          <w:sz w:val="22"/>
          <w:szCs w:val="22"/>
        </w:rPr>
        <w:t xml:space="preserve"> delivery to the MDH </w:t>
      </w:r>
      <w:r>
        <w:rPr>
          <w:rFonts w:asciiTheme="minorHAnsi" w:hAnsiTheme="minorHAnsi"/>
          <w:i w:val="0"/>
          <w:sz w:val="22"/>
          <w:szCs w:val="22"/>
        </w:rPr>
        <w:t xml:space="preserve">Central </w:t>
      </w:r>
      <w:r w:rsidRPr="000D744D">
        <w:rPr>
          <w:rFonts w:asciiTheme="minorHAnsi" w:hAnsiTheme="minorHAnsi"/>
          <w:i w:val="0"/>
          <w:sz w:val="22"/>
          <w:szCs w:val="22"/>
        </w:rPr>
        <w:t>Laboratory for testing.</w:t>
      </w:r>
    </w:p>
    <w:p w14:paraId="0877FE4D" w14:textId="77777777" w:rsidR="000D744D" w:rsidRPr="000D744D" w:rsidRDefault="000D744D" w:rsidP="000D744D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</w:p>
    <w:p w14:paraId="7E639833" w14:textId="2E336B77" w:rsidR="000D744D" w:rsidRPr="000D744D" w:rsidRDefault="000D744D" w:rsidP="000D744D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  <w:r w:rsidRPr="000D744D">
        <w:rPr>
          <w:rFonts w:asciiTheme="minorHAnsi" w:hAnsiTheme="minorHAnsi"/>
          <w:i w:val="0"/>
          <w:sz w:val="22"/>
          <w:szCs w:val="22"/>
        </w:rPr>
        <w:t>Specimens that cannot be delivered for testing at the MDH Central Laboratory within 72 hours after collection must be frozen and stored at &gt;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 w:rsidRPr="000D744D">
        <w:rPr>
          <w:rFonts w:asciiTheme="minorHAnsi" w:hAnsiTheme="minorHAnsi"/>
          <w:i w:val="0"/>
          <w:sz w:val="22"/>
          <w:szCs w:val="22"/>
        </w:rPr>
        <w:t>-70</w:t>
      </w:r>
      <w:r w:rsidRPr="000D744D">
        <w:rPr>
          <w:rFonts w:asciiTheme="minorHAnsi" w:hAnsiTheme="minorHAnsi" w:cstheme="minorHAnsi"/>
          <w:i w:val="0"/>
          <w:sz w:val="22"/>
          <w:szCs w:val="22"/>
        </w:rPr>
        <w:t>°</w:t>
      </w:r>
      <w:r w:rsidRPr="000D744D">
        <w:rPr>
          <w:rFonts w:asciiTheme="minorHAnsi" w:hAnsiTheme="minorHAnsi"/>
          <w:i w:val="0"/>
          <w:sz w:val="22"/>
          <w:szCs w:val="22"/>
        </w:rPr>
        <w:t xml:space="preserve">C and transported frozen on dry ice.  Therefore, please plan </w:t>
      </w:r>
      <w:r w:rsidR="00454090">
        <w:rPr>
          <w:rFonts w:asciiTheme="minorHAnsi" w:hAnsiTheme="minorHAnsi"/>
          <w:i w:val="0"/>
          <w:sz w:val="22"/>
          <w:szCs w:val="22"/>
        </w:rPr>
        <w:t xml:space="preserve">the </w:t>
      </w:r>
      <w:r w:rsidRPr="000D744D">
        <w:rPr>
          <w:rFonts w:asciiTheme="minorHAnsi" w:hAnsiTheme="minorHAnsi"/>
          <w:i w:val="0"/>
          <w:sz w:val="22"/>
          <w:szCs w:val="22"/>
        </w:rPr>
        <w:t>COVID-19 specimen collection accordingly over the holiday weekend.</w:t>
      </w:r>
    </w:p>
    <w:p w14:paraId="4DD2E0A0" w14:textId="77777777" w:rsidR="000D744D" w:rsidRPr="000D744D" w:rsidRDefault="000D744D" w:rsidP="000D744D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</w:p>
    <w:p w14:paraId="2E003CF5" w14:textId="644E700F" w:rsidR="000D744D" w:rsidRPr="000D744D" w:rsidRDefault="000D744D" w:rsidP="000D744D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  <w:r w:rsidRPr="000D744D">
        <w:rPr>
          <w:rFonts w:asciiTheme="minorHAnsi" w:hAnsiTheme="minorHAnsi"/>
          <w:i w:val="0"/>
          <w:sz w:val="22"/>
          <w:szCs w:val="22"/>
        </w:rPr>
        <w:t>If you have any questions</w:t>
      </w:r>
      <w:r>
        <w:rPr>
          <w:rFonts w:asciiTheme="minorHAnsi" w:hAnsiTheme="minorHAnsi"/>
          <w:i w:val="0"/>
          <w:sz w:val="22"/>
          <w:szCs w:val="22"/>
        </w:rPr>
        <w:t>/</w:t>
      </w:r>
      <w:r w:rsidRPr="000D744D">
        <w:rPr>
          <w:rFonts w:asciiTheme="minorHAnsi" w:hAnsiTheme="minorHAnsi"/>
          <w:i w:val="0"/>
          <w:sz w:val="22"/>
          <w:szCs w:val="22"/>
        </w:rPr>
        <w:t xml:space="preserve">concerns about </w:t>
      </w:r>
      <w:r>
        <w:rPr>
          <w:rFonts w:asciiTheme="minorHAnsi" w:hAnsiTheme="minorHAnsi"/>
          <w:i w:val="0"/>
          <w:sz w:val="22"/>
          <w:szCs w:val="22"/>
        </w:rPr>
        <w:t xml:space="preserve">COVID-19 specimen delivery, </w:t>
      </w:r>
      <w:r w:rsidRPr="000D744D">
        <w:rPr>
          <w:rFonts w:asciiTheme="minorHAnsi" w:hAnsiTheme="minorHAnsi"/>
          <w:i w:val="0"/>
          <w:sz w:val="22"/>
          <w:szCs w:val="22"/>
        </w:rPr>
        <w:t>please contact</w:t>
      </w:r>
      <w:r>
        <w:rPr>
          <w:rFonts w:asciiTheme="minorHAnsi" w:hAnsiTheme="minorHAnsi"/>
          <w:i w:val="0"/>
          <w:sz w:val="22"/>
          <w:szCs w:val="22"/>
        </w:rPr>
        <w:t xml:space="preserve"> the MDH Central Laboratory at 443-681.3924.</w:t>
      </w:r>
    </w:p>
    <w:p w14:paraId="3FC87B08" w14:textId="77777777" w:rsidR="000D744D" w:rsidRPr="000D744D" w:rsidRDefault="000D744D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2"/>
          <w:szCs w:val="22"/>
        </w:rPr>
      </w:pPr>
    </w:p>
    <w:p w14:paraId="0924ABF0" w14:textId="538A711A" w:rsidR="000D744D" w:rsidRDefault="000D744D" w:rsidP="00490EF6">
      <w:pPr>
        <w:pStyle w:val="BodyText"/>
        <w:tabs>
          <w:tab w:val="left" w:pos="5760"/>
        </w:tabs>
        <w:spacing w:before="0"/>
        <w:ind w:left="0"/>
        <w:rPr>
          <w:rFonts w:asciiTheme="minorHAnsi" w:hAnsiTheme="minorHAnsi"/>
          <w:i w:val="0"/>
          <w:sz w:val="24"/>
          <w:szCs w:val="24"/>
        </w:rPr>
      </w:pPr>
    </w:p>
    <w:sectPr w:rsidR="000D744D" w:rsidSect="00637C8D"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49FD3" w14:textId="77777777" w:rsidR="00672CD5" w:rsidRDefault="00672CD5" w:rsidP="006B582C">
      <w:r>
        <w:separator/>
      </w:r>
    </w:p>
  </w:endnote>
  <w:endnote w:type="continuationSeparator" w:id="0">
    <w:p w14:paraId="4F8AEC88" w14:textId="77777777" w:rsidR="00672CD5" w:rsidRDefault="00672CD5" w:rsidP="006B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92E92" w14:textId="77777777" w:rsidR="00005121" w:rsidRDefault="00005121" w:rsidP="000D5EF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C851C" w14:textId="77777777" w:rsidR="00005121" w:rsidRDefault="00005121" w:rsidP="009374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F84F8" w14:textId="77777777" w:rsidR="00005121" w:rsidRPr="005D7DBE" w:rsidRDefault="00005121" w:rsidP="000D5EF5">
    <w:pPr>
      <w:pStyle w:val="Footer"/>
      <w:framePr w:wrap="none" w:vAnchor="text" w:hAnchor="margin" w:xAlign="right" w:y="1"/>
      <w:rPr>
        <w:rStyle w:val="PageNumber"/>
        <w:rFonts w:ascii="Calibri" w:hAnsi="Calibri" w:cs="Times New Roman"/>
        <w:sz w:val="22"/>
        <w:szCs w:val="22"/>
      </w:rPr>
    </w:pPr>
    <w:r w:rsidRPr="005D7DBE">
      <w:rPr>
        <w:rStyle w:val="PageNumber"/>
        <w:rFonts w:ascii="Calibri" w:hAnsi="Calibri" w:cs="Times New Roman"/>
        <w:sz w:val="22"/>
        <w:szCs w:val="22"/>
      </w:rPr>
      <w:fldChar w:fldCharType="begin"/>
    </w:r>
    <w:r w:rsidRPr="005D7DBE">
      <w:rPr>
        <w:rStyle w:val="PageNumber"/>
        <w:rFonts w:ascii="Calibri" w:hAnsi="Calibri" w:cs="Times New Roman"/>
        <w:sz w:val="22"/>
        <w:szCs w:val="22"/>
      </w:rPr>
      <w:instrText xml:space="preserve">PAGE  </w:instrText>
    </w:r>
    <w:r w:rsidRPr="005D7DBE">
      <w:rPr>
        <w:rStyle w:val="PageNumber"/>
        <w:rFonts w:ascii="Calibri" w:hAnsi="Calibri" w:cs="Times New Roman"/>
        <w:sz w:val="22"/>
        <w:szCs w:val="22"/>
      </w:rPr>
      <w:fldChar w:fldCharType="separate"/>
    </w:r>
    <w:r w:rsidR="000D744D">
      <w:rPr>
        <w:rStyle w:val="PageNumber"/>
        <w:rFonts w:ascii="Calibri" w:hAnsi="Calibri" w:cs="Times New Roman"/>
        <w:noProof/>
        <w:sz w:val="22"/>
        <w:szCs w:val="22"/>
      </w:rPr>
      <w:t>2</w:t>
    </w:r>
    <w:r w:rsidRPr="005D7DBE">
      <w:rPr>
        <w:rStyle w:val="PageNumber"/>
        <w:rFonts w:ascii="Calibri" w:hAnsi="Calibri" w:cs="Times New Roman"/>
        <w:sz w:val="22"/>
        <w:szCs w:val="22"/>
      </w:rPr>
      <w:fldChar w:fldCharType="end"/>
    </w:r>
  </w:p>
  <w:p w14:paraId="64FCEBCB" w14:textId="77777777" w:rsidR="00005121" w:rsidRPr="00F15D16" w:rsidRDefault="00005121" w:rsidP="009374CE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0D898" w14:textId="77777777" w:rsidR="00672CD5" w:rsidRDefault="00672CD5" w:rsidP="006B582C">
      <w:r>
        <w:separator/>
      </w:r>
    </w:p>
  </w:footnote>
  <w:footnote w:type="continuationSeparator" w:id="0">
    <w:p w14:paraId="1720856C" w14:textId="77777777" w:rsidR="00672CD5" w:rsidRDefault="00672CD5" w:rsidP="006B5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A5E6D" w14:textId="77777777" w:rsidR="00005121" w:rsidRDefault="00005121" w:rsidP="006B582C">
    <w:pPr>
      <w:pStyle w:val="Header"/>
      <w:tabs>
        <w:tab w:val="clear" w:pos="4680"/>
        <w:tab w:val="clear" w:pos="9360"/>
        <w:tab w:val="left" w:pos="109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0A83D" w14:textId="77777777" w:rsidR="00005121" w:rsidRPr="006B582C" w:rsidRDefault="00005121" w:rsidP="006B582C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33980C" wp14:editId="045CAA6D">
          <wp:simplePos x="0" y="0"/>
          <wp:positionH relativeFrom="column">
            <wp:posOffset>-895858</wp:posOffset>
          </wp:positionH>
          <wp:positionV relativeFrom="paragraph">
            <wp:posOffset>-426085</wp:posOffset>
          </wp:positionV>
          <wp:extent cx="7717536" cy="9987448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dh_letterhead_sept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536" cy="9987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0669"/>
    <w:multiLevelType w:val="multilevel"/>
    <w:tmpl w:val="47E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64286"/>
    <w:multiLevelType w:val="multilevel"/>
    <w:tmpl w:val="9CF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827A4"/>
    <w:multiLevelType w:val="multilevel"/>
    <w:tmpl w:val="EADEE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01851"/>
    <w:multiLevelType w:val="multilevel"/>
    <w:tmpl w:val="01A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A5074"/>
    <w:multiLevelType w:val="multilevel"/>
    <w:tmpl w:val="4E08D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414AE"/>
    <w:multiLevelType w:val="multilevel"/>
    <w:tmpl w:val="1400A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62AA9"/>
    <w:multiLevelType w:val="multilevel"/>
    <w:tmpl w:val="C3B0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642F1"/>
    <w:multiLevelType w:val="multilevel"/>
    <w:tmpl w:val="C110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D68CF"/>
    <w:multiLevelType w:val="multilevel"/>
    <w:tmpl w:val="1020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61BFF"/>
    <w:multiLevelType w:val="multilevel"/>
    <w:tmpl w:val="76E4A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A25FD"/>
    <w:multiLevelType w:val="multilevel"/>
    <w:tmpl w:val="107A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72335"/>
    <w:multiLevelType w:val="multilevel"/>
    <w:tmpl w:val="CF60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F7018"/>
    <w:multiLevelType w:val="multilevel"/>
    <w:tmpl w:val="2FF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F0F24"/>
    <w:multiLevelType w:val="multilevel"/>
    <w:tmpl w:val="F640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lvl w:ilvl="0">
        <w:numFmt w:val="lowerLetter"/>
        <w:lvlText w:val="%1."/>
        <w:lvlJc w:val="left"/>
      </w:lvl>
    </w:lvlOverride>
  </w:num>
  <w:num w:numId="2">
    <w:abstractNumId w:val="12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lowerRoman"/>
        <w:lvlText w:val="%1."/>
        <w:lvlJc w:val="right"/>
      </w:lvl>
    </w:lvlOverride>
  </w:num>
  <w:num w:numId="5">
    <w:abstractNumId w:val="8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6"/>
  </w:num>
  <w:num w:numId="10">
    <w:abstractNumId w:val="13"/>
  </w:num>
  <w:num w:numId="11">
    <w:abstractNumId w:val="10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2C"/>
    <w:rsid w:val="00005121"/>
    <w:rsid w:val="0004535C"/>
    <w:rsid w:val="000D744D"/>
    <w:rsid w:val="000F5442"/>
    <w:rsid w:val="001D2084"/>
    <w:rsid w:val="001D3B4B"/>
    <w:rsid w:val="00201776"/>
    <w:rsid w:val="00252224"/>
    <w:rsid w:val="0025757F"/>
    <w:rsid w:val="00270D32"/>
    <w:rsid w:val="00287FAD"/>
    <w:rsid w:val="00302772"/>
    <w:rsid w:val="003D5C81"/>
    <w:rsid w:val="00436669"/>
    <w:rsid w:val="00454090"/>
    <w:rsid w:val="00490EF6"/>
    <w:rsid w:val="004A55E8"/>
    <w:rsid w:val="004C55C9"/>
    <w:rsid w:val="004D5576"/>
    <w:rsid w:val="005A6EEE"/>
    <w:rsid w:val="005D7DBE"/>
    <w:rsid w:val="00625D64"/>
    <w:rsid w:val="00630A57"/>
    <w:rsid w:val="00637C8D"/>
    <w:rsid w:val="006419BC"/>
    <w:rsid w:val="00672CD5"/>
    <w:rsid w:val="006732D9"/>
    <w:rsid w:val="006B582C"/>
    <w:rsid w:val="006C4E69"/>
    <w:rsid w:val="006D5CA4"/>
    <w:rsid w:val="00756286"/>
    <w:rsid w:val="0076283C"/>
    <w:rsid w:val="00840F7D"/>
    <w:rsid w:val="00843290"/>
    <w:rsid w:val="00893FF2"/>
    <w:rsid w:val="00896983"/>
    <w:rsid w:val="008E4719"/>
    <w:rsid w:val="008E5F4F"/>
    <w:rsid w:val="009374CE"/>
    <w:rsid w:val="00937E5F"/>
    <w:rsid w:val="009A1520"/>
    <w:rsid w:val="009A5BBF"/>
    <w:rsid w:val="009C2B59"/>
    <w:rsid w:val="009D2D10"/>
    <w:rsid w:val="009D4BF6"/>
    <w:rsid w:val="009F6B70"/>
    <w:rsid w:val="00AA751D"/>
    <w:rsid w:val="00B14BDC"/>
    <w:rsid w:val="00B55AEC"/>
    <w:rsid w:val="00B64096"/>
    <w:rsid w:val="00B748AC"/>
    <w:rsid w:val="00BA40E1"/>
    <w:rsid w:val="00BA422F"/>
    <w:rsid w:val="00C24A48"/>
    <w:rsid w:val="00C412AD"/>
    <w:rsid w:val="00C424D4"/>
    <w:rsid w:val="00CB08B7"/>
    <w:rsid w:val="00D103BA"/>
    <w:rsid w:val="00D20053"/>
    <w:rsid w:val="00D466CC"/>
    <w:rsid w:val="00D84BA5"/>
    <w:rsid w:val="00DA209A"/>
    <w:rsid w:val="00DD147A"/>
    <w:rsid w:val="00E21789"/>
    <w:rsid w:val="00E71CC2"/>
    <w:rsid w:val="00EB47B2"/>
    <w:rsid w:val="00EE1883"/>
    <w:rsid w:val="00EF745C"/>
    <w:rsid w:val="00F15D16"/>
    <w:rsid w:val="00F232DA"/>
    <w:rsid w:val="00F6627E"/>
    <w:rsid w:val="00FA22C2"/>
    <w:rsid w:val="00FA67C4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CD39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F61FA"/>
    <w:pPr>
      <w:widowControl w:val="0"/>
      <w:spacing w:before="10"/>
      <w:ind w:left="2005"/>
    </w:pPr>
    <w:rPr>
      <w:rFonts w:ascii="Times New Roman" w:eastAsia="Times New Roman" w:hAnsi="Times New Roman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F61FA"/>
    <w:rPr>
      <w:rFonts w:ascii="Times New Roman" w:eastAsia="Times New Roman" w:hAnsi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63C267A7687459DA59CDA283A1F2C" ma:contentTypeVersion="12" ma:contentTypeDescription="Create a new document." ma:contentTypeScope="" ma:versionID="c8d7baa9cfcff06c334dbd1d6c0d42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7cb5be5520059f96bfc1b7be5da2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BC904-1850-4DAC-A63A-1726402B58F6}"/>
</file>

<file path=customXml/itemProps2.xml><?xml version="1.0" encoding="utf-8"?>
<ds:datastoreItem xmlns:ds="http://schemas.openxmlformats.org/officeDocument/2006/customXml" ds:itemID="{45C49F16-EC35-4CEF-B35E-9A22ACCFF177}"/>
</file>

<file path=customXml/itemProps3.xml><?xml version="1.0" encoding="utf-8"?>
<ds:datastoreItem xmlns:ds="http://schemas.openxmlformats.org/officeDocument/2006/customXml" ds:itemID="{B6AF77E6-7772-457F-8D8E-B37FD4C049FC}"/>
</file>

<file path=customXml/itemProps4.xml><?xml version="1.0" encoding="utf-8"?>
<ds:datastoreItem xmlns:ds="http://schemas.openxmlformats.org/officeDocument/2006/customXml" ds:itemID="{3FBB5571-4681-4475-984C-26D4B8546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C. Regan -MDH-</dc:creator>
  <cp:keywords/>
  <dc:description/>
  <cp:lastModifiedBy>Heather L. Peters</cp:lastModifiedBy>
  <cp:revision>2</cp:revision>
  <cp:lastPrinted>2020-07-01T14:32:00Z</cp:lastPrinted>
  <dcterms:created xsi:type="dcterms:W3CDTF">2020-08-25T13:52:00Z</dcterms:created>
  <dcterms:modified xsi:type="dcterms:W3CDTF">2020-08-25T13:52:00Z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0x010100B0863C267A7687459DA59CDA283A1F2C</vt:lpwstr>
  </property>
</Properties>
</file>