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1E4D48" w14:textId="77777777" w:rsidR="0019374A" w:rsidRDefault="0019374A" w:rsidP="0019374A">
      <w:pPr>
        <w:rPr>
          <w:rFonts w:ascii="Georgia" w:hAnsi="Georgia" w:cs="Times New Roman"/>
          <w:b/>
          <w:sz w:val="28"/>
          <w:szCs w:val="28"/>
        </w:rPr>
      </w:pPr>
    </w:p>
    <w:p w14:paraId="708058F0" w14:textId="77777777" w:rsidR="0019374A" w:rsidRPr="003124CC" w:rsidRDefault="0019374A" w:rsidP="0019374A">
      <w:pPr>
        <w:rPr>
          <w:rFonts w:ascii="Georgia" w:hAnsi="Georgia" w:cs="Times New Roman"/>
          <w:b/>
          <w:sz w:val="28"/>
          <w:szCs w:val="28"/>
        </w:rPr>
      </w:pPr>
      <w:r>
        <w:rPr>
          <w:rFonts w:ascii="Georgia" w:hAnsi="Georgia" w:cs="Times New Roman"/>
          <w:b/>
          <w:sz w:val="28"/>
          <w:szCs w:val="28"/>
        </w:rPr>
        <w:t xml:space="preserve">Independent </w:t>
      </w:r>
      <w:r w:rsidRPr="003124CC">
        <w:rPr>
          <w:rFonts w:ascii="Georgia" w:hAnsi="Georgia" w:cs="Times New Roman"/>
          <w:b/>
          <w:sz w:val="28"/>
          <w:szCs w:val="28"/>
        </w:rPr>
        <w:t>Auditors Report on Client Attendance Days and Fees</w:t>
      </w:r>
    </w:p>
    <w:p w14:paraId="06E0E487" w14:textId="77777777" w:rsidR="0019374A" w:rsidRPr="00CC044E" w:rsidRDefault="0019374A" w:rsidP="0019374A">
      <w:pPr>
        <w:pStyle w:val="NoSpacing"/>
        <w:rPr>
          <w:rFonts w:cs="Times New Roman"/>
        </w:rPr>
      </w:pPr>
      <w:r w:rsidRPr="00CC044E">
        <w:rPr>
          <w:rFonts w:cs="Times New Roman"/>
        </w:rPr>
        <w:t>To the Board of Directors and Officers</w:t>
      </w:r>
      <w:r>
        <w:rPr>
          <w:rFonts w:cs="Times New Roman"/>
        </w:rPr>
        <w:t>:</w:t>
      </w:r>
    </w:p>
    <w:p w14:paraId="7CABD3E6" w14:textId="77777777" w:rsidR="0019374A" w:rsidRPr="00CC044E" w:rsidRDefault="0019374A" w:rsidP="0019374A">
      <w:pPr>
        <w:pStyle w:val="NoSpacing"/>
        <w:rPr>
          <w:rFonts w:cs="Times New Roman"/>
        </w:rPr>
      </w:pPr>
    </w:p>
    <w:p w14:paraId="66ED1BFC" w14:textId="77777777" w:rsidR="0019374A" w:rsidRPr="00E65655" w:rsidRDefault="0019374A" w:rsidP="0019374A">
      <w:pPr>
        <w:pStyle w:val="NoSpacing"/>
        <w:rPr>
          <w:rFonts w:cs="Times New Roman"/>
        </w:rPr>
      </w:pPr>
      <w:r w:rsidRPr="00CC044E">
        <w:rPr>
          <w:rFonts w:cs="Times New Roman"/>
        </w:rPr>
        <w:fldChar w:fldCharType="begin">
          <w:ffData>
            <w:name w:val="Text5"/>
            <w:enabled/>
            <w:calcOnExit w:val="0"/>
            <w:textInput>
              <w:default w:val="Provider Name"/>
            </w:textInput>
          </w:ffData>
        </w:fldChar>
      </w:r>
      <w:bookmarkStart w:id="0" w:name="Text5"/>
      <w:r w:rsidRPr="00CC044E">
        <w:rPr>
          <w:rFonts w:cs="Times New Roman"/>
        </w:rPr>
        <w:instrText xml:space="preserve"> FORMTEXT </w:instrText>
      </w:r>
      <w:r w:rsidRPr="00CC044E">
        <w:rPr>
          <w:rFonts w:cs="Times New Roman"/>
        </w:rPr>
      </w:r>
      <w:r w:rsidRPr="00CC044E">
        <w:rPr>
          <w:rFonts w:cs="Times New Roman"/>
        </w:rPr>
        <w:fldChar w:fldCharType="separate"/>
      </w:r>
      <w:r w:rsidRPr="00CC044E">
        <w:rPr>
          <w:rFonts w:cs="Times New Roman"/>
          <w:noProof/>
        </w:rPr>
        <w:t>Provider Name</w:t>
      </w:r>
      <w:r w:rsidRPr="00CC044E">
        <w:rPr>
          <w:rFonts w:cs="Times New Roman"/>
        </w:rPr>
        <w:fldChar w:fldCharType="end"/>
      </w:r>
      <w:bookmarkEnd w:id="0"/>
    </w:p>
    <w:p w14:paraId="31576F16"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We have examined the Statement of Client Attendance Days and Client Fees of </w:t>
      </w:r>
      <w:r w:rsidRPr="00E65655">
        <w:rPr>
          <w:rFonts w:ascii="Times New Roman" w:hAnsi="Times New Roman" w:cs="Times New Roman"/>
        </w:rPr>
        <w:fldChar w:fldCharType="begin">
          <w:ffData>
            <w:name w:val="Text1"/>
            <w:enabled/>
            <w:calcOnExit w:val="0"/>
            <w:textInput>
              <w:default w:val="Provider Name"/>
            </w:textInput>
          </w:ffData>
        </w:fldChar>
      </w:r>
      <w:bookmarkStart w:id="1" w:name="Text1"/>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1"/>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 xml:space="preserve">year ending June 30, </w:t>
      </w:r>
      <w:r w:rsidRPr="00E65655">
        <w:rPr>
          <w:rFonts w:ascii="Times New Roman" w:hAnsi="Times New Roman" w:cs="Times New Roman"/>
        </w:rPr>
        <w:fldChar w:fldCharType="begin">
          <w:ffData>
            <w:name w:val="Text3"/>
            <w:enabled/>
            <w:calcOnExit w:val="0"/>
            <w:textInput>
              <w:default w:val="Year"/>
            </w:textInput>
          </w:ffData>
        </w:fldChar>
      </w:r>
      <w:bookmarkStart w:id="2" w:name="Text3"/>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2"/>
      <w:r w:rsidRPr="00E65655">
        <w:rPr>
          <w:rFonts w:ascii="Times New Roman" w:hAnsi="Times New Roman" w:cs="Times New Roman"/>
        </w:rPr>
        <w:t>. These statements are the responsibility of the organization</w:t>
      </w:r>
      <w:r>
        <w:rPr>
          <w:rFonts w:ascii="Times New Roman" w:hAnsi="Times New Roman" w:cs="Times New Roman"/>
        </w:rPr>
        <w:t xml:space="preserve"> to</w:t>
      </w:r>
      <w:r w:rsidRPr="00E65655">
        <w:rPr>
          <w:rFonts w:ascii="Times New Roman" w:hAnsi="Times New Roman" w:cs="Times New Roman"/>
        </w:rPr>
        <w:t xml:space="preserve"> manage. Our responsibility is to express a</w:t>
      </w:r>
      <w:r>
        <w:rPr>
          <w:rFonts w:ascii="Times New Roman" w:hAnsi="Times New Roman" w:cs="Times New Roman"/>
        </w:rPr>
        <w:t xml:space="preserve"> reasonable </w:t>
      </w:r>
      <w:r w:rsidRPr="00E65655">
        <w:rPr>
          <w:rFonts w:ascii="Times New Roman" w:hAnsi="Times New Roman" w:cs="Times New Roman"/>
        </w:rPr>
        <w:t>opinion</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w:t>
      </w:r>
      <w:r w:rsidRPr="00E65655">
        <w:rPr>
          <w:rFonts w:ascii="Times New Roman" w:hAnsi="Times New Roman" w:cs="Times New Roman"/>
        </w:rPr>
        <w:t xml:space="preserve"> on </w:t>
      </w:r>
      <w:r>
        <w:rPr>
          <w:rFonts w:ascii="Times New Roman" w:hAnsi="Times New Roman" w:cs="Times New Roman"/>
        </w:rPr>
        <w:t xml:space="preserve">the results of </w:t>
      </w:r>
      <w:r w:rsidRPr="00E65655">
        <w:rPr>
          <w:rFonts w:ascii="Times New Roman" w:hAnsi="Times New Roman" w:cs="Times New Roman"/>
        </w:rPr>
        <w:t>our examination.</w:t>
      </w:r>
    </w:p>
    <w:p w14:paraId="024D5EFC"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Our examination was conducted in accordance with attestation standards by the American Institute of Certified Public Accountants and the regulations of the Maryland Department of Health</w:t>
      </w:r>
      <w:r>
        <w:rPr>
          <w:rFonts w:ascii="Times New Roman" w:hAnsi="Times New Roman" w:cs="Times New Roman"/>
        </w:rPr>
        <w:t>. It included</w:t>
      </w:r>
      <w:r w:rsidRPr="00E65655">
        <w:rPr>
          <w:rFonts w:ascii="Times New Roman" w:hAnsi="Times New Roman" w:cs="Times New Roman"/>
        </w:rPr>
        <w:t xml:space="preserve"> </w:t>
      </w:r>
      <w:r w:rsidRPr="00E65655">
        <w:rPr>
          <w:rFonts w:ascii="Times New Roman" w:hAnsi="Times New Roman" w:cs="Times New Roman"/>
          <w:b/>
        </w:rPr>
        <w:t>examining on a test basis</w:t>
      </w:r>
      <w:r>
        <w:rPr>
          <w:rFonts w:ascii="Times New Roman" w:hAnsi="Times New Roman" w:cs="Times New Roman"/>
          <w:b/>
        </w:rPr>
        <w:t>;</w:t>
      </w:r>
      <w:r w:rsidRPr="00E65655">
        <w:rPr>
          <w:rFonts w:ascii="Times New Roman" w:hAnsi="Times New Roman" w:cs="Times New Roman"/>
          <w:b/>
        </w:rPr>
        <w:t xml:space="preserve"> evidence</w:t>
      </w:r>
      <w:r w:rsidRPr="00E65655">
        <w:rPr>
          <w:rFonts w:ascii="Times New Roman" w:hAnsi="Times New Roman" w:cs="Times New Roman"/>
        </w:rPr>
        <w:t xml:space="preserve"> supporting the Client Attendance Days and Client Fees</w:t>
      </w:r>
      <w:r>
        <w:rPr>
          <w:rFonts w:ascii="Times New Roman" w:hAnsi="Times New Roman" w:cs="Times New Roman"/>
        </w:rPr>
        <w:t xml:space="preserve">; </w:t>
      </w:r>
      <w:r w:rsidRPr="00E65655">
        <w:rPr>
          <w:rFonts w:ascii="Times New Roman" w:hAnsi="Times New Roman" w:cs="Times New Roman"/>
        </w:rPr>
        <w:t>and performing procedures considered necessary</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 on</w:t>
      </w:r>
      <w:r w:rsidRPr="00E65655">
        <w:rPr>
          <w:rFonts w:ascii="Times New Roman" w:hAnsi="Times New Roman" w:cs="Times New Roman"/>
        </w:rPr>
        <w:t xml:space="preserve"> </w:t>
      </w:r>
      <w:r>
        <w:rPr>
          <w:rFonts w:ascii="Times New Roman" w:hAnsi="Times New Roman" w:cs="Times New Roman"/>
        </w:rPr>
        <w:t>individual</w:t>
      </w:r>
      <w:r w:rsidRPr="00E65655">
        <w:rPr>
          <w:rFonts w:ascii="Times New Roman" w:hAnsi="Times New Roman" w:cs="Times New Roman"/>
        </w:rPr>
        <w:t xml:space="preserve"> circumstances. </w:t>
      </w:r>
    </w:p>
    <w:p w14:paraId="6D41A1AA" w14:textId="77777777" w:rsidR="0019374A" w:rsidRPr="00E65655" w:rsidRDefault="0019374A" w:rsidP="0019374A">
      <w:pPr>
        <w:rPr>
          <w:rFonts w:ascii="Times New Roman" w:hAnsi="Times New Roman" w:cs="Times New Roman"/>
          <w:highlight w:val="yellow"/>
        </w:rPr>
      </w:pPr>
      <w:r>
        <w:rPr>
          <w:rFonts w:ascii="Times New Roman" w:hAnsi="Times New Roman" w:cs="Times New Roman"/>
        </w:rPr>
        <w:t>We found,</w:t>
      </w:r>
      <w:r w:rsidRPr="00E65655">
        <w:rPr>
          <w:rFonts w:ascii="Times New Roman" w:hAnsi="Times New Roman" w:cs="Times New Roman"/>
        </w:rPr>
        <w:t xml:space="preserve"> in all material respects, the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 xml:space="preserve">ays and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of </w:t>
      </w:r>
      <w:r w:rsidRPr="00E65655">
        <w:rPr>
          <w:rFonts w:ascii="Times New Roman" w:hAnsi="Times New Roman" w:cs="Times New Roman"/>
        </w:rPr>
        <w:fldChar w:fldCharType="begin">
          <w:ffData>
            <w:name w:val="Text2"/>
            <w:enabled/>
            <w:calcOnExit w:val="0"/>
            <w:textInput>
              <w:default w:val="Provider Name"/>
            </w:textInput>
          </w:ffData>
        </w:fldChar>
      </w:r>
      <w:bookmarkStart w:id="3" w:name="Text2"/>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3"/>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year end</w:t>
      </w:r>
      <w:r>
        <w:rPr>
          <w:rFonts w:ascii="Times New Roman" w:hAnsi="Times New Roman" w:cs="Times New Roman"/>
        </w:rPr>
        <w:t>ing</w:t>
      </w:r>
      <w:r w:rsidRPr="00E65655">
        <w:rPr>
          <w:rFonts w:ascii="Times New Roman" w:hAnsi="Times New Roman" w:cs="Times New Roman"/>
        </w:rPr>
        <w:t xml:space="preserve"> June 30, </w:t>
      </w:r>
      <w:r w:rsidRPr="00E65655">
        <w:rPr>
          <w:rFonts w:ascii="Times New Roman" w:hAnsi="Times New Roman" w:cs="Times New Roman"/>
        </w:rPr>
        <w:fldChar w:fldCharType="begin">
          <w:ffData>
            <w:name w:val="Text4"/>
            <w:enabled/>
            <w:calcOnExit w:val="0"/>
            <w:textInput>
              <w:default w:val="Year"/>
            </w:textInput>
          </w:ffData>
        </w:fldChar>
      </w:r>
      <w:bookmarkStart w:id="4" w:name="Text4"/>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4"/>
      <w:r>
        <w:rPr>
          <w:rFonts w:ascii="Times New Roman" w:hAnsi="Times New Roman" w:cs="Times New Roman"/>
        </w:rPr>
        <w:t xml:space="preserve">, </w:t>
      </w:r>
      <w:r w:rsidRPr="00E65655">
        <w:rPr>
          <w:rFonts w:ascii="Times New Roman" w:hAnsi="Times New Roman" w:cs="Times New Roman"/>
        </w:rPr>
        <w:t>is in conformity with the regulations of the Maryland Department of Health.</w:t>
      </w:r>
    </w:p>
    <w:p w14:paraId="09E3F8D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Based on our examination, </w:t>
      </w:r>
      <w:r w:rsidRPr="00E65655">
        <w:rPr>
          <w:rFonts w:ascii="Times New Roman" w:hAnsi="Times New Roman" w:cs="Times New Roman"/>
        </w:rPr>
        <w:fldChar w:fldCharType="begin">
          <w:ffData>
            <w:name w:val="Text6"/>
            <w:enabled/>
            <w:calcOnExit w:val="0"/>
            <w:textInput>
              <w:default w:val="Provider Name"/>
            </w:textInput>
          </w:ffData>
        </w:fldChar>
      </w:r>
      <w:bookmarkStart w:id="5" w:name="Text6"/>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5"/>
      <w:r w:rsidRPr="00E65655">
        <w:rPr>
          <w:rFonts w:ascii="Times New Roman" w:hAnsi="Times New Roman" w:cs="Times New Roman"/>
        </w:rPr>
        <w:t xml:space="preserve"> provided the following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ays for Residential, Day, CLS</w:t>
      </w:r>
      <w:r>
        <w:rPr>
          <w:rFonts w:ascii="Times New Roman" w:hAnsi="Times New Roman" w:cs="Times New Roman"/>
        </w:rPr>
        <w:t xml:space="preserve"> </w:t>
      </w:r>
      <w:bookmarkStart w:id="6" w:name="_Hlk523398321"/>
      <w:r>
        <w:rPr>
          <w:rFonts w:ascii="Times New Roman" w:hAnsi="Times New Roman" w:cs="Times New Roman"/>
        </w:rPr>
        <w:t>(SPELL OUT AT FIRST REFERENCE)</w:t>
      </w:r>
      <w:r w:rsidRPr="00E65655">
        <w:rPr>
          <w:rFonts w:ascii="Times New Roman" w:hAnsi="Times New Roman" w:cs="Times New Roman"/>
        </w:rPr>
        <w:t xml:space="preserve">, </w:t>
      </w:r>
      <w:bookmarkEnd w:id="6"/>
      <w:r w:rsidRPr="00E65655">
        <w:rPr>
          <w:rFonts w:ascii="Times New Roman" w:hAnsi="Times New Roman" w:cs="Times New Roman"/>
        </w:rPr>
        <w:t xml:space="preserve">Supported Employment, and </w:t>
      </w:r>
      <w:proofErr w:type="gramStart"/>
      <w:r w:rsidRPr="00E65655">
        <w:rPr>
          <w:rFonts w:ascii="Times New Roman" w:hAnsi="Times New Roman" w:cs="Times New Roman"/>
        </w:rPr>
        <w:t>EDC</w:t>
      </w:r>
      <w:r>
        <w:rPr>
          <w:rFonts w:ascii="Times New Roman" w:hAnsi="Times New Roman" w:cs="Times New Roman"/>
        </w:rPr>
        <w:t>(</w:t>
      </w:r>
      <w:proofErr w:type="gramEnd"/>
      <w:r>
        <w:rPr>
          <w:rFonts w:ascii="Times New Roman" w:hAnsi="Times New Roman" w:cs="Times New Roman"/>
        </w:rPr>
        <w:t>SPELL OUT AT FIRST REFERENCE)</w:t>
      </w:r>
      <w:r w:rsidRPr="00E65655">
        <w:rPr>
          <w:rFonts w:ascii="Times New Roman" w:hAnsi="Times New Roman" w:cs="Times New Roman"/>
        </w:rPr>
        <w:t>; and the following attendance hours for PS</w:t>
      </w:r>
      <w:r>
        <w:rPr>
          <w:rFonts w:ascii="Times New Roman" w:hAnsi="Times New Roman" w:cs="Times New Roman"/>
        </w:rPr>
        <w:t>(SPELL OUT AT FIRST REFERENCE):</w:t>
      </w:r>
    </w:p>
    <w:tbl>
      <w:tblPr>
        <w:tblW w:w="10203" w:type="dxa"/>
        <w:tblLook w:val="04A0" w:firstRow="1" w:lastRow="0" w:firstColumn="1" w:lastColumn="0" w:noHBand="0" w:noVBand="1"/>
      </w:tblPr>
      <w:tblGrid>
        <w:gridCol w:w="3003"/>
        <w:gridCol w:w="1440"/>
        <w:gridCol w:w="1440"/>
        <w:gridCol w:w="1440"/>
        <w:gridCol w:w="1440"/>
        <w:gridCol w:w="1440"/>
      </w:tblGrid>
      <w:tr w:rsidR="0019374A" w:rsidRPr="00E65655" w14:paraId="4D5B4C1B"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09CE00E3" w14:textId="77777777" w:rsidR="0019374A" w:rsidRPr="00CC044E" w:rsidRDefault="0019374A" w:rsidP="002114B9">
            <w:pP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Provider Payable Days</w:t>
            </w:r>
          </w:p>
        </w:tc>
        <w:tc>
          <w:tcPr>
            <w:tcW w:w="144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3F04C17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1st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347E79CD"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2nd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73136E3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3rd Q</w:t>
            </w:r>
          </w:p>
        </w:tc>
        <w:tc>
          <w:tcPr>
            <w:tcW w:w="1440" w:type="dxa"/>
            <w:tcBorders>
              <w:top w:val="single" w:sz="4" w:space="0" w:color="auto"/>
              <w:left w:val="nil"/>
              <w:bottom w:val="single" w:sz="4" w:space="0" w:color="auto"/>
              <w:right w:val="nil"/>
            </w:tcBorders>
            <w:shd w:val="clear" w:color="auto" w:fill="943634" w:themeFill="accent2" w:themeFillShade="BF"/>
            <w:hideMark/>
          </w:tcPr>
          <w:p w14:paraId="4B77E50F"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4th Q</w:t>
            </w:r>
          </w:p>
        </w:tc>
        <w:tc>
          <w:tcPr>
            <w:tcW w:w="1440" w:type="dxa"/>
            <w:tcBorders>
              <w:top w:val="single" w:sz="4" w:space="0" w:color="auto"/>
              <w:left w:val="single" w:sz="12" w:space="0" w:color="auto"/>
              <w:bottom w:val="single" w:sz="4" w:space="0" w:color="auto"/>
              <w:right w:val="single" w:sz="4" w:space="0" w:color="auto"/>
            </w:tcBorders>
            <w:shd w:val="clear" w:color="auto" w:fill="943634" w:themeFill="accent2" w:themeFillShade="BF"/>
            <w:hideMark/>
          </w:tcPr>
          <w:p w14:paraId="519B4963"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Total</w:t>
            </w:r>
          </w:p>
        </w:tc>
      </w:tr>
      <w:tr w:rsidR="0019374A" w:rsidRPr="00E65655" w14:paraId="6CC22763"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38C4A"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xml:space="preserve">Residential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BC9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9B5A2A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2EF0A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nil"/>
            </w:tcBorders>
            <w:shd w:val="clear" w:color="auto" w:fill="auto"/>
            <w:noWrap/>
            <w:vAlign w:val="bottom"/>
            <w:hideMark/>
          </w:tcPr>
          <w:p w14:paraId="1BD2679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71DE0065"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2FEA1702"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6F6DF52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Day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B50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425E81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D4502C2"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B87AEDB"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4F4BF45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D36B06D"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17A4C"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CLS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95E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1AC355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686A7C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16DED24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D360A5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4596E960"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561B07C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Supported Employment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863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7CFB365C"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C6158B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4D953088"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6F73B94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0F1E3B66"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983DDF8"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EDC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7419E"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CCD320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704F20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23C625A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039F3E1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038398C"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15D96444"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Personal Support (Hours)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3E9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BB7434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09C319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32735E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24D07FC" w14:textId="77777777" w:rsidR="0019374A" w:rsidRPr="00CC044E" w:rsidRDefault="0019374A" w:rsidP="002114B9">
            <w:pPr>
              <w:jc w:val="right"/>
              <w:rPr>
                <w:rFonts w:ascii="Times New Roman" w:eastAsia="Times New Roman" w:hAnsi="Times New Roman" w:cs="Times New Roman"/>
                <w:sz w:val="21"/>
                <w:szCs w:val="21"/>
              </w:rPr>
            </w:pPr>
          </w:p>
        </w:tc>
      </w:tr>
    </w:tbl>
    <w:p w14:paraId="58047205" w14:textId="77777777" w:rsidR="0019374A" w:rsidRPr="00E65655" w:rsidRDefault="0019374A" w:rsidP="0019374A">
      <w:pPr>
        <w:rPr>
          <w:rFonts w:ascii="Times New Roman" w:hAnsi="Times New Roman" w:cs="Times New Roman"/>
        </w:rPr>
      </w:pPr>
    </w:p>
    <w:p w14:paraId="3D971291" w14:textId="77777777" w:rsidR="0019374A" w:rsidRPr="00E65655" w:rsidRDefault="0019374A" w:rsidP="0019374A">
      <w:pPr>
        <w:rPr>
          <w:rFonts w:ascii="Times New Roman" w:hAnsi="Times New Roman" w:cs="Times New Roman"/>
        </w:rPr>
      </w:pPr>
      <w:bookmarkStart w:id="7" w:name="_Hlk523398449"/>
      <w:r w:rsidRPr="00E65655">
        <w:rPr>
          <w:rFonts w:ascii="Times New Roman" w:hAnsi="Times New Roman" w:cs="Times New Roman"/>
        </w:rPr>
        <w:t xml:space="preserve">Based on our examination, </w:t>
      </w:r>
      <w:bookmarkEnd w:id="7"/>
      <w:r w:rsidRPr="00E65655">
        <w:rPr>
          <w:rFonts w:ascii="Times New Roman" w:hAnsi="Times New Roman" w:cs="Times New Roman"/>
        </w:rPr>
        <w:fldChar w:fldCharType="begin">
          <w:ffData>
            <w:name w:val="Text7"/>
            <w:enabled/>
            <w:calcOnExit w:val="0"/>
            <w:textInput>
              <w:default w:val="Provider Name"/>
            </w:textInput>
          </w:ffData>
        </w:fldChar>
      </w:r>
      <w:bookmarkStart w:id="8" w:name="Text7"/>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8"/>
      <w:r w:rsidRPr="00E65655">
        <w:rPr>
          <w:rFonts w:ascii="Times New Roman" w:hAnsi="Times New Roman" w:cs="Times New Roman"/>
        </w:rPr>
        <w:t xml:space="preserve"> collected $</w:t>
      </w:r>
      <w:r w:rsidRPr="00E65655">
        <w:rPr>
          <w:rFonts w:ascii="Times New Roman" w:hAnsi="Times New Roman" w:cs="Times New Roman"/>
          <w:u w:val="single"/>
        </w:rPr>
        <w:fldChar w:fldCharType="begin">
          <w:ffData>
            <w:name w:val="Text8"/>
            <w:enabled/>
            <w:calcOnExit w:val="0"/>
            <w:textInput/>
          </w:ffData>
        </w:fldChar>
      </w:r>
      <w:bookmarkStart w:id="9" w:name="Text8"/>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bookmarkEnd w:id="9"/>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ees for cost of care, and $</w:t>
      </w:r>
      <w:r w:rsidRPr="00E65655">
        <w:rPr>
          <w:rFonts w:ascii="Times New Roman" w:hAnsi="Times New Roman" w:cs="Times New Roman"/>
          <w:u w:val="single"/>
        </w:rPr>
        <w:fldChar w:fldCharType="begin">
          <w:ffData>
            <w:name w:val="Text8"/>
            <w:enabled/>
            <w:calcOnExit w:val="0"/>
            <w:textInput/>
          </w:ffData>
        </w:fldChar>
      </w:r>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for room and board from residential participants. </w:t>
      </w:r>
    </w:p>
    <w:p w14:paraId="67B01BF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This report is intended solely for the information and use of the Maryland Department of Health, which specified the criteria.  It should not be used by other persons for any other purpose.</w:t>
      </w:r>
    </w:p>
    <w:p w14:paraId="6A2DC405" w14:textId="77777777" w:rsidR="0019374A" w:rsidRDefault="0019374A" w:rsidP="0019374A">
      <w:pPr>
        <w:rPr>
          <w:rFonts w:ascii="Times New Roman" w:hAnsi="Times New Roman" w:cs="Times New Roman"/>
        </w:rPr>
      </w:pPr>
    </w:p>
    <w:p w14:paraId="78C5E63B" w14:textId="77777777" w:rsidR="0019374A" w:rsidRPr="00CC044E" w:rsidRDefault="0019374A" w:rsidP="0019374A">
      <w:pPr>
        <w:rPr>
          <w:rFonts w:ascii="Times New Roman" w:hAnsi="Times New Roman" w:cs="Times New Roman"/>
        </w:rPr>
      </w:pPr>
      <w:r w:rsidRPr="00E65655">
        <w:rPr>
          <w:rFonts w:ascii="Times New Roman" w:hAnsi="Times New Roman" w:cs="Times New Roman"/>
        </w:rPr>
        <w:t>Signature of CPAs</w:t>
      </w:r>
      <w:r w:rsidRPr="00E656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5655">
        <w:rPr>
          <w:rFonts w:ascii="Times New Roman" w:hAnsi="Times New Roman" w:cs="Times New Roman"/>
        </w:rPr>
        <w:fldChar w:fldCharType="begin">
          <w:ffData>
            <w:name w:val="Text9"/>
            <w:enabled/>
            <w:calcOnExit w:val="0"/>
            <w:textInput>
              <w:default w:val="MM/DD/YYYY"/>
            </w:textInput>
          </w:ffData>
        </w:fldChar>
      </w:r>
      <w:bookmarkStart w:id="10" w:name="Text9"/>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MM/DD/YYYY</w:t>
      </w:r>
      <w:r w:rsidRPr="00E65655">
        <w:rPr>
          <w:rFonts w:ascii="Times New Roman" w:hAnsi="Times New Roman" w:cs="Times New Roman"/>
        </w:rPr>
        <w:fldChar w:fldCharType="end"/>
      </w:r>
      <w:bookmarkEnd w:id="10"/>
    </w:p>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11"/>
          <w:headerReference w:type="default" r:id="rId12"/>
          <w:footerReference w:type="even" r:id="rId13"/>
          <w:footerReference w:type="default" r:id="rId14"/>
          <w:headerReference w:type="first" r:id="rId15"/>
          <w:pgSz w:w="12240" w:h="15840"/>
          <w:pgMar w:top="2259" w:right="1260" w:bottom="1440" w:left="1350" w:header="0" w:footer="720" w:gutter="0"/>
          <w:pgNumType w:start="1"/>
          <w:cols w:space="720"/>
          <w:titlePg/>
        </w:sectPr>
      </w:pPr>
    </w:p>
    <w:p w14:paraId="14300050" w14:textId="77777777" w:rsidR="00523056" w:rsidRPr="00523056" w:rsidRDefault="00523056" w:rsidP="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sectPr w:rsidR="00523056" w:rsidRPr="00523056"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F9E5" w14:textId="77777777" w:rsidR="00022117" w:rsidRDefault="00022117">
      <w:pPr>
        <w:spacing w:after="0" w:line="240" w:lineRule="auto"/>
      </w:pPr>
      <w:r>
        <w:separator/>
      </w:r>
    </w:p>
  </w:endnote>
  <w:endnote w:type="continuationSeparator" w:id="0">
    <w:p w14:paraId="31C7723B" w14:textId="77777777" w:rsidR="00022117" w:rsidRDefault="0002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19374A">
      <w:rPr>
        <w:rStyle w:val="PageNumber"/>
        <w:noProof/>
      </w:rPr>
      <w:t>1</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7FEE" w14:textId="77777777" w:rsidR="00022117" w:rsidRDefault="00022117">
      <w:pPr>
        <w:spacing w:after="0" w:line="240" w:lineRule="auto"/>
      </w:pPr>
      <w:r>
        <w:separator/>
      </w:r>
    </w:p>
  </w:footnote>
  <w:footnote w:type="continuationSeparator" w:id="0">
    <w:p w14:paraId="3525B9EA" w14:textId="77777777" w:rsidR="00022117" w:rsidRDefault="00022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98601">
    <w:abstractNumId w:val="6"/>
  </w:num>
  <w:num w:numId="2" w16cid:durableId="421806780">
    <w:abstractNumId w:val="7"/>
  </w:num>
  <w:num w:numId="3" w16cid:durableId="1004821852">
    <w:abstractNumId w:val="8"/>
  </w:num>
  <w:num w:numId="4" w16cid:durableId="1971086838">
    <w:abstractNumId w:val="1"/>
  </w:num>
  <w:num w:numId="5" w16cid:durableId="1542326200">
    <w:abstractNumId w:val="4"/>
  </w:num>
  <w:num w:numId="6" w16cid:durableId="1859536127">
    <w:abstractNumId w:val="3"/>
  </w:num>
  <w:num w:numId="7" w16cid:durableId="37553921">
    <w:abstractNumId w:val="5"/>
  </w:num>
  <w:num w:numId="8" w16cid:durableId="1235092531">
    <w:abstractNumId w:val="0"/>
  </w:num>
  <w:num w:numId="9" w16cid:durableId="29841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022117"/>
    <w:rsid w:val="00060F13"/>
    <w:rsid w:val="00146B89"/>
    <w:rsid w:val="0019374A"/>
    <w:rsid w:val="001E1D17"/>
    <w:rsid w:val="001E5425"/>
    <w:rsid w:val="002B6966"/>
    <w:rsid w:val="00325D26"/>
    <w:rsid w:val="00363CD0"/>
    <w:rsid w:val="003A30D4"/>
    <w:rsid w:val="003D668D"/>
    <w:rsid w:val="003F72E2"/>
    <w:rsid w:val="003F7854"/>
    <w:rsid w:val="00433DC7"/>
    <w:rsid w:val="00464B1E"/>
    <w:rsid w:val="00523056"/>
    <w:rsid w:val="00533A46"/>
    <w:rsid w:val="005D059C"/>
    <w:rsid w:val="005F0C5E"/>
    <w:rsid w:val="006050DD"/>
    <w:rsid w:val="0074257A"/>
    <w:rsid w:val="007852FA"/>
    <w:rsid w:val="007A64E5"/>
    <w:rsid w:val="007B5A46"/>
    <w:rsid w:val="008B23F6"/>
    <w:rsid w:val="008E717D"/>
    <w:rsid w:val="00920125"/>
    <w:rsid w:val="0092396A"/>
    <w:rsid w:val="009D74CE"/>
    <w:rsid w:val="00B01F11"/>
    <w:rsid w:val="00B26145"/>
    <w:rsid w:val="00B545F8"/>
    <w:rsid w:val="00C00F70"/>
    <w:rsid w:val="00C3781D"/>
    <w:rsid w:val="00CD2EAA"/>
    <w:rsid w:val="00CD45A6"/>
    <w:rsid w:val="00D32C41"/>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NoSpacing">
    <w:name w:val="No Spacing"/>
    <w:uiPriority w:val="1"/>
    <w:qFormat/>
    <w:rsid w:val="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EastAsia" w:hAnsi="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D5BF7-9A8E-4383-9213-5DD39361B3BD}">
  <ds:schemaRefs>
    <ds:schemaRef ds:uri="http://schemas.openxmlformats.org/officeDocument/2006/bibliography"/>
  </ds:schemaRefs>
</ds:datastoreItem>
</file>

<file path=customXml/itemProps2.xml><?xml version="1.0" encoding="utf-8"?>
<ds:datastoreItem xmlns:ds="http://schemas.openxmlformats.org/officeDocument/2006/customXml" ds:itemID="{C25B2087-E5F9-46E0-97F4-EC459CB37E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5913FC-9045-4B95-A79D-B2BB88E92AD0}">
  <ds:schemaRefs>
    <ds:schemaRef ds:uri="http://schemas.microsoft.com/sharepoint/v3/contenttype/forms"/>
  </ds:schemaRefs>
</ds:datastoreItem>
</file>

<file path=customXml/itemProps4.xml><?xml version="1.0" encoding="utf-8"?>
<ds:datastoreItem xmlns:ds="http://schemas.openxmlformats.org/officeDocument/2006/customXml" ds:itemID="{F2B70BF5-47D3-47F3-AEB1-D3228A11E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Nicholas Gabor</cp:lastModifiedBy>
  <cp:revision>2</cp:revision>
  <cp:lastPrinted>2021-10-18T13:52:00Z</cp:lastPrinted>
  <dcterms:created xsi:type="dcterms:W3CDTF">2023-10-03T15:29:00Z</dcterms:created>
  <dcterms:modified xsi:type="dcterms:W3CDTF">2023-10-03T15:29:00Z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85700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