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0419A" w14:textId="77777777" w:rsidR="00891A20" w:rsidRPr="006077A0" w:rsidRDefault="00891A20" w:rsidP="00891A20">
      <w:pPr>
        <w:jc w:val="center"/>
        <w:rPr>
          <w:rFonts w:ascii="Times New Roman" w:hAnsi="Times New Roman" w:cs="Times New Roman"/>
        </w:rPr>
      </w:pPr>
    </w:p>
    <w:p w14:paraId="25C17A01" w14:textId="77777777" w:rsidR="00316ABE" w:rsidRDefault="00891A20" w:rsidP="006077A0">
      <w:pPr>
        <w:jc w:val="center"/>
        <w:rPr>
          <w:rFonts w:ascii="Times New Roman" w:hAnsi="Times New Roman" w:cs="Times New Roman"/>
          <w:sz w:val="26"/>
          <w:szCs w:val="26"/>
        </w:rPr>
      </w:pPr>
      <w:r w:rsidRPr="006077A0">
        <w:rPr>
          <w:rFonts w:ascii="Times New Roman" w:hAnsi="Times New Roman" w:cs="Times New Roman"/>
          <w:noProof/>
        </w:rPr>
        <w:drawing>
          <wp:inline distT="0" distB="0" distL="0" distR="0" wp14:anchorId="18C8395B" wp14:editId="544D0E9B">
            <wp:extent cx="2000250" cy="2391443"/>
            <wp:effectExtent l="190500" t="190500" r="190500" b="199390"/>
            <wp:docPr id="5" name="Picture 5" descr="C:\Users\Aweb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weber\Desktop\unname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06677" cy="2399127"/>
                    </a:xfrm>
                    <a:prstGeom prst="rect">
                      <a:avLst/>
                    </a:prstGeom>
                    <a:ln>
                      <a:noFill/>
                    </a:ln>
                    <a:effectLst>
                      <a:outerShdw blurRad="190500" algn="tl" rotWithShape="0">
                        <a:srgbClr val="000000">
                          <a:alpha val="70000"/>
                        </a:srgbClr>
                      </a:outerShdw>
                    </a:effectLst>
                  </pic:spPr>
                </pic:pic>
              </a:graphicData>
            </a:graphic>
          </wp:inline>
        </w:drawing>
      </w:r>
    </w:p>
    <w:p w14:paraId="0A722FAA" w14:textId="77777777" w:rsidR="00F07F62" w:rsidRPr="00AE6CFC" w:rsidRDefault="00891A20" w:rsidP="006077A0">
      <w:pPr>
        <w:rPr>
          <w:rFonts w:cstheme="minorHAnsi"/>
          <w:sz w:val="26"/>
          <w:szCs w:val="26"/>
        </w:rPr>
      </w:pPr>
      <w:r w:rsidRPr="00AE6CFC">
        <w:rPr>
          <w:rFonts w:cstheme="minorHAnsi"/>
          <w:sz w:val="26"/>
          <w:szCs w:val="26"/>
        </w:rPr>
        <w:t>The Carroll</w:t>
      </w:r>
      <w:r w:rsidR="00F07F62" w:rsidRPr="00AE6CFC">
        <w:rPr>
          <w:rFonts w:cstheme="minorHAnsi"/>
          <w:sz w:val="26"/>
          <w:szCs w:val="26"/>
        </w:rPr>
        <w:t xml:space="preserve"> Conquest Outstanding Leadership Award has been established by the Behavioral Health Administration and the University of Maryland Training Center, in Carroll’s (Chris) honor.</w:t>
      </w:r>
    </w:p>
    <w:p w14:paraId="599B422E" w14:textId="77777777" w:rsidR="00F07F62" w:rsidRPr="00AE6CFC" w:rsidRDefault="00F07F62" w:rsidP="006077A0">
      <w:pPr>
        <w:rPr>
          <w:rFonts w:cstheme="minorHAnsi"/>
          <w:sz w:val="26"/>
          <w:szCs w:val="26"/>
        </w:rPr>
      </w:pPr>
      <w:r w:rsidRPr="00AE6CFC">
        <w:rPr>
          <w:rFonts w:cstheme="minorHAnsi"/>
          <w:sz w:val="26"/>
          <w:szCs w:val="26"/>
        </w:rPr>
        <w:t>This award recognizes Carroll’s dedication to peer support services and his work advocating on behalf of peers in Maryland and nationwide. Carroll’s enthusiasm for helping others, his generosity and kind spirit is sorely missed and with this award, we aim to recognize other peer advocates and their contributions to this growing field.</w:t>
      </w:r>
    </w:p>
    <w:p w14:paraId="3446CC1B" w14:textId="77777777" w:rsidR="006077A0" w:rsidRPr="00AE6CFC" w:rsidRDefault="00F07F62" w:rsidP="006077A0">
      <w:pPr>
        <w:rPr>
          <w:rFonts w:cstheme="minorHAnsi"/>
          <w:sz w:val="26"/>
          <w:szCs w:val="26"/>
        </w:rPr>
      </w:pPr>
      <w:r w:rsidRPr="00AE6CFC">
        <w:rPr>
          <w:rFonts w:cstheme="minorHAnsi"/>
          <w:sz w:val="26"/>
          <w:szCs w:val="26"/>
        </w:rPr>
        <w:t xml:space="preserve">Carroll’s many roles and accomplishments included Baltimore Recovery Corps Director for Maryland Community Health Initiatives, Inc. (Penn-North Recovery Center). Carroll served on the Job Tasks Analysis Committee for the International Certification &amp; Reciprocity Consortium (IC&amp;RC), successfully completed the Connecticut Community for Addiction Recovery’s (CCAR) Recovery Coach Training, and completed the former Alcohol &amp; Drug Abuse Administration’s Recovery Oriented Systems of Care (ROSC) Training of Trainers. </w:t>
      </w:r>
    </w:p>
    <w:p w14:paraId="1B110925" w14:textId="77777777" w:rsidR="00F07F62" w:rsidRPr="00AE6CFC" w:rsidRDefault="00F07F62" w:rsidP="006077A0">
      <w:pPr>
        <w:rPr>
          <w:rFonts w:cstheme="minorHAnsi"/>
          <w:sz w:val="26"/>
          <w:szCs w:val="26"/>
        </w:rPr>
      </w:pPr>
      <w:r w:rsidRPr="00AE6CFC">
        <w:rPr>
          <w:rFonts w:cstheme="minorHAnsi"/>
          <w:sz w:val="26"/>
          <w:szCs w:val="26"/>
        </w:rPr>
        <w:t xml:space="preserve">In 2006, he cofounded Recovery Empowerment Group, Inc. (REGI), a peer recovery support group and completed the Partners for Recovery and Addiction Technology Transfer Center’s six month Recovery Support Services Leadership Program. Carroll participated on SAMHSA’s September 2012 “Road to Recovery,” a National Recovery Month TV Show, to discuss “Building Communities of Recovery: How Community-Based Partnerships and Recovery Support Organizations Make Recovery Work.” Carroll was a State Certified Peer Supervisor and a long-term trainer for the BHA and University of </w:t>
      </w:r>
      <w:r w:rsidRPr="00AE6CFC">
        <w:rPr>
          <w:rFonts w:cstheme="minorHAnsi"/>
          <w:sz w:val="26"/>
          <w:szCs w:val="26"/>
        </w:rPr>
        <w:lastRenderedPageBreak/>
        <w:t>Maryland Training Center (UM TC). In addition, one of Carroll’s greatest accomplishments was completing his bachelor’s with honors from Strayer University.</w:t>
      </w:r>
    </w:p>
    <w:p w14:paraId="7798820A" w14:textId="77777777" w:rsidR="00103A49" w:rsidRPr="00AE6CFC" w:rsidRDefault="00103A49" w:rsidP="00103A49">
      <w:pPr>
        <w:jc w:val="center"/>
        <w:rPr>
          <w:rFonts w:cstheme="minorHAnsi"/>
          <w:sz w:val="26"/>
          <w:szCs w:val="26"/>
        </w:rPr>
      </w:pPr>
      <w:r w:rsidRPr="00AE6CFC">
        <w:rPr>
          <w:rFonts w:cstheme="minorHAnsi"/>
          <w:sz w:val="26"/>
          <w:szCs w:val="26"/>
        </w:rPr>
        <w:t>The Carroll Conquest Outstanding Leadership Award recognizes the peer recovery specialist leader for his or her achievements and contributions to the behavioral health field.</w:t>
      </w:r>
    </w:p>
    <w:p w14:paraId="30C1C347" w14:textId="77777777" w:rsidR="00103A49" w:rsidRPr="00AE6CFC" w:rsidRDefault="00103A49" w:rsidP="00103A49">
      <w:pPr>
        <w:jc w:val="center"/>
        <w:rPr>
          <w:rFonts w:cstheme="minorHAnsi"/>
          <w:sz w:val="26"/>
          <w:szCs w:val="26"/>
        </w:rPr>
      </w:pPr>
      <w:r w:rsidRPr="00AE6CFC">
        <w:rPr>
          <w:rFonts w:cstheme="minorHAnsi"/>
          <w:sz w:val="26"/>
          <w:szCs w:val="26"/>
        </w:rPr>
        <w:t>You may include other supporting documentation, up to three (3) additional pieces of collateral materials, website links, or other relevant information. Self-nominations will not be accepted.</w:t>
      </w:r>
    </w:p>
    <w:p w14:paraId="146D4832" w14:textId="77777777" w:rsidR="00103A49" w:rsidRPr="00AE6CFC" w:rsidRDefault="00103A49" w:rsidP="00103A49">
      <w:pPr>
        <w:jc w:val="center"/>
        <w:rPr>
          <w:rFonts w:cstheme="minorHAnsi"/>
          <w:sz w:val="26"/>
          <w:szCs w:val="26"/>
        </w:rPr>
      </w:pPr>
      <w:r w:rsidRPr="00AE6CFC">
        <w:rPr>
          <w:rFonts w:cstheme="minorHAnsi"/>
          <w:sz w:val="26"/>
          <w:szCs w:val="26"/>
        </w:rPr>
        <w:t>The Award recipient will be announced at the BHA Annual Peer Leadership Networking Conference.</w:t>
      </w:r>
    </w:p>
    <w:p w14:paraId="3F7771FE" w14:textId="77777777" w:rsidR="00316ABE" w:rsidRPr="00AE6CFC" w:rsidRDefault="00103A49" w:rsidP="00103A49">
      <w:pPr>
        <w:jc w:val="center"/>
        <w:rPr>
          <w:rFonts w:cstheme="minorHAnsi"/>
          <w:sz w:val="26"/>
          <w:szCs w:val="26"/>
        </w:rPr>
      </w:pPr>
      <w:r w:rsidRPr="00AE6CFC">
        <w:rPr>
          <w:rFonts w:cstheme="minorHAnsi"/>
          <w:sz w:val="26"/>
          <w:szCs w:val="26"/>
        </w:rPr>
        <w:t xml:space="preserve">Please complete the form </w:t>
      </w:r>
      <w:r w:rsidR="00D73BE7" w:rsidRPr="00AE6CFC">
        <w:rPr>
          <w:rFonts w:cstheme="minorHAnsi"/>
          <w:sz w:val="26"/>
          <w:szCs w:val="26"/>
        </w:rPr>
        <w:t>in its entirety.</w:t>
      </w:r>
      <w:r w:rsidRPr="00AE6CFC">
        <w:rPr>
          <w:rFonts w:cstheme="minorHAnsi"/>
          <w:sz w:val="26"/>
          <w:szCs w:val="26"/>
        </w:rPr>
        <w:t xml:space="preserve"> </w:t>
      </w:r>
    </w:p>
    <w:p w14:paraId="645CF038" w14:textId="7D631018" w:rsidR="00103A49" w:rsidRPr="00AE6CFC" w:rsidRDefault="00103A49" w:rsidP="00103A49">
      <w:pPr>
        <w:jc w:val="center"/>
        <w:rPr>
          <w:rFonts w:cstheme="minorHAnsi"/>
          <w:b/>
          <w:sz w:val="26"/>
          <w:szCs w:val="26"/>
        </w:rPr>
      </w:pPr>
      <w:r w:rsidRPr="00AE6CFC">
        <w:rPr>
          <w:rFonts w:cstheme="minorHAnsi"/>
          <w:b/>
          <w:sz w:val="26"/>
          <w:szCs w:val="26"/>
        </w:rPr>
        <w:t xml:space="preserve">Completed nomination applications must be emailed to Adelaide Weber, (Adelaide.Weber@maryland.gov), by Friday, November </w:t>
      </w:r>
      <w:r w:rsidR="00ED6ED6">
        <w:rPr>
          <w:rFonts w:cstheme="minorHAnsi"/>
          <w:b/>
          <w:sz w:val="26"/>
          <w:szCs w:val="26"/>
        </w:rPr>
        <w:t>5</w:t>
      </w:r>
      <w:r w:rsidRPr="00AE6CFC">
        <w:rPr>
          <w:rFonts w:cstheme="minorHAnsi"/>
          <w:b/>
          <w:sz w:val="26"/>
          <w:szCs w:val="26"/>
        </w:rPr>
        <w:t>, 20</w:t>
      </w:r>
      <w:r w:rsidR="0022198E" w:rsidRPr="00AE6CFC">
        <w:rPr>
          <w:rFonts w:cstheme="minorHAnsi"/>
          <w:b/>
          <w:sz w:val="26"/>
          <w:szCs w:val="26"/>
        </w:rPr>
        <w:t>2</w:t>
      </w:r>
      <w:r w:rsidR="00ED6ED6">
        <w:rPr>
          <w:rFonts w:cstheme="minorHAnsi"/>
          <w:b/>
          <w:sz w:val="26"/>
          <w:szCs w:val="26"/>
        </w:rPr>
        <w:t>1</w:t>
      </w:r>
      <w:r w:rsidRPr="00AE6CFC">
        <w:rPr>
          <w:rFonts w:cstheme="minorHAnsi"/>
          <w:b/>
          <w:sz w:val="26"/>
          <w:szCs w:val="26"/>
        </w:rPr>
        <w:t>, 5:00 PM. There will be no exceptions.</w:t>
      </w:r>
    </w:p>
    <w:p w14:paraId="5C78711B" w14:textId="77777777" w:rsidR="00103A49" w:rsidRPr="00AE6CFC" w:rsidRDefault="00103A49" w:rsidP="00103A49">
      <w:pPr>
        <w:rPr>
          <w:rFonts w:cstheme="minorHAnsi"/>
          <w:b/>
          <w:sz w:val="24"/>
          <w:szCs w:val="24"/>
        </w:rPr>
      </w:pPr>
      <w:r w:rsidRPr="00AE6CFC">
        <w:rPr>
          <w:rFonts w:cstheme="minorHAnsi"/>
          <w:b/>
          <w:sz w:val="24"/>
          <w:szCs w:val="24"/>
        </w:rPr>
        <w:t xml:space="preserve">Nominator Contact Information: </w:t>
      </w:r>
      <w:r w:rsidR="006077A0" w:rsidRPr="00AE6CFC">
        <w:rPr>
          <w:rFonts w:cstheme="minorHAnsi"/>
          <w:b/>
          <w:i/>
          <w:color w:val="FF0000"/>
          <w:sz w:val="24"/>
          <w:szCs w:val="24"/>
        </w:rPr>
        <w:t xml:space="preserve">Please </w:t>
      </w:r>
      <w:r w:rsidR="00473021" w:rsidRPr="00AE6CFC">
        <w:rPr>
          <w:rFonts w:cstheme="minorHAnsi"/>
          <w:b/>
          <w:i/>
          <w:color w:val="FF0000"/>
          <w:sz w:val="24"/>
          <w:szCs w:val="24"/>
        </w:rPr>
        <w:t>type</w:t>
      </w:r>
      <w:r w:rsidR="006077A0" w:rsidRPr="00AE6CFC">
        <w:rPr>
          <w:rFonts w:cstheme="minorHAnsi"/>
          <w:b/>
          <w:i/>
          <w:color w:val="FF0000"/>
          <w:sz w:val="24"/>
          <w:szCs w:val="24"/>
        </w:rPr>
        <w:t>. All sections must be completed.</w:t>
      </w:r>
    </w:p>
    <w:p w14:paraId="1397EDB5" w14:textId="77777777" w:rsidR="006077A0" w:rsidRPr="00AE6CFC" w:rsidRDefault="006077A0" w:rsidP="00103A49">
      <w:pPr>
        <w:rPr>
          <w:rFonts w:cstheme="minorHAnsi"/>
          <w:b/>
          <w:sz w:val="24"/>
          <w:szCs w:val="24"/>
        </w:rPr>
      </w:pPr>
      <w:r w:rsidRPr="00AE6CFC">
        <w:rPr>
          <w:rFonts w:cstheme="minorHAnsi"/>
          <w:b/>
          <w:sz w:val="24"/>
          <w:szCs w:val="24"/>
        </w:rPr>
        <w:t>Nominator Name/Title: _________</w:t>
      </w:r>
      <w:r w:rsidR="00103A49" w:rsidRPr="00AE6CFC">
        <w:rPr>
          <w:rFonts w:cstheme="minorHAnsi"/>
          <w:b/>
          <w:sz w:val="24"/>
          <w:szCs w:val="24"/>
        </w:rPr>
        <w:t xml:space="preserve">________________________________________________ </w:t>
      </w:r>
    </w:p>
    <w:p w14:paraId="4686E483" w14:textId="77777777" w:rsidR="006077A0" w:rsidRPr="00AE6CFC" w:rsidRDefault="00103A49" w:rsidP="00103A49">
      <w:pPr>
        <w:rPr>
          <w:rFonts w:cstheme="minorHAnsi"/>
          <w:b/>
          <w:sz w:val="24"/>
          <w:szCs w:val="24"/>
        </w:rPr>
      </w:pPr>
      <w:r w:rsidRPr="00AE6CFC">
        <w:rPr>
          <w:rFonts w:cstheme="minorHAnsi"/>
          <w:b/>
          <w:sz w:val="24"/>
          <w:szCs w:val="24"/>
        </w:rPr>
        <w:t xml:space="preserve">Organization: _________________________________________________________________ </w:t>
      </w:r>
    </w:p>
    <w:p w14:paraId="3FF9526D" w14:textId="77777777" w:rsidR="006077A0" w:rsidRPr="00AE6CFC" w:rsidRDefault="00103A49" w:rsidP="00103A49">
      <w:pPr>
        <w:rPr>
          <w:rFonts w:cstheme="minorHAnsi"/>
          <w:b/>
          <w:sz w:val="24"/>
          <w:szCs w:val="24"/>
        </w:rPr>
      </w:pPr>
      <w:r w:rsidRPr="00AE6CFC">
        <w:rPr>
          <w:rFonts w:cstheme="minorHAnsi"/>
          <w:b/>
          <w:sz w:val="24"/>
          <w:szCs w:val="24"/>
        </w:rPr>
        <w:t xml:space="preserve">E-mail: _______________________________________________________________________ </w:t>
      </w:r>
    </w:p>
    <w:p w14:paraId="5ADBFB75" w14:textId="77777777" w:rsidR="006077A0" w:rsidRPr="00AE6CFC" w:rsidRDefault="00103A49" w:rsidP="00103A49">
      <w:pPr>
        <w:rPr>
          <w:rFonts w:cstheme="minorHAnsi"/>
          <w:b/>
          <w:sz w:val="24"/>
          <w:szCs w:val="24"/>
        </w:rPr>
      </w:pPr>
      <w:r w:rsidRPr="00AE6CFC">
        <w:rPr>
          <w:rFonts w:cstheme="minorHAnsi"/>
          <w:b/>
          <w:sz w:val="24"/>
          <w:szCs w:val="24"/>
        </w:rPr>
        <w:t xml:space="preserve">Phone: _______________________________________________________________________ </w:t>
      </w:r>
    </w:p>
    <w:p w14:paraId="444AABDE" w14:textId="77777777" w:rsidR="00103A49" w:rsidRPr="00AE6CFC" w:rsidRDefault="00103A49" w:rsidP="00103A49">
      <w:pPr>
        <w:pBdr>
          <w:bottom w:val="single" w:sz="12" w:space="1" w:color="auto"/>
        </w:pBdr>
        <w:rPr>
          <w:rFonts w:cstheme="minorHAnsi"/>
          <w:b/>
          <w:sz w:val="24"/>
          <w:szCs w:val="24"/>
        </w:rPr>
      </w:pPr>
      <w:r w:rsidRPr="00AE6CFC">
        <w:rPr>
          <w:rFonts w:cstheme="minorHAnsi"/>
          <w:b/>
          <w:sz w:val="24"/>
          <w:szCs w:val="24"/>
        </w:rPr>
        <w:t xml:space="preserve">Date </w:t>
      </w:r>
      <w:proofErr w:type="gramStart"/>
      <w:r w:rsidRPr="00AE6CFC">
        <w:rPr>
          <w:rFonts w:cstheme="minorHAnsi"/>
          <w:b/>
          <w:sz w:val="24"/>
          <w:szCs w:val="24"/>
        </w:rPr>
        <w:t>Submitted:_</w:t>
      </w:r>
      <w:proofErr w:type="gramEnd"/>
      <w:r w:rsidRPr="00AE6CFC">
        <w:rPr>
          <w:rFonts w:cstheme="minorHAnsi"/>
          <w:b/>
          <w:sz w:val="24"/>
          <w:szCs w:val="24"/>
        </w:rPr>
        <w:t xml:space="preserve">______________________________________________________________ </w:t>
      </w:r>
    </w:p>
    <w:p w14:paraId="7FB040DB" w14:textId="77777777" w:rsidR="006077A0" w:rsidRPr="00AE6CFC" w:rsidRDefault="006077A0" w:rsidP="00103A49">
      <w:pPr>
        <w:pBdr>
          <w:bottom w:val="single" w:sz="12" w:space="1" w:color="auto"/>
        </w:pBdr>
        <w:rPr>
          <w:rFonts w:cstheme="minorHAnsi"/>
          <w:b/>
          <w:sz w:val="24"/>
          <w:szCs w:val="24"/>
        </w:rPr>
      </w:pPr>
    </w:p>
    <w:p w14:paraId="27B51044" w14:textId="77777777" w:rsidR="00103A49" w:rsidRPr="00AE6CFC" w:rsidRDefault="00103A49" w:rsidP="00103A49">
      <w:pPr>
        <w:rPr>
          <w:rFonts w:cstheme="minorHAnsi"/>
          <w:b/>
          <w:sz w:val="24"/>
          <w:szCs w:val="24"/>
        </w:rPr>
      </w:pPr>
      <w:r w:rsidRPr="00AE6CFC">
        <w:rPr>
          <w:rFonts w:cstheme="minorHAnsi"/>
          <w:b/>
          <w:sz w:val="24"/>
          <w:szCs w:val="24"/>
        </w:rPr>
        <w:t xml:space="preserve">Nominee Contact Information: </w:t>
      </w:r>
      <w:r w:rsidRPr="00AE6CFC">
        <w:rPr>
          <w:rFonts w:cstheme="minorHAnsi"/>
          <w:b/>
          <w:i/>
          <w:color w:val="FF0000"/>
          <w:sz w:val="24"/>
          <w:szCs w:val="24"/>
        </w:rPr>
        <w:t xml:space="preserve">Please </w:t>
      </w:r>
      <w:r w:rsidR="00473021" w:rsidRPr="00AE6CFC">
        <w:rPr>
          <w:rFonts w:cstheme="minorHAnsi"/>
          <w:b/>
          <w:i/>
          <w:color w:val="FF0000"/>
          <w:sz w:val="24"/>
          <w:szCs w:val="24"/>
        </w:rPr>
        <w:t>type</w:t>
      </w:r>
      <w:r w:rsidR="006077A0" w:rsidRPr="00AE6CFC">
        <w:rPr>
          <w:rFonts w:cstheme="minorHAnsi"/>
          <w:b/>
          <w:i/>
          <w:color w:val="FF0000"/>
          <w:sz w:val="24"/>
          <w:szCs w:val="24"/>
        </w:rPr>
        <w:t>.</w:t>
      </w:r>
      <w:r w:rsidRPr="00AE6CFC">
        <w:rPr>
          <w:rFonts w:cstheme="minorHAnsi"/>
          <w:b/>
          <w:i/>
          <w:color w:val="FF0000"/>
          <w:sz w:val="24"/>
          <w:szCs w:val="24"/>
        </w:rPr>
        <w:t xml:space="preserve"> </w:t>
      </w:r>
      <w:r w:rsidR="006077A0" w:rsidRPr="00AE6CFC">
        <w:rPr>
          <w:rFonts w:cstheme="minorHAnsi"/>
          <w:b/>
          <w:i/>
          <w:color w:val="FF0000"/>
          <w:sz w:val="24"/>
          <w:szCs w:val="24"/>
        </w:rPr>
        <w:t>A</w:t>
      </w:r>
      <w:r w:rsidRPr="00AE6CFC">
        <w:rPr>
          <w:rFonts w:cstheme="minorHAnsi"/>
          <w:b/>
          <w:i/>
          <w:color w:val="FF0000"/>
          <w:sz w:val="24"/>
          <w:szCs w:val="24"/>
        </w:rPr>
        <w:t xml:space="preserve">ll </w:t>
      </w:r>
      <w:r w:rsidR="006077A0" w:rsidRPr="00AE6CFC">
        <w:rPr>
          <w:rFonts w:cstheme="minorHAnsi"/>
          <w:b/>
          <w:i/>
          <w:color w:val="FF0000"/>
          <w:sz w:val="24"/>
          <w:szCs w:val="24"/>
        </w:rPr>
        <w:t>sections</w:t>
      </w:r>
      <w:r w:rsidRPr="00AE6CFC">
        <w:rPr>
          <w:rFonts w:cstheme="minorHAnsi"/>
          <w:b/>
          <w:i/>
          <w:color w:val="FF0000"/>
          <w:sz w:val="24"/>
          <w:szCs w:val="24"/>
        </w:rPr>
        <w:t xml:space="preserve"> must be completed</w:t>
      </w:r>
      <w:r w:rsidR="006077A0" w:rsidRPr="00AE6CFC">
        <w:rPr>
          <w:rFonts w:cstheme="minorHAnsi"/>
          <w:b/>
          <w:i/>
          <w:color w:val="FF0000"/>
          <w:sz w:val="24"/>
          <w:szCs w:val="24"/>
        </w:rPr>
        <w:t>.</w:t>
      </w:r>
    </w:p>
    <w:p w14:paraId="683DBA2C" w14:textId="77777777" w:rsidR="00316ABE" w:rsidRPr="00AE6CFC" w:rsidRDefault="00103A49" w:rsidP="00103A49">
      <w:pPr>
        <w:rPr>
          <w:rFonts w:cstheme="minorHAnsi"/>
          <w:b/>
          <w:sz w:val="24"/>
          <w:szCs w:val="24"/>
        </w:rPr>
      </w:pPr>
      <w:r w:rsidRPr="00AE6CFC">
        <w:rPr>
          <w:rFonts w:cstheme="minorHAnsi"/>
          <w:b/>
          <w:sz w:val="24"/>
          <w:szCs w:val="24"/>
        </w:rPr>
        <w:t>Nominee Name/Title:</w:t>
      </w:r>
      <w:r w:rsidR="006077A0" w:rsidRPr="00AE6CFC">
        <w:rPr>
          <w:rFonts w:cstheme="minorHAnsi"/>
          <w:b/>
          <w:sz w:val="24"/>
          <w:szCs w:val="24"/>
        </w:rPr>
        <w:t xml:space="preserve"> </w:t>
      </w:r>
      <w:r w:rsidRPr="00AE6CFC">
        <w:rPr>
          <w:rFonts w:cstheme="minorHAnsi"/>
          <w:b/>
          <w:sz w:val="24"/>
          <w:szCs w:val="24"/>
        </w:rPr>
        <w:t xml:space="preserve">___________________________________________________________ </w:t>
      </w:r>
      <w:r w:rsidR="006077A0" w:rsidRPr="00AE6CFC">
        <w:rPr>
          <w:rFonts w:cstheme="minorHAnsi"/>
          <w:b/>
          <w:sz w:val="24"/>
          <w:szCs w:val="24"/>
        </w:rPr>
        <w:t xml:space="preserve"> </w:t>
      </w:r>
    </w:p>
    <w:p w14:paraId="231C100A" w14:textId="77777777" w:rsidR="00316ABE" w:rsidRPr="00AE6CFC" w:rsidRDefault="00103A49" w:rsidP="00103A49">
      <w:pPr>
        <w:rPr>
          <w:rFonts w:cstheme="minorHAnsi"/>
          <w:b/>
          <w:sz w:val="24"/>
          <w:szCs w:val="24"/>
        </w:rPr>
      </w:pPr>
      <w:r w:rsidRPr="00AE6CFC">
        <w:rPr>
          <w:rFonts w:cstheme="minorHAnsi"/>
          <w:b/>
          <w:sz w:val="24"/>
          <w:szCs w:val="24"/>
        </w:rPr>
        <w:t>Organization</w:t>
      </w:r>
      <w:r w:rsidR="00316ABE" w:rsidRPr="00AE6CFC">
        <w:rPr>
          <w:rFonts w:cstheme="minorHAnsi"/>
          <w:b/>
          <w:sz w:val="24"/>
          <w:szCs w:val="24"/>
        </w:rPr>
        <w:t>: _________________________________________________________________</w:t>
      </w:r>
    </w:p>
    <w:p w14:paraId="06A0123F" w14:textId="77777777" w:rsidR="00316ABE" w:rsidRPr="00AE6CFC" w:rsidRDefault="00103A49" w:rsidP="00103A49">
      <w:pPr>
        <w:rPr>
          <w:rFonts w:cstheme="minorHAnsi"/>
          <w:b/>
          <w:sz w:val="24"/>
          <w:szCs w:val="24"/>
        </w:rPr>
      </w:pPr>
      <w:r w:rsidRPr="00AE6CFC">
        <w:rPr>
          <w:rFonts w:cstheme="minorHAnsi"/>
          <w:b/>
          <w:sz w:val="24"/>
          <w:szCs w:val="24"/>
        </w:rPr>
        <w:t>Address: ___________</w:t>
      </w:r>
      <w:r w:rsidR="00316ABE" w:rsidRPr="00AE6CFC">
        <w:rPr>
          <w:rFonts w:cstheme="minorHAnsi"/>
          <w:b/>
          <w:sz w:val="24"/>
          <w:szCs w:val="24"/>
        </w:rPr>
        <w:t>_</w:t>
      </w:r>
      <w:r w:rsidRPr="00AE6CFC">
        <w:rPr>
          <w:rFonts w:cstheme="minorHAnsi"/>
          <w:b/>
          <w:sz w:val="24"/>
          <w:szCs w:val="24"/>
        </w:rPr>
        <w:t>_________________________________________________________</w:t>
      </w:r>
    </w:p>
    <w:p w14:paraId="45E8C0B8" w14:textId="77777777" w:rsidR="00316ABE" w:rsidRPr="00AE6CFC" w:rsidRDefault="00103A49" w:rsidP="00103A49">
      <w:pPr>
        <w:rPr>
          <w:rFonts w:cstheme="minorHAnsi"/>
          <w:b/>
          <w:sz w:val="24"/>
          <w:szCs w:val="24"/>
        </w:rPr>
      </w:pPr>
      <w:r w:rsidRPr="00AE6CFC">
        <w:rPr>
          <w:rFonts w:cstheme="minorHAnsi"/>
          <w:b/>
          <w:sz w:val="24"/>
          <w:szCs w:val="24"/>
        </w:rPr>
        <w:t>E-mail: __</w:t>
      </w:r>
      <w:r w:rsidR="00316ABE" w:rsidRPr="00AE6CFC">
        <w:rPr>
          <w:rFonts w:cstheme="minorHAnsi"/>
          <w:b/>
          <w:sz w:val="24"/>
          <w:szCs w:val="24"/>
        </w:rPr>
        <w:t>______</w:t>
      </w:r>
      <w:r w:rsidRPr="00AE6CFC">
        <w:rPr>
          <w:rFonts w:cstheme="minorHAnsi"/>
          <w:b/>
          <w:sz w:val="24"/>
          <w:szCs w:val="24"/>
        </w:rPr>
        <w:t>___</w:t>
      </w:r>
      <w:r w:rsidR="00316ABE" w:rsidRPr="00AE6CFC">
        <w:rPr>
          <w:rFonts w:cstheme="minorHAnsi"/>
          <w:b/>
          <w:sz w:val="24"/>
          <w:szCs w:val="24"/>
        </w:rPr>
        <w:t>_</w:t>
      </w:r>
      <w:r w:rsidRPr="00AE6CFC">
        <w:rPr>
          <w:rFonts w:cstheme="minorHAnsi"/>
          <w:b/>
          <w:sz w:val="24"/>
          <w:szCs w:val="24"/>
        </w:rPr>
        <w:t xml:space="preserve">__________________________________________________________ </w:t>
      </w:r>
    </w:p>
    <w:p w14:paraId="0D3637C7" w14:textId="77777777" w:rsidR="00103A49" w:rsidRPr="00AE6CFC" w:rsidRDefault="00103A49" w:rsidP="00103A49">
      <w:pPr>
        <w:rPr>
          <w:rFonts w:cstheme="minorHAnsi"/>
          <w:b/>
          <w:sz w:val="24"/>
          <w:szCs w:val="24"/>
        </w:rPr>
      </w:pPr>
      <w:r w:rsidRPr="00AE6CFC">
        <w:rPr>
          <w:rFonts w:cstheme="minorHAnsi"/>
          <w:b/>
          <w:sz w:val="24"/>
          <w:szCs w:val="24"/>
        </w:rPr>
        <w:t xml:space="preserve">Phone: </w:t>
      </w:r>
      <w:r w:rsidR="00316ABE" w:rsidRPr="00AE6CFC">
        <w:rPr>
          <w:rFonts w:cstheme="minorHAnsi"/>
          <w:b/>
          <w:sz w:val="24"/>
          <w:szCs w:val="24"/>
        </w:rPr>
        <w:t>___________</w:t>
      </w:r>
      <w:r w:rsidRPr="00AE6CFC">
        <w:rPr>
          <w:rFonts w:cstheme="minorHAnsi"/>
          <w:b/>
          <w:sz w:val="24"/>
          <w:szCs w:val="24"/>
        </w:rPr>
        <w:t xml:space="preserve">____________________________________________________________ </w:t>
      </w:r>
    </w:p>
    <w:p w14:paraId="7406741A" w14:textId="77777777" w:rsidR="00103A49" w:rsidRPr="00AE6CFC" w:rsidRDefault="00103A49" w:rsidP="00103A49">
      <w:pPr>
        <w:rPr>
          <w:rFonts w:cstheme="minorHAnsi"/>
          <w:b/>
          <w:sz w:val="24"/>
          <w:szCs w:val="24"/>
        </w:rPr>
      </w:pPr>
    </w:p>
    <w:p w14:paraId="36A10D18" w14:textId="77777777" w:rsidR="00103A49" w:rsidRPr="00AE6CFC" w:rsidRDefault="00103A49" w:rsidP="00103A49">
      <w:pPr>
        <w:rPr>
          <w:rFonts w:cstheme="minorHAnsi"/>
          <w:b/>
          <w:sz w:val="24"/>
          <w:szCs w:val="24"/>
        </w:rPr>
      </w:pPr>
    </w:p>
    <w:p w14:paraId="5B80311A" w14:textId="77777777" w:rsidR="00103A49" w:rsidRPr="00AE6CFC" w:rsidRDefault="00103A49" w:rsidP="00103A49">
      <w:pPr>
        <w:rPr>
          <w:rFonts w:cstheme="minorHAnsi"/>
          <w:b/>
          <w:sz w:val="24"/>
          <w:szCs w:val="24"/>
        </w:rPr>
      </w:pPr>
    </w:p>
    <w:p w14:paraId="5FE8950D" w14:textId="77777777" w:rsidR="0022198E" w:rsidRPr="00AE6CFC" w:rsidRDefault="00103A49" w:rsidP="00103A49">
      <w:pPr>
        <w:rPr>
          <w:rFonts w:cstheme="minorHAnsi"/>
          <w:b/>
          <w:sz w:val="24"/>
          <w:szCs w:val="24"/>
        </w:rPr>
      </w:pPr>
      <w:r w:rsidRPr="00AE6CFC">
        <w:rPr>
          <w:rFonts w:cstheme="minorHAnsi"/>
          <w:b/>
          <w:sz w:val="24"/>
          <w:szCs w:val="24"/>
        </w:rPr>
        <w:t xml:space="preserve">Please describe your nominee's accomplishments and how they have differentiated themselves from others in the behavioral health field. </w:t>
      </w:r>
      <w:r w:rsidR="0022198E" w:rsidRPr="00AE6CFC">
        <w:rPr>
          <w:rFonts w:cstheme="minorHAnsi"/>
          <w:b/>
          <w:sz w:val="24"/>
          <w:szCs w:val="24"/>
        </w:rPr>
        <w:t xml:space="preserve">  </w:t>
      </w:r>
    </w:p>
    <w:tbl>
      <w:tblPr>
        <w:tblStyle w:val="TableGrid"/>
        <w:tblW w:w="0" w:type="auto"/>
        <w:tblLook w:val="04A0" w:firstRow="1" w:lastRow="0" w:firstColumn="1" w:lastColumn="0" w:noHBand="0" w:noVBand="1"/>
      </w:tblPr>
      <w:tblGrid>
        <w:gridCol w:w="9350"/>
      </w:tblGrid>
      <w:tr w:rsidR="0022198E" w:rsidRPr="00AE6CFC" w14:paraId="2DE01485" w14:textId="77777777" w:rsidTr="00AE6CFC">
        <w:trPr>
          <w:trHeight w:val="5084"/>
        </w:trPr>
        <w:tc>
          <w:tcPr>
            <w:tcW w:w="9350" w:type="dxa"/>
          </w:tcPr>
          <w:p w14:paraId="78AAEF0F" w14:textId="77777777" w:rsidR="0022198E" w:rsidRPr="00AE6CFC" w:rsidRDefault="0022198E" w:rsidP="00103A49">
            <w:pPr>
              <w:rPr>
                <w:rFonts w:ascii="Times New Roman" w:hAnsi="Times New Roman" w:cs="Times New Roman"/>
                <w:b/>
                <w:sz w:val="24"/>
                <w:szCs w:val="24"/>
              </w:rPr>
            </w:pPr>
          </w:p>
          <w:p w14:paraId="50A1FC66" w14:textId="77777777" w:rsidR="0022198E" w:rsidRPr="00AE6CFC" w:rsidRDefault="0022198E" w:rsidP="00103A49">
            <w:pPr>
              <w:rPr>
                <w:rFonts w:ascii="Times New Roman" w:hAnsi="Times New Roman" w:cs="Times New Roman"/>
                <w:b/>
                <w:sz w:val="24"/>
                <w:szCs w:val="24"/>
              </w:rPr>
            </w:pPr>
          </w:p>
          <w:p w14:paraId="715CA8E6" w14:textId="77777777" w:rsidR="0022198E" w:rsidRPr="00AE6CFC" w:rsidRDefault="0022198E" w:rsidP="00103A49">
            <w:pPr>
              <w:rPr>
                <w:rFonts w:ascii="Times New Roman" w:hAnsi="Times New Roman" w:cs="Times New Roman"/>
                <w:b/>
                <w:sz w:val="24"/>
                <w:szCs w:val="24"/>
              </w:rPr>
            </w:pPr>
          </w:p>
          <w:p w14:paraId="0AC86337" w14:textId="77777777" w:rsidR="0022198E" w:rsidRPr="00AE6CFC" w:rsidRDefault="0022198E" w:rsidP="00103A49">
            <w:pPr>
              <w:rPr>
                <w:rFonts w:ascii="Times New Roman" w:hAnsi="Times New Roman" w:cs="Times New Roman"/>
                <w:b/>
                <w:sz w:val="24"/>
                <w:szCs w:val="24"/>
              </w:rPr>
            </w:pPr>
          </w:p>
          <w:p w14:paraId="4492D892" w14:textId="77777777" w:rsidR="0022198E" w:rsidRPr="00AE6CFC" w:rsidRDefault="0022198E" w:rsidP="00103A49">
            <w:pPr>
              <w:rPr>
                <w:rFonts w:ascii="Times New Roman" w:hAnsi="Times New Roman" w:cs="Times New Roman"/>
                <w:b/>
                <w:sz w:val="24"/>
                <w:szCs w:val="24"/>
              </w:rPr>
            </w:pPr>
          </w:p>
          <w:p w14:paraId="508B3D98" w14:textId="77777777" w:rsidR="0022198E" w:rsidRPr="00AE6CFC" w:rsidRDefault="0022198E" w:rsidP="00103A49">
            <w:pPr>
              <w:rPr>
                <w:rFonts w:ascii="Times New Roman" w:hAnsi="Times New Roman" w:cs="Times New Roman"/>
                <w:b/>
                <w:sz w:val="24"/>
                <w:szCs w:val="24"/>
              </w:rPr>
            </w:pPr>
          </w:p>
          <w:p w14:paraId="08C6C0EC" w14:textId="77777777" w:rsidR="0022198E" w:rsidRPr="00AE6CFC" w:rsidRDefault="0022198E" w:rsidP="00103A49">
            <w:pPr>
              <w:rPr>
                <w:rFonts w:ascii="Times New Roman" w:hAnsi="Times New Roman" w:cs="Times New Roman"/>
                <w:b/>
                <w:sz w:val="24"/>
                <w:szCs w:val="24"/>
              </w:rPr>
            </w:pPr>
          </w:p>
          <w:p w14:paraId="4BE3C2E6" w14:textId="77777777" w:rsidR="0022198E" w:rsidRPr="00AE6CFC" w:rsidRDefault="0022198E" w:rsidP="00103A49">
            <w:pPr>
              <w:rPr>
                <w:rFonts w:ascii="Times New Roman" w:hAnsi="Times New Roman" w:cs="Times New Roman"/>
                <w:b/>
                <w:sz w:val="24"/>
                <w:szCs w:val="24"/>
              </w:rPr>
            </w:pPr>
          </w:p>
          <w:p w14:paraId="7BB8CEFD" w14:textId="77777777" w:rsidR="0022198E" w:rsidRPr="00AE6CFC" w:rsidRDefault="0022198E" w:rsidP="00103A49">
            <w:pPr>
              <w:rPr>
                <w:rFonts w:ascii="Times New Roman" w:hAnsi="Times New Roman" w:cs="Times New Roman"/>
                <w:b/>
                <w:sz w:val="24"/>
                <w:szCs w:val="24"/>
              </w:rPr>
            </w:pPr>
          </w:p>
          <w:p w14:paraId="7BE9AD27" w14:textId="77777777" w:rsidR="0022198E" w:rsidRPr="00AE6CFC" w:rsidRDefault="0022198E" w:rsidP="00103A49">
            <w:pPr>
              <w:rPr>
                <w:rFonts w:ascii="Times New Roman" w:hAnsi="Times New Roman" w:cs="Times New Roman"/>
                <w:b/>
                <w:sz w:val="24"/>
                <w:szCs w:val="24"/>
              </w:rPr>
            </w:pPr>
          </w:p>
          <w:p w14:paraId="4EA4AB13" w14:textId="77777777" w:rsidR="0022198E" w:rsidRPr="00AE6CFC" w:rsidRDefault="0022198E" w:rsidP="00103A49">
            <w:pPr>
              <w:rPr>
                <w:rFonts w:ascii="Times New Roman" w:hAnsi="Times New Roman" w:cs="Times New Roman"/>
                <w:b/>
                <w:sz w:val="24"/>
                <w:szCs w:val="24"/>
              </w:rPr>
            </w:pPr>
          </w:p>
          <w:p w14:paraId="1E43E620" w14:textId="77777777" w:rsidR="0022198E" w:rsidRPr="00AE6CFC" w:rsidRDefault="0022198E" w:rsidP="00103A49">
            <w:pPr>
              <w:rPr>
                <w:rFonts w:ascii="Times New Roman" w:hAnsi="Times New Roman" w:cs="Times New Roman"/>
                <w:b/>
                <w:sz w:val="24"/>
                <w:szCs w:val="24"/>
              </w:rPr>
            </w:pPr>
          </w:p>
        </w:tc>
      </w:tr>
    </w:tbl>
    <w:p w14:paraId="08800351" w14:textId="77777777" w:rsidR="0022198E" w:rsidRPr="00AE6CFC" w:rsidRDefault="0022198E" w:rsidP="00103A49">
      <w:pPr>
        <w:rPr>
          <w:rFonts w:ascii="Times New Roman" w:hAnsi="Times New Roman" w:cs="Times New Roman"/>
          <w:b/>
          <w:sz w:val="24"/>
          <w:szCs w:val="24"/>
        </w:rPr>
      </w:pPr>
    </w:p>
    <w:p w14:paraId="320BFB77" w14:textId="77777777" w:rsidR="00AE6CFC" w:rsidRPr="00AE6CFC" w:rsidRDefault="00AE6CFC" w:rsidP="00103A49">
      <w:pPr>
        <w:rPr>
          <w:rFonts w:cstheme="minorHAnsi"/>
          <w:b/>
          <w:sz w:val="24"/>
          <w:szCs w:val="24"/>
        </w:rPr>
      </w:pPr>
      <w:r w:rsidRPr="00AE6CFC">
        <w:rPr>
          <w:rFonts w:cstheme="minorHAnsi"/>
          <w:b/>
          <w:sz w:val="24"/>
          <w:szCs w:val="24"/>
        </w:rPr>
        <w:t>Leaders in the field exhibit certain qualities and skills both during work and outside of work time.  Please give detailed examples showing these traits below:</w:t>
      </w:r>
    </w:p>
    <w:p w14:paraId="10BAD12F" w14:textId="77777777" w:rsidR="00AE6CFC" w:rsidRPr="00AE6CFC" w:rsidRDefault="00AE6CFC" w:rsidP="00103A49">
      <w:pPr>
        <w:rPr>
          <w:rFonts w:cstheme="minorHAnsi"/>
          <w:b/>
          <w:sz w:val="24"/>
          <w:szCs w:val="24"/>
        </w:rPr>
      </w:pPr>
      <w:r w:rsidRPr="00AE6CFC">
        <w:rPr>
          <w:rFonts w:cstheme="minorHAnsi"/>
          <w:b/>
          <w:sz w:val="24"/>
          <w:szCs w:val="24"/>
        </w:rPr>
        <w:t>The ability to inspire others.</w:t>
      </w:r>
    </w:p>
    <w:tbl>
      <w:tblPr>
        <w:tblStyle w:val="TableGrid"/>
        <w:tblW w:w="0" w:type="auto"/>
        <w:tblLook w:val="04A0" w:firstRow="1" w:lastRow="0" w:firstColumn="1" w:lastColumn="0" w:noHBand="0" w:noVBand="1"/>
      </w:tblPr>
      <w:tblGrid>
        <w:gridCol w:w="9350"/>
      </w:tblGrid>
      <w:tr w:rsidR="0022198E" w:rsidRPr="00AE6CFC" w14:paraId="7F6C25EC" w14:textId="77777777" w:rsidTr="00AE6CFC">
        <w:trPr>
          <w:trHeight w:val="1016"/>
        </w:trPr>
        <w:tc>
          <w:tcPr>
            <w:tcW w:w="9350" w:type="dxa"/>
          </w:tcPr>
          <w:p w14:paraId="69F7C074" w14:textId="77777777" w:rsidR="0022198E" w:rsidRPr="00AE6CFC" w:rsidRDefault="0022198E" w:rsidP="00103A49">
            <w:pPr>
              <w:rPr>
                <w:rFonts w:ascii="Times New Roman" w:hAnsi="Times New Roman" w:cs="Times New Roman"/>
                <w:b/>
                <w:sz w:val="24"/>
                <w:szCs w:val="24"/>
              </w:rPr>
            </w:pPr>
          </w:p>
          <w:p w14:paraId="609F0DD0" w14:textId="77777777" w:rsidR="0022198E" w:rsidRPr="00AE6CFC" w:rsidRDefault="0022198E" w:rsidP="00103A49">
            <w:pPr>
              <w:rPr>
                <w:rFonts w:ascii="Times New Roman" w:hAnsi="Times New Roman" w:cs="Times New Roman"/>
                <w:b/>
                <w:sz w:val="24"/>
                <w:szCs w:val="24"/>
              </w:rPr>
            </w:pPr>
          </w:p>
          <w:p w14:paraId="50E1BF13" w14:textId="77777777" w:rsidR="0022198E" w:rsidRPr="00AE6CFC" w:rsidRDefault="0022198E" w:rsidP="00103A49">
            <w:pPr>
              <w:rPr>
                <w:rFonts w:ascii="Times New Roman" w:hAnsi="Times New Roman" w:cs="Times New Roman"/>
                <w:b/>
                <w:sz w:val="24"/>
                <w:szCs w:val="24"/>
              </w:rPr>
            </w:pPr>
          </w:p>
        </w:tc>
      </w:tr>
    </w:tbl>
    <w:p w14:paraId="72F7CFC2" w14:textId="77777777" w:rsidR="0022198E" w:rsidRPr="00AE6CFC" w:rsidRDefault="0022198E" w:rsidP="00103A49">
      <w:pPr>
        <w:rPr>
          <w:rFonts w:ascii="Times New Roman" w:hAnsi="Times New Roman" w:cs="Times New Roman"/>
          <w:b/>
          <w:sz w:val="24"/>
          <w:szCs w:val="24"/>
        </w:rPr>
      </w:pPr>
    </w:p>
    <w:p w14:paraId="27EA3D97" w14:textId="77777777" w:rsidR="0022198E" w:rsidRPr="00AE6CFC" w:rsidRDefault="00AE6CFC" w:rsidP="00103A49">
      <w:pPr>
        <w:rPr>
          <w:rFonts w:cstheme="minorHAnsi"/>
          <w:b/>
          <w:sz w:val="24"/>
          <w:szCs w:val="24"/>
        </w:rPr>
      </w:pPr>
      <w:r w:rsidRPr="00AE6CFC">
        <w:rPr>
          <w:rFonts w:cstheme="minorHAnsi"/>
          <w:b/>
          <w:sz w:val="24"/>
          <w:szCs w:val="24"/>
        </w:rPr>
        <w:t>C</w:t>
      </w:r>
      <w:r w:rsidR="0022198E" w:rsidRPr="00AE6CFC">
        <w:rPr>
          <w:rFonts w:cstheme="minorHAnsi"/>
          <w:b/>
          <w:sz w:val="24"/>
          <w:szCs w:val="24"/>
        </w:rPr>
        <w:t>o</w:t>
      </w:r>
      <w:r w:rsidRPr="00AE6CFC">
        <w:rPr>
          <w:rFonts w:cstheme="minorHAnsi"/>
          <w:b/>
          <w:sz w:val="24"/>
          <w:szCs w:val="24"/>
        </w:rPr>
        <w:t>m</w:t>
      </w:r>
      <w:r w:rsidR="0022198E" w:rsidRPr="00AE6CFC">
        <w:rPr>
          <w:rFonts w:cstheme="minorHAnsi"/>
          <w:b/>
          <w:sz w:val="24"/>
          <w:szCs w:val="24"/>
        </w:rPr>
        <w:t>mitment and pass</w:t>
      </w:r>
      <w:r w:rsidRPr="00AE6CFC">
        <w:rPr>
          <w:rFonts w:cstheme="minorHAnsi"/>
          <w:b/>
          <w:sz w:val="24"/>
          <w:szCs w:val="24"/>
        </w:rPr>
        <w:t>ion while serving the community.</w:t>
      </w:r>
    </w:p>
    <w:tbl>
      <w:tblPr>
        <w:tblStyle w:val="TableGrid"/>
        <w:tblW w:w="0" w:type="auto"/>
        <w:tblLook w:val="04A0" w:firstRow="1" w:lastRow="0" w:firstColumn="1" w:lastColumn="0" w:noHBand="0" w:noVBand="1"/>
      </w:tblPr>
      <w:tblGrid>
        <w:gridCol w:w="9350"/>
      </w:tblGrid>
      <w:tr w:rsidR="0022198E" w:rsidRPr="00AE6CFC" w14:paraId="0CD1A82F" w14:textId="77777777" w:rsidTr="0022198E">
        <w:tc>
          <w:tcPr>
            <w:tcW w:w="9350" w:type="dxa"/>
          </w:tcPr>
          <w:p w14:paraId="604983EC" w14:textId="77777777" w:rsidR="0022198E" w:rsidRPr="00AE6CFC" w:rsidRDefault="0022198E" w:rsidP="00103A49">
            <w:pPr>
              <w:rPr>
                <w:rFonts w:ascii="Times New Roman" w:hAnsi="Times New Roman" w:cs="Times New Roman"/>
                <w:b/>
                <w:sz w:val="24"/>
                <w:szCs w:val="24"/>
              </w:rPr>
            </w:pPr>
          </w:p>
          <w:p w14:paraId="7F56EC2B" w14:textId="77777777" w:rsidR="0022198E" w:rsidRPr="00AE6CFC" w:rsidRDefault="0022198E" w:rsidP="00103A49">
            <w:pPr>
              <w:rPr>
                <w:rFonts w:ascii="Times New Roman" w:hAnsi="Times New Roman" w:cs="Times New Roman"/>
                <w:b/>
                <w:sz w:val="24"/>
                <w:szCs w:val="24"/>
              </w:rPr>
            </w:pPr>
          </w:p>
          <w:p w14:paraId="44AF1BFE" w14:textId="77777777" w:rsidR="0022198E" w:rsidRPr="00AE6CFC" w:rsidRDefault="0022198E" w:rsidP="00103A49">
            <w:pPr>
              <w:rPr>
                <w:rFonts w:ascii="Times New Roman" w:hAnsi="Times New Roman" w:cs="Times New Roman"/>
                <w:b/>
                <w:sz w:val="24"/>
                <w:szCs w:val="24"/>
              </w:rPr>
            </w:pPr>
          </w:p>
        </w:tc>
      </w:tr>
    </w:tbl>
    <w:p w14:paraId="622DBC6F" w14:textId="77777777" w:rsidR="0022198E" w:rsidRPr="00AE6CFC" w:rsidRDefault="0022198E" w:rsidP="00103A49">
      <w:pPr>
        <w:rPr>
          <w:rFonts w:ascii="Times New Roman" w:hAnsi="Times New Roman" w:cs="Times New Roman"/>
          <w:b/>
          <w:sz w:val="24"/>
          <w:szCs w:val="24"/>
        </w:rPr>
      </w:pPr>
    </w:p>
    <w:p w14:paraId="0FA2D25B" w14:textId="77777777" w:rsidR="0022198E" w:rsidRPr="00AE6CFC" w:rsidRDefault="00AE6CFC" w:rsidP="00103A49">
      <w:pPr>
        <w:rPr>
          <w:rFonts w:cstheme="minorHAnsi"/>
          <w:b/>
          <w:sz w:val="24"/>
          <w:szCs w:val="24"/>
        </w:rPr>
      </w:pPr>
      <w:r w:rsidRPr="00AE6CFC">
        <w:rPr>
          <w:rFonts w:cstheme="minorHAnsi"/>
          <w:b/>
          <w:sz w:val="24"/>
          <w:szCs w:val="24"/>
        </w:rPr>
        <w:t>E</w:t>
      </w:r>
      <w:r w:rsidR="0022198E" w:rsidRPr="00AE6CFC">
        <w:rPr>
          <w:rFonts w:cstheme="minorHAnsi"/>
          <w:b/>
          <w:sz w:val="24"/>
          <w:szCs w:val="24"/>
        </w:rPr>
        <w:t>xceptional advocacy skills during his/her work and off work time.</w:t>
      </w:r>
    </w:p>
    <w:tbl>
      <w:tblPr>
        <w:tblStyle w:val="TableGrid"/>
        <w:tblW w:w="0" w:type="auto"/>
        <w:tblLook w:val="04A0" w:firstRow="1" w:lastRow="0" w:firstColumn="1" w:lastColumn="0" w:noHBand="0" w:noVBand="1"/>
      </w:tblPr>
      <w:tblGrid>
        <w:gridCol w:w="9350"/>
      </w:tblGrid>
      <w:tr w:rsidR="0022198E" w:rsidRPr="00AE6CFC" w14:paraId="7277E90A" w14:textId="77777777" w:rsidTr="0022198E">
        <w:tc>
          <w:tcPr>
            <w:tcW w:w="9350" w:type="dxa"/>
          </w:tcPr>
          <w:p w14:paraId="746CB357" w14:textId="77777777" w:rsidR="0022198E" w:rsidRPr="00AE6CFC" w:rsidRDefault="0022198E" w:rsidP="00103A49">
            <w:pPr>
              <w:rPr>
                <w:rFonts w:cstheme="minorHAnsi"/>
                <w:b/>
                <w:sz w:val="24"/>
                <w:szCs w:val="24"/>
              </w:rPr>
            </w:pPr>
          </w:p>
          <w:p w14:paraId="0928F8FC" w14:textId="77777777" w:rsidR="0022198E" w:rsidRPr="00AE6CFC" w:rsidRDefault="0022198E" w:rsidP="00103A49">
            <w:pPr>
              <w:rPr>
                <w:rFonts w:cstheme="minorHAnsi"/>
                <w:b/>
                <w:sz w:val="24"/>
                <w:szCs w:val="24"/>
              </w:rPr>
            </w:pPr>
          </w:p>
          <w:p w14:paraId="03E49013" w14:textId="77777777" w:rsidR="0022198E" w:rsidRPr="00AE6CFC" w:rsidRDefault="0022198E" w:rsidP="00103A49">
            <w:pPr>
              <w:rPr>
                <w:rFonts w:cstheme="minorHAnsi"/>
                <w:b/>
                <w:sz w:val="24"/>
                <w:szCs w:val="24"/>
              </w:rPr>
            </w:pPr>
          </w:p>
        </w:tc>
      </w:tr>
    </w:tbl>
    <w:p w14:paraId="7D34110D" w14:textId="77777777" w:rsidR="0022198E" w:rsidRPr="00AE6CFC" w:rsidRDefault="0022198E" w:rsidP="00103A49">
      <w:pPr>
        <w:rPr>
          <w:rFonts w:cstheme="minorHAnsi"/>
          <w:b/>
          <w:sz w:val="24"/>
          <w:szCs w:val="24"/>
        </w:rPr>
      </w:pPr>
    </w:p>
    <w:p w14:paraId="517F19A1" w14:textId="77777777" w:rsidR="0022198E" w:rsidRPr="00AE6CFC" w:rsidRDefault="0022198E" w:rsidP="00103A49">
      <w:pPr>
        <w:rPr>
          <w:rFonts w:cstheme="minorHAnsi"/>
          <w:b/>
          <w:sz w:val="24"/>
          <w:szCs w:val="24"/>
        </w:rPr>
      </w:pPr>
      <w:r w:rsidRPr="00AE6CFC">
        <w:rPr>
          <w:rFonts w:cstheme="minorHAnsi"/>
          <w:b/>
          <w:sz w:val="24"/>
          <w:szCs w:val="24"/>
        </w:rPr>
        <w:t xml:space="preserve">Creativity and Innovation </w:t>
      </w:r>
    </w:p>
    <w:tbl>
      <w:tblPr>
        <w:tblStyle w:val="TableGrid"/>
        <w:tblW w:w="0" w:type="auto"/>
        <w:tblLook w:val="04A0" w:firstRow="1" w:lastRow="0" w:firstColumn="1" w:lastColumn="0" w:noHBand="0" w:noVBand="1"/>
      </w:tblPr>
      <w:tblGrid>
        <w:gridCol w:w="9350"/>
      </w:tblGrid>
      <w:tr w:rsidR="0022198E" w:rsidRPr="00AE6CFC" w14:paraId="519B5F78" w14:textId="77777777" w:rsidTr="0022198E">
        <w:tc>
          <w:tcPr>
            <w:tcW w:w="9350" w:type="dxa"/>
          </w:tcPr>
          <w:p w14:paraId="140723B6" w14:textId="77777777" w:rsidR="0022198E" w:rsidRPr="00AE6CFC" w:rsidRDefault="0022198E" w:rsidP="00103A49">
            <w:pPr>
              <w:rPr>
                <w:rFonts w:cstheme="minorHAnsi"/>
                <w:b/>
                <w:sz w:val="24"/>
                <w:szCs w:val="24"/>
              </w:rPr>
            </w:pPr>
          </w:p>
          <w:p w14:paraId="70F1B802" w14:textId="77777777" w:rsidR="0022198E" w:rsidRPr="00AE6CFC" w:rsidRDefault="0022198E" w:rsidP="00103A49">
            <w:pPr>
              <w:rPr>
                <w:rFonts w:cstheme="minorHAnsi"/>
                <w:b/>
                <w:sz w:val="24"/>
                <w:szCs w:val="24"/>
              </w:rPr>
            </w:pPr>
          </w:p>
          <w:p w14:paraId="042D1C17" w14:textId="77777777" w:rsidR="0022198E" w:rsidRPr="00AE6CFC" w:rsidRDefault="0022198E" w:rsidP="00103A49">
            <w:pPr>
              <w:rPr>
                <w:rFonts w:cstheme="minorHAnsi"/>
                <w:b/>
                <w:sz w:val="24"/>
                <w:szCs w:val="24"/>
              </w:rPr>
            </w:pPr>
          </w:p>
        </w:tc>
      </w:tr>
    </w:tbl>
    <w:p w14:paraId="50AA5283" w14:textId="77777777" w:rsidR="0022198E" w:rsidRPr="00AE6CFC" w:rsidRDefault="0022198E" w:rsidP="00103A49">
      <w:pPr>
        <w:rPr>
          <w:rFonts w:cstheme="minorHAnsi"/>
          <w:b/>
          <w:sz w:val="24"/>
          <w:szCs w:val="24"/>
        </w:rPr>
      </w:pPr>
    </w:p>
    <w:p w14:paraId="312C5637" w14:textId="77777777" w:rsidR="00473021" w:rsidRPr="00AE6CFC" w:rsidRDefault="00473021" w:rsidP="00103A49">
      <w:pPr>
        <w:rPr>
          <w:rFonts w:cstheme="minorHAnsi"/>
          <w:b/>
          <w:sz w:val="24"/>
          <w:szCs w:val="24"/>
        </w:rPr>
      </w:pPr>
      <w:r w:rsidRPr="00AE6CFC">
        <w:rPr>
          <w:rFonts w:cstheme="minorHAnsi"/>
          <w:b/>
          <w:sz w:val="24"/>
          <w:szCs w:val="24"/>
        </w:rPr>
        <w:t>Accountability</w:t>
      </w:r>
    </w:p>
    <w:tbl>
      <w:tblPr>
        <w:tblStyle w:val="TableGrid"/>
        <w:tblW w:w="0" w:type="auto"/>
        <w:tblLook w:val="04A0" w:firstRow="1" w:lastRow="0" w:firstColumn="1" w:lastColumn="0" w:noHBand="0" w:noVBand="1"/>
      </w:tblPr>
      <w:tblGrid>
        <w:gridCol w:w="9350"/>
      </w:tblGrid>
      <w:tr w:rsidR="00473021" w:rsidRPr="00AE6CFC" w14:paraId="16E4B229" w14:textId="77777777" w:rsidTr="00473021">
        <w:tc>
          <w:tcPr>
            <w:tcW w:w="9350" w:type="dxa"/>
          </w:tcPr>
          <w:p w14:paraId="0CF441AB" w14:textId="77777777" w:rsidR="00473021" w:rsidRPr="00AE6CFC" w:rsidRDefault="00473021" w:rsidP="00103A49">
            <w:pPr>
              <w:rPr>
                <w:rFonts w:cstheme="minorHAnsi"/>
                <w:b/>
                <w:sz w:val="24"/>
                <w:szCs w:val="24"/>
              </w:rPr>
            </w:pPr>
          </w:p>
          <w:p w14:paraId="1187EDC1" w14:textId="77777777" w:rsidR="00473021" w:rsidRPr="00AE6CFC" w:rsidRDefault="00473021" w:rsidP="00103A49">
            <w:pPr>
              <w:rPr>
                <w:rFonts w:cstheme="minorHAnsi"/>
                <w:b/>
                <w:sz w:val="24"/>
                <w:szCs w:val="24"/>
              </w:rPr>
            </w:pPr>
          </w:p>
          <w:p w14:paraId="26B8B42C" w14:textId="77777777" w:rsidR="00473021" w:rsidRPr="00AE6CFC" w:rsidRDefault="00473021" w:rsidP="00103A49">
            <w:pPr>
              <w:rPr>
                <w:rFonts w:cstheme="minorHAnsi"/>
                <w:b/>
                <w:sz w:val="24"/>
                <w:szCs w:val="24"/>
              </w:rPr>
            </w:pPr>
          </w:p>
        </w:tc>
      </w:tr>
    </w:tbl>
    <w:p w14:paraId="5E938EE2" w14:textId="77777777" w:rsidR="00473021" w:rsidRPr="00AE6CFC" w:rsidRDefault="00473021" w:rsidP="00103A49">
      <w:pPr>
        <w:rPr>
          <w:rFonts w:cstheme="minorHAnsi"/>
          <w:b/>
          <w:sz w:val="24"/>
          <w:szCs w:val="24"/>
        </w:rPr>
      </w:pPr>
    </w:p>
    <w:p w14:paraId="5DDD5296" w14:textId="77777777" w:rsidR="00473021" w:rsidRPr="00AE6CFC" w:rsidRDefault="00473021" w:rsidP="00103A49">
      <w:pPr>
        <w:rPr>
          <w:rFonts w:cstheme="minorHAnsi"/>
          <w:b/>
          <w:sz w:val="24"/>
          <w:szCs w:val="24"/>
        </w:rPr>
      </w:pPr>
      <w:r w:rsidRPr="00AE6CFC">
        <w:rPr>
          <w:rFonts w:cstheme="minorHAnsi"/>
          <w:b/>
          <w:sz w:val="24"/>
          <w:szCs w:val="24"/>
        </w:rPr>
        <w:t>Honesty and Integrity</w:t>
      </w:r>
    </w:p>
    <w:tbl>
      <w:tblPr>
        <w:tblStyle w:val="TableGrid"/>
        <w:tblW w:w="0" w:type="auto"/>
        <w:tblLook w:val="04A0" w:firstRow="1" w:lastRow="0" w:firstColumn="1" w:lastColumn="0" w:noHBand="0" w:noVBand="1"/>
      </w:tblPr>
      <w:tblGrid>
        <w:gridCol w:w="9350"/>
      </w:tblGrid>
      <w:tr w:rsidR="00473021" w:rsidRPr="00AE6CFC" w14:paraId="35F1107B" w14:textId="77777777" w:rsidTr="00473021">
        <w:tc>
          <w:tcPr>
            <w:tcW w:w="9350" w:type="dxa"/>
          </w:tcPr>
          <w:p w14:paraId="0EB62035" w14:textId="77777777" w:rsidR="00473021" w:rsidRPr="00AE6CFC" w:rsidRDefault="00473021" w:rsidP="00103A49">
            <w:pPr>
              <w:rPr>
                <w:rFonts w:cstheme="minorHAnsi"/>
                <w:b/>
                <w:sz w:val="24"/>
                <w:szCs w:val="24"/>
              </w:rPr>
            </w:pPr>
          </w:p>
          <w:p w14:paraId="7BFE5150" w14:textId="77777777" w:rsidR="00473021" w:rsidRPr="00AE6CFC" w:rsidRDefault="00473021" w:rsidP="00103A49">
            <w:pPr>
              <w:rPr>
                <w:rFonts w:cstheme="minorHAnsi"/>
                <w:b/>
                <w:sz w:val="24"/>
                <w:szCs w:val="24"/>
              </w:rPr>
            </w:pPr>
          </w:p>
          <w:p w14:paraId="668275E0" w14:textId="77777777" w:rsidR="00473021" w:rsidRPr="00AE6CFC" w:rsidRDefault="00473021" w:rsidP="00103A49">
            <w:pPr>
              <w:rPr>
                <w:rFonts w:cstheme="minorHAnsi"/>
                <w:b/>
                <w:sz w:val="24"/>
                <w:szCs w:val="24"/>
              </w:rPr>
            </w:pPr>
          </w:p>
        </w:tc>
      </w:tr>
    </w:tbl>
    <w:p w14:paraId="7C120D0E" w14:textId="77777777" w:rsidR="00473021" w:rsidRPr="00AE6CFC" w:rsidRDefault="00473021" w:rsidP="00103A49">
      <w:pPr>
        <w:rPr>
          <w:rFonts w:cstheme="minorHAnsi"/>
          <w:b/>
          <w:sz w:val="24"/>
          <w:szCs w:val="24"/>
        </w:rPr>
      </w:pPr>
    </w:p>
    <w:p w14:paraId="5B8BD223" w14:textId="77777777" w:rsidR="00473021" w:rsidRPr="00AE6CFC" w:rsidRDefault="00D34E4D" w:rsidP="00103A49">
      <w:pPr>
        <w:rPr>
          <w:rFonts w:cstheme="minorHAnsi"/>
          <w:b/>
          <w:sz w:val="24"/>
          <w:szCs w:val="24"/>
        </w:rPr>
      </w:pPr>
      <w:r>
        <w:rPr>
          <w:rFonts w:cstheme="minorHAnsi"/>
          <w:b/>
          <w:sz w:val="24"/>
          <w:szCs w:val="24"/>
        </w:rPr>
        <w:t>Effective Communication Skills</w:t>
      </w:r>
    </w:p>
    <w:tbl>
      <w:tblPr>
        <w:tblStyle w:val="TableGrid"/>
        <w:tblW w:w="0" w:type="auto"/>
        <w:tblLook w:val="04A0" w:firstRow="1" w:lastRow="0" w:firstColumn="1" w:lastColumn="0" w:noHBand="0" w:noVBand="1"/>
      </w:tblPr>
      <w:tblGrid>
        <w:gridCol w:w="9350"/>
      </w:tblGrid>
      <w:tr w:rsidR="00473021" w:rsidRPr="00AE6CFC" w14:paraId="736164A6" w14:textId="77777777" w:rsidTr="00473021">
        <w:tc>
          <w:tcPr>
            <w:tcW w:w="9350" w:type="dxa"/>
          </w:tcPr>
          <w:p w14:paraId="1E0972E4" w14:textId="77777777" w:rsidR="00473021" w:rsidRPr="00AE6CFC" w:rsidRDefault="00473021" w:rsidP="00103A49">
            <w:pPr>
              <w:rPr>
                <w:rFonts w:cstheme="minorHAnsi"/>
                <w:b/>
                <w:sz w:val="24"/>
                <w:szCs w:val="24"/>
              </w:rPr>
            </w:pPr>
          </w:p>
          <w:p w14:paraId="6B895710" w14:textId="77777777" w:rsidR="00473021" w:rsidRPr="00AE6CFC" w:rsidRDefault="00473021" w:rsidP="00103A49">
            <w:pPr>
              <w:rPr>
                <w:rFonts w:cstheme="minorHAnsi"/>
                <w:b/>
                <w:sz w:val="24"/>
                <w:szCs w:val="24"/>
              </w:rPr>
            </w:pPr>
          </w:p>
          <w:p w14:paraId="0EDDF089" w14:textId="77777777" w:rsidR="00473021" w:rsidRPr="00AE6CFC" w:rsidRDefault="00473021" w:rsidP="00103A49">
            <w:pPr>
              <w:rPr>
                <w:rFonts w:cstheme="minorHAnsi"/>
                <w:b/>
                <w:sz w:val="24"/>
                <w:szCs w:val="24"/>
              </w:rPr>
            </w:pPr>
          </w:p>
        </w:tc>
      </w:tr>
    </w:tbl>
    <w:p w14:paraId="7A5F2CF0" w14:textId="77777777" w:rsidR="00473021" w:rsidRPr="00AE6CFC" w:rsidRDefault="00473021" w:rsidP="00103A49">
      <w:pPr>
        <w:rPr>
          <w:rFonts w:cstheme="minorHAnsi"/>
          <w:b/>
          <w:sz w:val="24"/>
          <w:szCs w:val="24"/>
        </w:rPr>
      </w:pPr>
    </w:p>
    <w:p w14:paraId="304BDE1D" w14:textId="77777777" w:rsidR="00473021" w:rsidRPr="00AE6CFC" w:rsidRDefault="00473021" w:rsidP="00103A49">
      <w:pPr>
        <w:rPr>
          <w:rFonts w:cstheme="minorHAnsi"/>
          <w:b/>
          <w:sz w:val="24"/>
          <w:szCs w:val="24"/>
        </w:rPr>
      </w:pPr>
      <w:r w:rsidRPr="00AE6CFC">
        <w:rPr>
          <w:rFonts w:cstheme="minorHAnsi"/>
          <w:b/>
          <w:sz w:val="24"/>
          <w:szCs w:val="24"/>
        </w:rPr>
        <w:t>Empowerment</w:t>
      </w:r>
    </w:p>
    <w:tbl>
      <w:tblPr>
        <w:tblStyle w:val="TableGrid"/>
        <w:tblW w:w="0" w:type="auto"/>
        <w:tblLook w:val="04A0" w:firstRow="1" w:lastRow="0" w:firstColumn="1" w:lastColumn="0" w:noHBand="0" w:noVBand="1"/>
      </w:tblPr>
      <w:tblGrid>
        <w:gridCol w:w="9350"/>
      </w:tblGrid>
      <w:tr w:rsidR="00473021" w:rsidRPr="00AE6CFC" w14:paraId="44A0A2BF" w14:textId="77777777" w:rsidTr="00473021">
        <w:tc>
          <w:tcPr>
            <w:tcW w:w="9350" w:type="dxa"/>
          </w:tcPr>
          <w:p w14:paraId="6994B9CD" w14:textId="77777777" w:rsidR="00473021" w:rsidRPr="00AE6CFC" w:rsidRDefault="00473021" w:rsidP="00103A49">
            <w:pPr>
              <w:rPr>
                <w:rFonts w:cstheme="minorHAnsi"/>
                <w:b/>
                <w:sz w:val="24"/>
                <w:szCs w:val="24"/>
              </w:rPr>
            </w:pPr>
          </w:p>
          <w:p w14:paraId="09A8E151" w14:textId="77777777" w:rsidR="00473021" w:rsidRPr="00AE6CFC" w:rsidRDefault="00473021" w:rsidP="00103A49">
            <w:pPr>
              <w:rPr>
                <w:rFonts w:cstheme="minorHAnsi"/>
                <w:b/>
                <w:sz w:val="24"/>
                <w:szCs w:val="24"/>
              </w:rPr>
            </w:pPr>
          </w:p>
          <w:p w14:paraId="2ED88CDC" w14:textId="77777777" w:rsidR="00473021" w:rsidRPr="00AE6CFC" w:rsidRDefault="00473021" w:rsidP="00103A49">
            <w:pPr>
              <w:rPr>
                <w:rFonts w:cstheme="minorHAnsi"/>
                <w:b/>
                <w:sz w:val="24"/>
                <w:szCs w:val="24"/>
              </w:rPr>
            </w:pPr>
          </w:p>
        </w:tc>
      </w:tr>
    </w:tbl>
    <w:p w14:paraId="61905685" w14:textId="77777777" w:rsidR="00473021" w:rsidRPr="00AE6CFC" w:rsidRDefault="00473021" w:rsidP="00103A49">
      <w:pPr>
        <w:rPr>
          <w:rFonts w:cstheme="minorHAnsi"/>
          <w:b/>
          <w:sz w:val="24"/>
          <w:szCs w:val="24"/>
        </w:rPr>
      </w:pPr>
    </w:p>
    <w:p w14:paraId="7954240C" w14:textId="77777777" w:rsidR="00103A49" w:rsidRPr="00AE6CFC" w:rsidRDefault="00103A49" w:rsidP="00103A49">
      <w:pPr>
        <w:rPr>
          <w:rFonts w:cstheme="minorHAnsi"/>
          <w:b/>
          <w:sz w:val="24"/>
          <w:szCs w:val="24"/>
        </w:rPr>
      </w:pPr>
      <w:r w:rsidRPr="00AE6CFC">
        <w:rPr>
          <w:rFonts w:cstheme="minorHAnsi"/>
          <w:b/>
          <w:sz w:val="24"/>
          <w:szCs w:val="24"/>
        </w:rPr>
        <w:t>Supporting Documentation (website links or other relevant materials, up to 3</w:t>
      </w:r>
    </w:p>
    <w:tbl>
      <w:tblPr>
        <w:tblStyle w:val="TableGrid"/>
        <w:tblW w:w="0" w:type="auto"/>
        <w:tblLook w:val="04A0" w:firstRow="1" w:lastRow="0" w:firstColumn="1" w:lastColumn="0" w:noHBand="0" w:noVBand="1"/>
      </w:tblPr>
      <w:tblGrid>
        <w:gridCol w:w="9350"/>
      </w:tblGrid>
      <w:tr w:rsidR="00473021" w:rsidRPr="00AE6CFC" w14:paraId="14279D46" w14:textId="77777777" w:rsidTr="00473021">
        <w:tc>
          <w:tcPr>
            <w:tcW w:w="9350" w:type="dxa"/>
          </w:tcPr>
          <w:p w14:paraId="2BF7EA9B" w14:textId="77777777" w:rsidR="00473021" w:rsidRPr="00AE6CFC" w:rsidRDefault="00473021" w:rsidP="00103A49">
            <w:pPr>
              <w:rPr>
                <w:rFonts w:cstheme="minorHAnsi"/>
                <w:b/>
                <w:sz w:val="24"/>
                <w:szCs w:val="24"/>
              </w:rPr>
            </w:pPr>
          </w:p>
          <w:p w14:paraId="60EFF4BA" w14:textId="77777777" w:rsidR="00473021" w:rsidRPr="00AE6CFC" w:rsidRDefault="00473021" w:rsidP="00103A49">
            <w:pPr>
              <w:rPr>
                <w:rFonts w:cstheme="minorHAnsi"/>
                <w:b/>
                <w:sz w:val="24"/>
                <w:szCs w:val="24"/>
              </w:rPr>
            </w:pPr>
          </w:p>
          <w:p w14:paraId="708C7B27" w14:textId="77777777" w:rsidR="00473021" w:rsidRPr="00AE6CFC" w:rsidRDefault="00473021" w:rsidP="00103A49">
            <w:pPr>
              <w:rPr>
                <w:rFonts w:cstheme="minorHAnsi"/>
                <w:b/>
                <w:sz w:val="24"/>
                <w:szCs w:val="24"/>
              </w:rPr>
            </w:pPr>
          </w:p>
          <w:p w14:paraId="585D8379" w14:textId="77777777" w:rsidR="00473021" w:rsidRPr="00AE6CFC" w:rsidRDefault="00473021" w:rsidP="00103A49">
            <w:pPr>
              <w:rPr>
                <w:rFonts w:cstheme="minorHAnsi"/>
                <w:b/>
                <w:sz w:val="24"/>
                <w:szCs w:val="24"/>
              </w:rPr>
            </w:pPr>
          </w:p>
          <w:p w14:paraId="16899FFC" w14:textId="77777777" w:rsidR="00473021" w:rsidRPr="00AE6CFC" w:rsidRDefault="00473021" w:rsidP="00103A49">
            <w:pPr>
              <w:rPr>
                <w:rFonts w:cstheme="minorHAnsi"/>
                <w:b/>
                <w:sz w:val="24"/>
                <w:szCs w:val="24"/>
              </w:rPr>
            </w:pPr>
          </w:p>
          <w:p w14:paraId="38CB5705" w14:textId="77777777" w:rsidR="00473021" w:rsidRPr="00AE6CFC" w:rsidRDefault="00473021" w:rsidP="00103A49">
            <w:pPr>
              <w:rPr>
                <w:rFonts w:cstheme="minorHAnsi"/>
                <w:b/>
                <w:sz w:val="24"/>
                <w:szCs w:val="24"/>
              </w:rPr>
            </w:pPr>
          </w:p>
          <w:p w14:paraId="6BD637CD" w14:textId="77777777" w:rsidR="00473021" w:rsidRPr="00AE6CFC" w:rsidRDefault="00473021" w:rsidP="00103A49">
            <w:pPr>
              <w:rPr>
                <w:rFonts w:cstheme="minorHAnsi"/>
                <w:b/>
                <w:sz w:val="24"/>
                <w:szCs w:val="24"/>
              </w:rPr>
            </w:pPr>
          </w:p>
        </w:tc>
      </w:tr>
    </w:tbl>
    <w:p w14:paraId="4EC94C30" w14:textId="77777777" w:rsidR="00473021" w:rsidRPr="00AE6CFC" w:rsidRDefault="00473021" w:rsidP="00103A49">
      <w:pPr>
        <w:rPr>
          <w:rFonts w:cstheme="minorHAnsi"/>
          <w:b/>
          <w:sz w:val="24"/>
          <w:szCs w:val="24"/>
        </w:rPr>
      </w:pPr>
    </w:p>
    <w:p w14:paraId="1B7CAB66" w14:textId="77777777" w:rsidR="00F07F62" w:rsidRPr="00AE6CFC" w:rsidRDefault="00F07F62" w:rsidP="00891A20">
      <w:pPr>
        <w:rPr>
          <w:rFonts w:cstheme="minorHAnsi"/>
          <w:sz w:val="24"/>
          <w:szCs w:val="24"/>
        </w:rPr>
      </w:pPr>
    </w:p>
    <w:sectPr w:rsidR="00F07F62" w:rsidRPr="00AE6CF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4DE0" w14:textId="77777777" w:rsidR="003C73D9" w:rsidRDefault="003C73D9" w:rsidP="00F07F62">
      <w:pPr>
        <w:spacing w:after="0" w:line="240" w:lineRule="auto"/>
      </w:pPr>
      <w:r>
        <w:separator/>
      </w:r>
    </w:p>
  </w:endnote>
  <w:endnote w:type="continuationSeparator" w:id="0">
    <w:p w14:paraId="30B84BB0" w14:textId="77777777" w:rsidR="003C73D9" w:rsidRDefault="003C73D9" w:rsidP="00F0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58ABE" w14:textId="77777777" w:rsidR="003C73D9" w:rsidRDefault="003C73D9" w:rsidP="00F07F62">
      <w:pPr>
        <w:spacing w:after="0" w:line="240" w:lineRule="auto"/>
      </w:pPr>
      <w:r>
        <w:separator/>
      </w:r>
    </w:p>
  </w:footnote>
  <w:footnote w:type="continuationSeparator" w:id="0">
    <w:p w14:paraId="6E2C2465" w14:textId="77777777" w:rsidR="003C73D9" w:rsidRDefault="003C73D9" w:rsidP="00F0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D0E0F" w14:textId="77777777" w:rsidR="00F07F62" w:rsidRPr="00AE6CFC" w:rsidRDefault="00F07F62" w:rsidP="00F07F62">
    <w:pPr>
      <w:pStyle w:val="Header"/>
      <w:jc w:val="center"/>
      <w:rPr>
        <w:rFonts w:cstheme="minorHAnsi"/>
        <w:b/>
        <w:sz w:val="40"/>
        <w:szCs w:val="40"/>
      </w:rPr>
    </w:pPr>
    <w:r w:rsidRPr="00AE6CFC">
      <w:rPr>
        <w:rFonts w:cstheme="minorHAnsi"/>
        <w:b/>
        <w:sz w:val="40"/>
        <w:szCs w:val="40"/>
      </w:rPr>
      <w:t>The Carroll Conquest Outstanding Leadership Award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62"/>
    <w:rsid w:val="000F5DDF"/>
    <w:rsid w:val="00103A49"/>
    <w:rsid w:val="0010582D"/>
    <w:rsid w:val="0022198E"/>
    <w:rsid w:val="00316ABE"/>
    <w:rsid w:val="00360C7B"/>
    <w:rsid w:val="003C73D9"/>
    <w:rsid w:val="003F68C3"/>
    <w:rsid w:val="00473021"/>
    <w:rsid w:val="0056707C"/>
    <w:rsid w:val="005F715E"/>
    <w:rsid w:val="006077A0"/>
    <w:rsid w:val="006E6A61"/>
    <w:rsid w:val="00891A20"/>
    <w:rsid w:val="00AE6CFC"/>
    <w:rsid w:val="00AE7B4B"/>
    <w:rsid w:val="00BA5B09"/>
    <w:rsid w:val="00D34E4D"/>
    <w:rsid w:val="00D73BE7"/>
    <w:rsid w:val="00E156A3"/>
    <w:rsid w:val="00E16B55"/>
    <w:rsid w:val="00ED6ED6"/>
    <w:rsid w:val="00F0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00D4"/>
  <w15:docId w15:val="{FC845FD9-CD6E-4D26-9388-58B2FBC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62"/>
  </w:style>
  <w:style w:type="paragraph" w:styleId="Footer">
    <w:name w:val="footer"/>
    <w:basedOn w:val="Normal"/>
    <w:link w:val="FooterChar"/>
    <w:uiPriority w:val="99"/>
    <w:unhideWhenUsed/>
    <w:rsid w:val="00F0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62"/>
  </w:style>
  <w:style w:type="character" w:styleId="Hyperlink">
    <w:name w:val="Hyperlink"/>
    <w:basedOn w:val="DefaultParagraphFont"/>
    <w:uiPriority w:val="99"/>
    <w:unhideWhenUsed/>
    <w:rsid w:val="00891A20"/>
    <w:rPr>
      <w:color w:val="0563C1" w:themeColor="hyperlink"/>
      <w:u w:val="single"/>
    </w:rPr>
  </w:style>
  <w:style w:type="paragraph" w:styleId="BalloonText">
    <w:name w:val="Balloon Text"/>
    <w:basedOn w:val="Normal"/>
    <w:link w:val="BalloonTextChar"/>
    <w:uiPriority w:val="99"/>
    <w:semiHidden/>
    <w:unhideWhenUsed/>
    <w:rsid w:val="0060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A0"/>
    <w:rPr>
      <w:rFonts w:ascii="Tahoma" w:hAnsi="Tahoma" w:cs="Tahoma"/>
      <w:sz w:val="16"/>
      <w:szCs w:val="16"/>
    </w:rPr>
  </w:style>
  <w:style w:type="table" w:styleId="TableGrid">
    <w:name w:val="Table Grid"/>
    <w:basedOn w:val="TableNormal"/>
    <w:uiPriority w:val="39"/>
    <w:rsid w:val="0022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4AA19-7B3A-4AD0-A7E2-D976290D9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D4D5C1-0A8D-418A-A263-EC84890BE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5600DD-F33B-4274-A0FA-89F6B66B64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Adelaide W. Weber</dc:creator>
  <cp:lastModifiedBy>Adelaide W. Weber</cp:lastModifiedBy>
  <cp:revision>2</cp:revision>
  <dcterms:created xsi:type="dcterms:W3CDTF">2021-08-24T11:24:00Z</dcterms:created>
  <dcterms:modified xsi:type="dcterms:W3CDTF">2021-08-24T11:24:00Z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6cc996b8-075f-4be5-9212-024c7c444959</vt:lpwstr>
  </property>
</Properties>
</file>