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B54" w:rsidRPr="00174815" w:rsidRDefault="00065B54" w:rsidP="00174815">
      <w:pPr>
        <w:jc w:val="center"/>
        <w:rPr>
          <w:b/>
        </w:rPr>
      </w:pPr>
      <w:r w:rsidRPr="00174815">
        <w:rPr>
          <w:b/>
        </w:rPr>
        <w:t>HIPAA ELECTRONIC CLAIM SUBMISSIONS</w:t>
      </w:r>
    </w:p>
    <w:p w:rsidR="00065B54" w:rsidRDefault="00065B54"/>
    <w:p w:rsidR="00065B54" w:rsidRDefault="00065B54">
      <w:r>
        <w:t>The following procedure has been established for submission of HIPAA Claims electronically:</w:t>
      </w:r>
    </w:p>
    <w:p w:rsidR="00065B54" w:rsidRDefault="00065B54"/>
    <w:p w:rsidR="00065B54" w:rsidRDefault="00065B54">
      <w:r>
        <w:t xml:space="preserve">A provider wanting to submit claims electronically must successfully complete </w:t>
      </w:r>
      <w:r w:rsidR="00E2023B">
        <w:t xml:space="preserve">testing </w:t>
      </w:r>
      <w:r>
        <w:t>through th</w:t>
      </w:r>
      <w:r w:rsidR="00A4669E">
        <w:t>e</w:t>
      </w:r>
      <w:r>
        <w:t xml:space="preserve"> Maryland Medicaid Electronic Exchange (MMEE) web portal – this phase will be processed through the MMIS-II test region.</w:t>
      </w:r>
    </w:p>
    <w:p w:rsidR="00065B54" w:rsidRDefault="00065B54"/>
    <w:p w:rsidR="00997EFD" w:rsidRDefault="00174815" w:rsidP="004F38D6">
      <w:r>
        <w:t>The following reference materials will be needed to create the file with the necessary data elements:</w:t>
      </w:r>
    </w:p>
    <w:p w:rsidR="00C726FC" w:rsidRDefault="00174815" w:rsidP="004F38D6">
      <w:r>
        <w:t xml:space="preserve">Companion Guides:  </w:t>
      </w:r>
      <w:r w:rsidR="00115001">
        <w:t>A</w:t>
      </w:r>
      <w:r>
        <w:t xml:space="preserve">vailable for download from the following </w:t>
      </w:r>
      <w:r w:rsidR="00AD77D7">
        <w:t>M</w:t>
      </w:r>
      <w:r w:rsidR="00CE437C">
        <w:t>D</w:t>
      </w:r>
      <w:r w:rsidR="00AD77D7">
        <w:t>H website</w:t>
      </w:r>
      <w:r>
        <w:t xml:space="preserve"> </w:t>
      </w:r>
      <w:r w:rsidR="00C726FC">
        <w:t>–</w:t>
      </w:r>
      <w:r>
        <w:t xml:space="preserve"> </w:t>
      </w:r>
    </w:p>
    <w:p w:rsidR="00C726FC" w:rsidRDefault="00561F04" w:rsidP="004F38D6">
      <w:hyperlink r:id="rId6" w:history="1">
        <w:r w:rsidR="00D70D22">
          <w:rPr>
            <w:rStyle w:val="Hyperlink"/>
          </w:rPr>
          <w:t>https://health.maryland.gov/hipaa/Pages/transandcodesets.aspx</w:t>
        </w:r>
      </w:hyperlink>
    </w:p>
    <w:p w:rsidR="00E7503B" w:rsidRDefault="00E7503B" w:rsidP="004F38D6"/>
    <w:p w:rsidR="00174815" w:rsidRDefault="00C726FC" w:rsidP="004F38D6">
      <w:r>
        <w:t>I</w:t>
      </w:r>
      <w:r w:rsidR="00174815">
        <w:t xml:space="preserve">mplementation Guides:  Available for purchase from the Washington Publishing Company at the following website:  </w:t>
      </w:r>
      <w:hyperlink r:id="rId7" w:history="1">
        <w:r w:rsidR="00D70D22">
          <w:rPr>
            <w:rStyle w:val="Hyperlink"/>
          </w:rPr>
          <w:t>http://www.wpc-edi.com/</w:t>
        </w:r>
      </w:hyperlink>
    </w:p>
    <w:p w:rsidR="00E249E8" w:rsidRDefault="00E249E8" w:rsidP="004F38D6"/>
    <w:p w:rsidR="00115001" w:rsidRDefault="00115001" w:rsidP="00115001">
      <w:r>
        <w:t xml:space="preserve">To enroll for testing: submit an email to </w:t>
      </w:r>
      <w:hyperlink r:id="rId8" w:history="1">
        <w:r w:rsidRPr="001E243C">
          <w:rPr>
            <w:rStyle w:val="Hyperlink"/>
          </w:rPr>
          <w:t>mdh.hipaaeditest@maryland.gov</w:t>
        </w:r>
      </w:hyperlink>
      <w:r>
        <w:t xml:space="preserve"> requesting</w:t>
      </w:r>
    </w:p>
    <w:p w:rsidR="00115001" w:rsidRDefault="00115001" w:rsidP="00115001">
      <w:proofErr w:type="gramStart"/>
      <w:r>
        <w:t>enrollment</w:t>
      </w:r>
      <w:proofErr w:type="gramEnd"/>
      <w:r>
        <w:t xml:space="preserve"> for HIPAA 5010 testing. The following forms will be supplied to you:</w:t>
      </w:r>
    </w:p>
    <w:p w:rsidR="00115001" w:rsidRDefault="00115001" w:rsidP="00115001">
      <w:r>
        <w:t>005010 TP EDI Enrollment Form, Submitter Identification Form, and the Trading Partner</w:t>
      </w:r>
    </w:p>
    <w:p w:rsidR="006770EC" w:rsidRDefault="00115001" w:rsidP="00115001">
      <w:r>
        <w:t xml:space="preserve">Agreement (these forms are also available for download at the following </w:t>
      </w:r>
      <w:hyperlink r:id="rId9" w:history="1">
        <w:r w:rsidRPr="001E243C">
          <w:rPr>
            <w:rStyle w:val="Hyperlink"/>
          </w:rPr>
          <w:t>website</w:t>
        </w:r>
      </w:hyperlink>
      <w:r w:rsidR="001E243C">
        <w:t>.</w:t>
      </w:r>
      <w:r>
        <w:t xml:space="preserve"> You will complete forms, sign forms (original signatures</w:t>
      </w:r>
      <w:r w:rsidR="001E243C">
        <w:t xml:space="preserve"> </w:t>
      </w:r>
      <w:r>
        <w:t>required) and then submit the completed forms via email to</w:t>
      </w:r>
      <w:r w:rsidR="001E243C">
        <w:t xml:space="preserve"> </w:t>
      </w:r>
      <w:hyperlink r:id="rId10" w:history="1">
        <w:r w:rsidRPr="004713AE">
          <w:rPr>
            <w:rStyle w:val="Hyperlink"/>
          </w:rPr>
          <w:t>mdh.hipaaeditest@maryland.gov</w:t>
        </w:r>
      </w:hyperlink>
      <w:r w:rsidR="001E243C">
        <w:t>.</w:t>
      </w:r>
    </w:p>
    <w:p w:rsidR="00115001" w:rsidRDefault="00115001" w:rsidP="00115001"/>
    <w:p w:rsidR="001C3DE9" w:rsidRDefault="00143265" w:rsidP="001C3DE9">
      <w:r>
        <w:t xml:space="preserve">Upon receipt of your Trading Partner EDI Enrollment </w:t>
      </w:r>
      <w:r w:rsidR="00B81719">
        <w:t>F</w:t>
      </w:r>
      <w:r>
        <w:t xml:space="preserve">orm, </w:t>
      </w:r>
      <w:r w:rsidR="0094056B">
        <w:t xml:space="preserve">Submitter Identification Form, and Trading Partner agreement </w:t>
      </w:r>
      <w:r>
        <w:t xml:space="preserve">you will </w:t>
      </w:r>
      <w:r w:rsidR="0094056B">
        <w:t xml:space="preserve">then </w:t>
      </w:r>
      <w:r>
        <w:t xml:space="preserve">be enrolled for </w:t>
      </w:r>
      <w:r w:rsidR="00E2023B">
        <w:t>t</w:t>
      </w:r>
      <w:r>
        <w:t xml:space="preserve">esting.  You will be given login, password, </w:t>
      </w:r>
      <w:proofErr w:type="gramStart"/>
      <w:r>
        <w:t>URL</w:t>
      </w:r>
      <w:proofErr w:type="gramEnd"/>
      <w:r>
        <w:t xml:space="preserve"> and connectivity instructions for the Maryland Medicaid Electronic Exchange (MMEE) web portal.</w:t>
      </w:r>
    </w:p>
    <w:p w:rsidR="00143265" w:rsidRDefault="00143265" w:rsidP="001C3DE9"/>
    <w:p w:rsidR="009336FD" w:rsidRDefault="00F14024" w:rsidP="001C3DE9">
      <w:r w:rsidRPr="00F14024">
        <w:rPr>
          <w:b/>
        </w:rPr>
        <w:t>Maryland Medicaid Electronic Exchange (MMEE) web portal</w:t>
      </w:r>
    </w:p>
    <w:p w:rsidR="009336FD" w:rsidRDefault="009336FD" w:rsidP="001C3DE9">
      <w:r>
        <w:t>Submission of test file through MMEE will be processed through the MMIS-II test region and analyzed.  The test results will be reported via email.  The email will also indicate whether approved for Production or that more testing is required.</w:t>
      </w:r>
    </w:p>
    <w:p w:rsidR="009336FD" w:rsidRDefault="009336FD" w:rsidP="001C3DE9"/>
    <w:p w:rsidR="009336FD" w:rsidRDefault="00B81719" w:rsidP="001C3DE9">
      <w:r>
        <w:t>It is your responsibility to check the functional acknowledgements and/or response reports returned by Maryland Medicaid concerning the file submission.  You will always receive a functional acknowledgement and/or response report.  These acknowledgements and/or reports will provide valuable information concerning the file you just submitted.  Refer to your Implementation Guide for information concerning functional acknowledgements and response reports.</w:t>
      </w:r>
    </w:p>
    <w:p w:rsidR="00B81719" w:rsidRDefault="00B81719" w:rsidP="001C3DE9"/>
    <w:p w:rsidR="00B81719" w:rsidRDefault="00B81719" w:rsidP="001C3DE9">
      <w:r>
        <w:t xml:space="preserve">If you have requested, via the Trading Partner EDI Enrollment Form, an 835 transaction, it will be available after the test file is adjudicated.  The 835 transaction is an electronic version of a remittance advice – </w:t>
      </w:r>
      <w:r w:rsidR="00AD77D7">
        <w:t>you will</w:t>
      </w:r>
      <w:r>
        <w:t xml:space="preserve"> utilize this to determine claims paid and errors encountered.</w:t>
      </w:r>
    </w:p>
    <w:p w:rsidR="00B81719" w:rsidRDefault="00B81719" w:rsidP="001C3DE9"/>
    <w:p w:rsidR="00B81719" w:rsidRDefault="00B81719" w:rsidP="001C3DE9">
      <w:r>
        <w:lastRenderedPageBreak/>
        <w:t>During testing, you will have the opportunity to request the hard copy EOB produced by the test file submission.</w:t>
      </w:r>
    </w:p>
    <w:p w:rsidR="00B81719" w:rsidRDefault="00B81719" w:rsidP="001C3DE9"/>
    <w:p w:rsidR="00B81719" w:rsidRDefault="00B81719" w:rsidP="001C3DE9">
      <w:r>
        <w:t xml:space="preserve">Cut-off time for processing of test files received is </w:t>
      </w:r>
      <w:r w:rsidR="002C7A80">
        <w:t>1</w:t>
      </w:r>
      <w:r w:rsidR="007F76E4">
        <w:t>2</w:t>
      </w:r>
      <w:r>
        <w:t>:</w:t>
      </w:r>
      <w:r w:rsidR="003B0093">
        <w:t>0</w:t>
      </w:r>
      <w:r>
        <w:t>0 p.m. daily</w:t>
      </w:r>
      <w:r w:rsidR="002C7A80">
        <w:t>.  Files received after that time will be processed the next business day.  Results, as indicated above, are reported via email and normally completed within three business days.</w:t>
      </w:r>
    </w:p>
    <w:p w:rsidR="002C7A80" w:rsidRDefault="002C7A80" w:rsidP="001C3DE9"/>
    <w:p w:rsidR="002C7A80" w:rsidRPr="00561F04" w:rsidRDefault="002C7A80" w:rsidP="001C3DE9">
      <w:pPr>
        <w:rPr>
          <w:b/>
        </w:rPr>
      </w:pPr>
      <w:r w:rsidRPr="00561F04">
        <w:rPr>
          <w:b/>
        </w:rPr>
        <w:t>Production Migration:</w:t>
      </w:r>
      <w:bookmarkStart w:id="0" w:name="_GoBack"/>
      <w:bookmarkEnd w:id="0"/>
    </w:p>
    <w:p w:rsidR="002C7A80" w:rsidRDefault="00804B07" w:rsidP="00B563E4">
      <w:r>
        <w:t xml:space="preserve">Upon </w:t>
      </w:r>
      <w:r w:rsidR="00D70D22">
        <w:t>test file approval</w:t>
      </w:r>
      <w:r>
        <w:t>, an email will be sent to you with the effective Production date you can submit your claims electronically in Production and the date you will receive your first Production 835 transaction if applicable.</w:t>
      </w:r>
    </w:p>
    <w:p w:rsidR="00804B07" w:rsidRDefault="00804B07" w:rsidP="00804B07"/>
    <w:p w:rsidR="00D074F6" w:rsidRDefault="00D074F6" w:rsidP="00804B07">
      <w:pPr>
        <w:rPr>
          <w:b/>
        </w:rPr>
      </w:pPr>
      <w:r w:rsidRPr="00D074F6">
        <w:rPr>
          <w:b/>
        </w:rPr>
        <w:t>Assistance</w:t>
      </w:r>
    </w:p>
    <w:p w:rsidR="00D074F6" w:rsidRDefault="00D074F6" w:rsidP="00804B07">
      <w:r>
        <w:t>Questions for testing are to be directed to the following email address:</w:t>
      </w:r>
    </w:p>
    <w:p w:rsidR="00FE718F" w:rsidRDefault="00FE718F" w:rsidP="00804B07">
      <w:r>
        <w:tab/>
      </w:r>
      <w:hyperlink r:id="rId11" w:history="1">
        <w:r w:rsidR="0094056B" w:rsidRPr="003B65E1">
          <w:rPr>
            <w:rStyle w:val="Hyperlink"/>
          </w:rPr>
          <w:t>mdh.hipaaeditest@maryland.gov</w:t>
        </w:r>
      </w:hyperlink>
    </w:p>
    <w:p w:rsidR="00D074F6" w:rsidRDefault="00D074F6" w:rsidP="00804B07">
      <w:r>
        <w:t xml:space="preserve">Questions concerning Production files are to be </w:t>
      </w:r>
      <w:r w:rsidR="00AD77D7">
        <w:t>directed</w:t>
      </w:r>
      <w:r>
        <w:t xml:space="preserve"> to the following email address:</w:t>
      </w:r>
    </w:p>
    <w:p w:rsidR="00FE718F" w:rsidRDefault="00FE718F" w:rsidP="00804B07">
      <w:r>
        <w:tab/>
      </w:r>
      <w:hyperlink r:id="rId12" w:history="1">
        <w:r w:rsidR="0094056B" w:rsidRPr="003B65E1">
          <w:rPr>
            <w:rStyle w:val="Hyperlink"/>
          </w:rPr>
          <w:t>mdh.ediops@maryland.gov</w:t>
        </w:r>
      </w:hyperlink>
    </w:p>
    <w:p w:rsidR="00D074F6" w:rsidRDefault="00D074F6" w:rsidP="00804B07"/>
    <w:p w:rsidR="00D074F6" w:rsidRDefault="00D074F6" w:rsidP="00804B07">
      <w:r>
        <w:t>Questions concerning the error codes received from file submission are to be directed to unit responsible for those transaction types:</w:t>
      </w:r>
    </w:p>
    <w:p w:rsidR="00D074F6" w:rsidRDefault="00D074F6" w:rsidP="00804B07">
      <w:r>
        <w:tab/>
        <w:t>For 837-Institutional, contact the Problem Resolution Unit at 410-767-5457</w:t>
      </w:r>
    </w:p>
    <w:p w:rsidR="00D074F6" w:rsidRDefault="00D074F6" w:rsidP="00804B07">
      <w:r>
        <w:tab/>
        <w:t>For 837-Professional, contact the Provider Relations Unit at 410-767-5503</w:t>
      </w:r>
    </w:p>
    <w:p w:rsidR="00D074F6" w:rsidRDefault="00D074F6" w:rsidP="00804B07"/>
    <w:p w:rsidR="00D074F6" w:rsidRDefault="00D074F6" w:rsidP="00804B07">
      <w:pPr>
        <w:rPr>
          <w:b/>
        </w:rPr>
      </w:pPr>
      <w:r>
        <w:rPr>
          <w:b/>
        </w:rPr>
        <w:t>Obtaining an 835 Return Transaction</w:t>
      </w:r>
    </w:p>
    <w:p w:rsidR="00D074F6" w:rsidRDefault="00D074F6" w:rsidP="00804B07">
      <w:r>
        <w:t>The Submitter Identification Form (SIF) must be completed and on file prior to 835 set-up.  The SIF can be obtained from the following website:</w:t>
      </w:r>
    </w:p>
    <w:p w:rsidR="00E7503B" w:rsidRDefault="00561F04" w:rsidP="00804B07">
      <w:hyperlink r:id="rId13" w:history="1">
        <w:r w:rsidR="00D70D22" w:rsidRPr="00D70D22">
          <w:rPr>
            <w:rStyle w:val="Hyperlink"/>
          </w:rPr>
          <w:t>https://health.maryland.gov/HIPAA/pdf/Submitter-Identification-Form-005010.pdf</w:t>
        </w:r>
      </w:hyperlink>
    </w:p>
    <w:p w:rsidR="00D074F6" w:rsidRDefault="00D074F6" w:rsidP="00804B07">
      <w:r>
        <w:tab/>
      </w:r>
    </w:p>
    <w:p w:rsidR="00713A7C" w:rsidRDefault="00D074F6" w:rsidP="00804B07">
      <w:r>
        <w:t xml:space="preserve">After mailing forms, allow 7-10 business days before </w:t>
      </w:r>
      <w:proofErr w:type="gramStart"/>
      <w:r>
        <w:t xml:space="preserve">contacting </w:t>
      </w:r>
      <w:r w:rsidR="00FE718F">
        <w:t xml:space="preserve"> </w:t>
      </w:r>
      <w:proofErr w:type="gramEnd"/>
      <w:r w:rsidR="00CE437C">
        <w:fldChar w:fldCharType="begin"/>
      </w:r>
      <w:r w:rsidR="00CE437C">
        <w:instrText xml:space="preserve"> HYPERLINK "mailto:mdh.hipaaeditest@maryland.gov" </w:instrText>
      </w:r>
      <w:r w:rsidR="00CE437C">
        <w:fldChar w:fldCharType="separate"/>
      </w:r>
      <w:r w:rsidR="0094056B" w:rsidRPr="003B65E1">
        <w:rPr>
          <w:rStyle w:val="Hyperlink"/>
        </w:rPr>
        <w:t>mdh.hipaaeditest@maryland.gov</w:t>
      </w:r>
      <w:r w:rsidR="00CE437C">
        <w:rPr>
          <w:rStyle w:val="Hyperlink"/>
        </w:rPr>
        <w:fldChar w:fldCharType="end"/>
      </w:r>
      <w:r w:rsidR="00FE718F">
        <w:t xml:space="preserve">  t</w:t>
      </w:r>
      <w:r>
        <w:t xml:space="preserve">o confirm receipt of forms and to confirm 835 </w:t>
      </w:r>
      <w:r w:rsidR="009A3A27">
        <w:t>set-ups</w:t>
      </w:r>
      <w:r>
        <w:t xml:space="preserve">.  </w:t>
      </w:r>
    </w:p>
    <w:p w:rsidR="00713A7C" w:rsidRDefault="00713A7C" w:rsidP="00804B07"/>
    <w:p w:rsidR="00D074F6" w:rsidRDefault="00D074F6" w:rsidP="00804B07">
      <w:r>
        <w:t xml:space="preserve">The email should include the </w:t>
      </w:r>
      <w:r w:rsidR="0094056B">
        <w:t>following:</w:t>
      </w:r>
    </w:p>
    <w:p w:rsidR="0094056B" w:rsidRDefault="0094056B" w:rsidP="0094056B">
      <w:r>
        <w:t>Provider Name:</w:t>
      </w:r>
    </w:p>
    <w:p w:rsidR="0094056B" w:rsidRDefault="0094056B" w:rsidP="0094056B">
      <w:r>
        <w:t>Maryland Medicaid Provider Number</w:t>
      </w:r>
      <w:r w:rsidR="00713A7C">
        <w:t xml:space="preserve"> </w:t>
      </w:r>
      <w:r>
        <w:t>(9 digits):</w:t>
      </w:r>
    </w:p>
    <w:p w:rsidR="00713A7C" w:rsidRDefault="00713A7C" w:rsidP="0094056B">
      <w:r>
        <w:t>NPI:</w:t>
      </w:r>
    </w:p>
    <w:p w:rsidR="0094056B" w:rsidRDefault="0094056B" w:rsidP="0094056B">
      <w:proofErr w:type="gramStart"/>
      <w:r>
        <w:t>Your</w:t>
      </w:r>
      <w:proofErr w:type="gramEnd"/>
      <w:r>
        <w:t xml:space="preserve"> Submitter ID:</w:t>
      </w:r>
    </w:p>
    <w:p w:rsidR="0094056B" w:rsidRDefault="0094056B" w:rsidP="0094056B">
      <w:r>
        <w:t>File types to be linked (837P/I, 835, 270/271, 276/277):</w:t>
      </w:r>
    </w:p>
    <w:p w:rsidR="00342A31" w:rsidRDefault="00342A31" w:rsidP="00804B07"/>
    <w:p w:rsidR="00782142" w:rsidRDefault="00782142" w:rsidP="00804B07">
      <w:pPr>
        <w:rPr>
          <w:b/>
        </w:rPr>
      </w:pPr>
      <w:r>
        <w:rPr>
          <w:b/>
        </w:rPr>
        <w:t>NPI Information</w:t>
      </w:r>
    </w:p>
    <w:p w:rsidR="00774CE9" w:rsidRPr="00CE437C" w:rsidRDefault="00782142" w:rsidP="00804B07">
      <w:pPr>
        <w:rPr>
          <w:u w:val="single"/>
        </w:rPr>
      </w:pPr>
      <w:r>
        <w:t xml:space="preserve">Review the following website for information pertaining to the National Provider Identifier:  </w:t>
      </w:r>
      <w:r w:rsidR="00D074F6">
        <w:t xml:space="preserve">  </w:t>
      </w:r>
      <w:hyperlink r:id="rId14" w:history="1">
        <w:r w:rsidR="00CE437C" w:rsidRPr="00CE437C">
          <w:rPr>
            <w:rStyle w:val="Hyperlink"/>
          </w:rPr>
          <w:t>https://mmcp.health.maryland.gov/Pages/Links-to-National-Information-on-NPI.aspx</w:t>
        </w:r>
      </w:hyperlink>
    </w:p>
    <w:p w:rsidR="00782142" w:rsidRDefault="00782142" w:rsidP="00804B07"/>
    <w:p w:rsidR="00D70D22" w:rsidRDefault="00D70D22" w:rsidP="00804B07"/>
    <w:p w:rsidR="00D70D22" w:rsidRDefault="00D70D22" w:rsidP="00804B07"/>
    <w:p w:rsidR="00D70D22" w:rsidRDefault="00D70D22" w:rsidP="00804B07"/>
    <w:p w:rsidR="00782142" w:rsidRDefault="00782142" w:rsidP="00804B07">
      <w:pPr>
        <w:rPr>
          <w:b/>
        </w:rPr>
      </w:pPr>
      <w:r>
        <w:rPr>
          <w:b/>
        </w:rPr>
        <w:lastRenderedPageBreak/>
        <w:t xml:space="preserve">Direct Claim Submission via </w:t>
      </w:r>
      <w:proofErr w:type="spellStart"/>
      <w:r>
        <w:rPr>
          <w:b/>
        </w:rPr>
        <w:t>eMedicaid</w:t>
      </w:r>
      <w:proofErr w:type="spellEnd"/>
    </w:p>
    <w:p w:rsidR="00782142" w:rsidRDefault="00782142" w:rsidP="00804B07">
      <w:r>
        <w:t xml:space="preserve">Certain provider types (see below) billing on CMS 1500 are now able to submit their claims electronically through the </w:t>
      </w:r>
      <w:proofErr w:type="spellStart"/>
      <w:r>
        <w:t>eMedicaid</w:t>
      </w:r>
      <w:proofErr w:type="spellEnd"/>
      <w:r>
        <w:t xml:space="preserve"> site (</w:t>
      </w:r>
      <w:hyperlink r:id="rId15" w:history="1">
        <w:r w:rsidRPr="003F7F89">
          <w:rPr>
            <w:rStyle w:val="Hyperlink"/>
          </w:rPr>
          <w:t>https://encrypt.emdhealthchoice.org/emedicaid/</w:t>
        </w:r>
      </w:hyperlink>
      <w:r>
        <w:t>)</w:t>
      </w:r>
    </w:p>
    <w:p w:rsidR="00782142" w:rsidRDefault="00782142" w:rsidP="00804B07"/>
    <w:p w:rsidR="00782142" w:rsidRDefault="00782142" w:rsidP="00804B07">
      <w:r>
        <w:t>Direct claim submission is for single CMS 1500 claims only, (i.e. claims with attachments cannot be submitted).</w:t>
      </w:r>
    </w:p>
    <w:p w:rsidR="00782142" w:rsidRDefault="00782142" w:rsidP="00804B07"/>
    <w:p w:rsidR="00404B22" w:rsidRDefault="00782142" w:rsidP="00804B07">
      <w:r>
        <w:t xml:space="preserve">Assistance and questions may be emailed to </w:t>
      </w:r>
      <w:hyperlink r:id="rId16" w:history="1">
        <w:r w:rsidR="0094056B" w:rsidRPr="003B65E1">
          <w:rPr>
            <w:rStyle w:val="Hyperlink"/>
          </w:rPr>
          <w:t>mdh.emedicaidmd@maryland.gov</w:t>
        </w:r>
      </w:hyperlink>
    </w:p>
    <w:p w:rsidR="00782142" w:rsidRDefault="00782142" w:rsidP="00804B07"/>
    <w:p w:rsidR="00782142" w:rsidRDefault="00782142" w:rsidP="00804B07">
      <w:r>
        <w:t xml:space="preserve">Provider Types eligible to submit claims via </w:t>
      </w:r>
      <w:proofErr w:type="spellStart"/>
      <w:r>
        <w:t>eMedicaid</w:t>
      </w:r>
      <w:proofErr w:type="spellEnd"/>
    </w:p>
    <w:p w:rsidR="00782142" w:rsidRDefault="00782142" w:rsidP="00804B07"/>
    <w:p w:rsidR="00782142" w:rsidRDefault="00782142" w:rsidP="00804B07">
      <w:proofErr w:type="gramStart"/>
      <w:r>
        <w:t xml:space="preserve">If you need to confirm your provider type, contact </w:t>
      </w:r>
      <w:proofErr w:type="spellStart"/>
      <w:r w:rsidR="001A6AFE">
        <w:t>ePREP</w:t>
      </w:r>
      <w:proofErr w:type="spellEnd"/>
      <w:r>
        <w:t xml:space="preserve"> at </w:t>
      </w:r>
      <w:r w:rsidR="001D1D51">
        <w:t>1-844-463-7768</w:t>
      </w:r>
      <w:r>
        <w:t>.</w:t>
      </w:r>
      <w:proofErr w:type="gramEnd"/>
      <w:r>
        <w:t xml:space="preserve">  Be prepared to give them your 9-digit Maryland Medicaid provider number.</w:t>
      </w:r>
    </w:p>
    <w:p w:rsidR="00782142" w:rsidRDefault="00782142" w:rsidP="00804B07"/>
    <w:p w:rsidR="00330A36" w:rsidRPr="00330A36" w:rsidRDefault="00330A36" w:rsidP="00330A36">
      <w:pPr>
        <w:ind w:left="720"/>
        <w:rPr>
          <w:sz w:val="20"/>
          <w:szCs w:val="20"/>
        </w:rPr>
      </w:pPr>
      <w:r w:rsidRPr="00330A36">
        <w:rPr>
          <w:sz w:val="20"/>
          <w:szCs w:val="20"/>
        </w:rPr>
        <w:t>T1</w:t>
      </w:r>
      <w:r w:rsidRPr="00330A36">
        <w:rPr>
          <w:sz w:val="20"/>
          <w:szCs w:val="20"/>
        </w:rPr>
        <w:tab/>
        <w:t xml:space="preserve">AMBULANCE SERVICES                                          </w:t>
      </w:r>
      <w:r w:rsidRPr="00330A36">
        <w:rPr>
          <w:sz w:val="20"/>
          <w:szCs w:val="20"/>
        </w:rPr>
        <w:br/>
        <w:t>39</w:t>
      </w:r>
      <w:r w:rsidRPr="00330A36">
        <w:rPr>
          <w:sz w:val="20"/>
          <w:szCs w:val="20"/>
        </w:rPr>
        <w:tab/>
        <w:t xml:space="preserve">AMBULATORY SURGICAL CENTERS                                 </w:t>
      </w:r>
      <w:r w:rsidRPr="00330A36">
        <w:rPr>
          <w:sz w:val="20"/>
          <w:szCs w:val="20"/>
        </w:rPr>
        <w:br/>
        <w:t>75</w:t>
      </w:r>
      <w:r w:rsidRPr="00330A36">
        <w:rPr>
          <w:sz w:val="20"/>
          <w:szCs w:val="20"/>
        </w:rPr>
        <w:tab/>
        <w:t xml:space="preserve">ASSISTED LIVING SERVICES PROVIDER                           </w:t>
      </w:r>
      <w:r w:rsidRPr="00330A36">
        <w:rPr>
          <w:sz w:val="20"/>
          <w:szCs w:val="20"/>
        </w:rPr>
        <w:br/>
        <w:t>19 </w:t>
      </w:r>
      <w:r w:rsidRPr="00330A36">
        <w:rPr>
          <w:sz w:val="20"/>
          <w:szCs w:val="20"/>
        </w:rPr>
        <w:tab/>
        <w:t xml:space="preserve">AUDIOLOGY SERVICES PROVIDER                                                </w:t>
      </w:r>
      <w:r w:rsidRPr="00330A36">
        <w:rPr>
          <w:sz w:val="20"/>
          <w:szCs w:val="20"/>
        </w:rPr>
        <w:br/>
        <w:t>13</w:t>
      </w:r>
      <w:r w:rsidRPr="00330A36">
        <w:rPr>
          <w:sz w:val="20"/>
          <w:szCs w:val="20"/>
        </w:rPr>
        <w:tab/>
        <w:t xml:space="preserve">CHIROPRACTOR             </w:t>
      </w:r>
      <w:r w:rsidRPr="00330A36">
        <w:rPr>
          <w:sz w:val="20"/>
          <w:szCs w:val="20"/>
        </w:rPr>
        <w:br/>
        <w:t>32 </w:t>
      </w:r>
      <w:r w:rsidRPr="00330A36">
        <w:rPr>
          <w:sz w:val="20"/>
          <w:szCs w:val="20"/>
        </w:rPr>
        <w:tab/>
        <w:t xml:space="preserve">CLINIC, DRUG ABUSE (METHADONE)                              </w:t>
      </w:r>
      <w:r w:rsidRPr="00330A36">
        <w:rPr>
          <w:sz w:val="20"/>
          <w:szCs w:val="20"/>
        </w:rPr>
        <w:br/>
        <w:t>33 </w:t>
      </w:r>
      <w:r w:rsidRPr="00330A36">
        <w:rPr>
          <w:sz w:val="20"/>
          <w:szCs w:val="20"/>
        </w:rPr>
        <w:tab/>
        <w:t xml:space="preserve">CLINIC, FAMILY PLANNING                                                             </w:t>
      </w:r>
      <w:r w:rsidRPr="00330A36">
        <w:rPr>
          <w:sz w:val="20"/>
          <w:szCs w:val="20"/>
        </w:rPr>
        <w:br/>
        <w:t>38 </w:t>
      </w:r>
      <w:r w:rsidRPr="00330A36">
        <w:rPr>
          <w:sz w:val="20"/>
          <w:szCs w:val="20"/>
        </w:rPr>
        <w:tab/>
        <w:t xml:space="preserve">CLINIC, GENERAL                                                                          </w:t>
      </w:r>
      <w:r w:rsidRPr="00330A36">
        <w:rPr>
          <w:sz w:val="20"/>
          <w:szCs w:val="20"/>
        </w:rPr>
        <w:br/>
        <w:t>36 </w:t>
      </w:r>
      <w:r w:rsidRPr="00330A36">
        <w:rPr>
          <w:sz w:val="20"/>
          <w:szCs w:val="20"/>
        </w:rPr>
        <w:tab/>
        <w:t xml:space="preserve">CLINIC, MARYLAND QUAL HEALTH CNTR                           </w:t>
      </w:r>
      <w:r w:rsidRPr="00330A36">
        <w:rPr>
          <w:sz w:val="20"/>
          <w:szCs w:val="20"/>
        </w:rPr>
        <w:br/>
        <w:t>60</w:t>
      </w:r>
      <w:r w:rsidRPr="00330A36">
        <w:rPr>
          <w:sz w:val="20"/>
          <w:szCs w:val="20"/>
        </w:rPr>
        <w:tab/>
        <w:t xml:space="preserve">DIAGNOSTIC SERVICES, OTHER                                  </w:t>
      </w:r>
      <w:r w:rsidRPr="00330A36">
        <w:rPr>
          <w:sz w:val="20"/>
          <w:szCs w:val="20"/>
        </w:rPr>
        <w:br/>
        <w:t>85</w:t>
      </w:r>
      <w:r w:rsidRPr="00330A36">
        <w:rPr>
          <w:sz w:val="20"/>
          <w:szCs w:val="20"/>
        </w:rPr>
        <w:tab/>
        <w:t xml:space="preserve">DIETICIAN/NUTRITIONIST                                      </w:t>
      </w:r>
      <w:r w:rsidRPr="00330A36">
        <w:rPr>
          <w:sz w:val="20"/>
          <w:szCs w:val="20"/>
        </w:rPr>
        <w:br/>
        <w:t>62</w:t>
      </w:r>
      <w:r w:rsidRPr="00330A36">
        <w:rPr>
          <w:sz w:val="20"/>
          <w:szCs w:val="20"/>
        </w:rPr>
        <w:tab/>
        <w:t xml:space="preserve">DME/DMS                                                                                 </w:t>
      </w:r>
      <w:r w:rsidRPr="00330A36">
        <w:rPr>
          <w:sz w:val="20"/>
          <w:szCs w:val="20"/>
        </w:rPr>
        <w:br/>
        <w:t>40</w:t>
      </w:r>
      <w:r w:rsidRPr="00330A36">
        <w:rPr>
          <w:sz w:val="20"/>
          <w:szCs w:val="20"/>
        </w:rPr>
        <w:tab/>
        <w:t xml:space="preserve">HOME AND COMM BASED SVCS, OTHER                             </w:t>
      </w:r>
      <w:r w:rsidRPr="00330A36">
        <w:rPr>
          <w:sz w:val="20"/>
          <w:szCs w:val="20"/>
        </w:rPr>
        <w:br/>
        <w:t>10</w:t>
      </w:r>
      <w:r w:rsidRPr="00330A36">
        <w:rPr>
          <w:sz w:val="20"/>
          <w:szCs w:val="20"/>
        </w:rPr>
        <w:tab/>
        <w:t xml:space="preserve">LABORATORIES, MEDICAL                                       </w:t>
      </w:r>
      <w:r w:rsidRPr="00330A36">
        <w:rPr>
          <w:sz w:val="20"/>
          <w:szCs w:val="20"/>
        </w:rPr>
        <w:br/>
        <w:t>91</w:t>
      </w:r>
      <w:r w:rsidRPr="00330A36">
        <w:rPr>
          <w:sz w:val="20"/>
          <w:szCs w:val="20"/>
        </w:rPr>
        <w:tab/>
        <w:t xml:space="preserve">LOCAL EDUC AGNCY/LCL LEAD AGNCY                             </w:t>
      </w:r>
      <w:r w:rsidRPr="00330A36">
        <w:rPr>
          <w:sz w:val="20"/>
          <w:szCs w:val="20"/>
        </w:rPr>
        <w:br/>
        <w:t>42</w:t>
      </w:r>
      <w:r w:rsidRPr="00330A36">
        <w:rPr>
          <w:sz w:val="20"/>
          <w:szCs w:val="20"/>
        </w:rPr>
        <w:tab/>
        <w:t xml:space="preserve">MEDICAL DAY CARE, ADULT                                     </w:t>
      </w:r>
      <w:r w:rsidRPr="00330A36">
        <w:rPr>
          <w:sz w:val="20"/>
          <w:szCs w:val="20"/>
        </w:rPr>
        <w:br/>
        <w:t>43</w:t>
      </w:r>
      <w:r w:rsidRPr="00330A36">
        <w:rPr>
          <w:sz w:val="20"/>
          <w:szCs w:val="20"/>
        </w:rPr>
        <w:tab/>
        <w:t xml:space="preserve">MEDICAL DAY CARE, CHILDREN                                  </w:t>
      </w:r>
      <w:r w:rsidRPr="00330A36">
        <w:rPr>
          <w:sz w:val="20"/>
          <w:szCs w:val="20"/>
        </w:rPr>
        <w:br/>
        <w:t>21</w:t>
      </w:r>
      <w:r w:rsidRPr="00330A36">
        <w:rPr>
          <w:sz w:val="20"/>
          <w:szCs w:val="20"/>
        </w:rPr>
        <w:tab/>
        <w:t xml:space="preserve">NURSE ANESTHETIST                                           </w:t>
      </w:r>
      <w:r w:rsidRPr="00330A36">
        <w:rPr>
          <w:sz w:val="20"/>
          <w:szCs w:val="20"/>
        </w:rPr>
        <w:br/>
        <w:t>22</w:t>
      </w:r>
      <w:r w:rsidRPr="00330A36">
        <w:rPr>
          <w:sz w:val="20"/>
          <w:szCs w:val="20"/>
        </w:rPr>
        <w:tab/>
        <w:t xml:space="preserve">NURSE MIDWIFE                                               </w:t>
      </w:r>
      <w:r w:rsidRPr="00330A36">
        <w:rPr>
          <w:sz w:val="20"/>
          <w:szCs w:val="20"/>
        </w:rPr>
        <w:br/>
        <w:t>23</w:t>
      </w:r>
      <w:r w:rsidRPr="00330A36">
        <w:rPr>
          <w:sz w:val="20"/>
          <w:szCs w:val="20"/>
        </w:rPr>
        <w:tab/>
        <w:t xml:space="preserve">NURSE PRACTITIONER                                      </w:t>
      </w:r>
      <w:r w:rsidRPr="00330A36">
        <w:rPr>
          <w:sz w:val="20"/>
          <w:szCs w:val="20"/>
        </w:rPr>
        <w:br/>
        <w:t>18</w:t>
      </w:r>
      <w:r w:rsidRPr="00330A36">
        <w:rPr>
          <w:sz w:val="20"/>
          <w:szCs w:val="20"/>
        </w:rPr>
        <w:tab/>
        <w:t xml:space="preserve">OCCUPATIONAL THERAPIST                                      </w:t>
      </w:r>
      <w:r w:rsidRPr="00330A36">
        <w:rPr>
          <w:sz w:val="20"/>
          <w:szCs w:val="20"/>
        </w:rPr>
        <w:br/>
        <w:t>63</w:t>
      </w:r>
      <w:r w:rsidRPr="00330A36">
        <w:rPr>
          <w:sz w:val="20"/>
          <w:szCs w:val="20"/>
        </w:rPr>
        <w:tab/>
        <w:t xml:space="preserve">OXYGEN SERVICES                                                                          </w:t>
      </w:r>
      <w:r w:rsidRPr="00330A36">
        <w:rPr>
          <w:sz w:val="20"/>
          <w:szCs w:val="20"/>
        </w:rPr>
        <w:br/>
        <w:t>16</w:t>
      </w:r>
      <w:r w:rsidRPr="00330A36">
        <w:rPr>
          <w:sz w:val="20"/>
          <w:szCs w:val="20"/>
        </w:rPr>
        <w:tab/>
        <w:t xml:space="preserve">PHYSICAL THERAPIST                                          </w:t>
      </w:r>
      <w:r w:rsidRPr="00330A36">
        <w:rPr>
          <w:sz w:val="20"/>
          <w:szCs w:val="20"/>
        </w:rPr>
        <w:br/>
        <w:t>20</w:t>
      </w:r>
      <w:r w:rsidRPr="00330A36">
        <w:rPr>
          <w:sz w:val="20"/>
          <w:szCs w:val="20"/>
        </w:rPr>
        <w:tab/>
        <w:t xml:space="preserve">PHYSICIAN                                                   </w:t>
      </w:r>
      <w:r w:rsidRPr="00330A36">
        <w:rPr>
          <w:sz w:val="20"/>
          <w:szCs w:val="20"/>
        </w:rPr>
        <w:br/>
        <w:t>11</w:t>
      </w:r>
      <w:r w:rsidRPr="00330A36">
        <w:rPr>
          <w:sz w:val="20"/>
          <w:szCs w:val="20"/>
        </w:rPr>
        <w:tab/>
        <w:t xml:space="preserve">PODIATRY                                                </w:t>
      </w:r>
      <w:r w:rsidRPr="00330A36">
        <w:rPr>
          <w:sz w:val="20"/>
          <w:szCs w:val="20"/>
        </w:rPr>
        <w:br/>
        <w:t>87</w:t>
      </w:r>
      <w:r w:rsidRPr="00330A36">
        <w:rPr>
          <w:sz w:val="20"/>
          <w:szCs w:val="20"/>
        </w:rPr>
        <w:tab/>
        <w:t xml:space="preserve">REM/SLM PROVIDERS                                           </w:t>
      </w:r>
      <w:r w:rsidRPr="00330A36">
        <w:rPr>
          <w:sz w:val="20"/>
          <w:szCs w:val="20"/>
        </w:rPr>
        <w:br/>
        <w:t>53</w:t>
      </w:r>
      <w:r w:rsidRPr="00330A36">
        <w:rPr>
          <w:sz w:val="20"/>
          <w:szCs w:val="20"/>
        </w:rPr>
        <w:tab/>
        <w:t>RESIDENTIAL SERVICE AGENCY                 </w:t>
      </w:r>
      <w:r w:rsidRPr="00330A36">
        <w:rPr>
          <w:sz w:val="20"/>
          <w:szCs w:val="20"/>
        </w:rPr>
        <w:br/>
        <w:t>17</w:t>
      </w:r>
      <w:r w:rsidRPr="00330A36">
        <w:rPr>
          <w:sz w:val="20"/>
          <w:szCs w:val="20"/>
        </w:rPr>
        <w:tab/>
        <w:t xml:space="preserve">SPEECH/LANGUAGE PATHOLOGIST                                 </w:t>
      </w:r>
      <w:r w:rsidRPr="00330A36">
        <w:rPr>
          <w:sz w:val="20"/>
          <w:szCs w:val="20"/>
        </w:rPr>
        <w:br/>
        <w:t>28</w:t>
      </w:r>
      <w:r w:rsidRPr="00330A36">
        <w:rPr>
          <w:sz w:val="20"/>
          <w:szCs w:val="20"/>
        </w:rPr>
        <w:tab/>
        <w:t>THERAPY GROUP PROVIDER</w:t>
      </w:r>
    </w:p>
    <w:p w:rsidR="00804B07" w:rsidRDefault="00330A36" w:rsidP="000807FA">
      <w:pPr>
        <w:ind w:left="720"/>
        <w:rPr>
          <w:sz w:val="20"/>
          <w:szCs w:val="20"/>
        </w:rPr>
      </w:pPr>
      <w:r w:rsidRPr="00330A36">
        <w:rPr>
          <w:sz w:val="20"/>
          <w:szCs w:val="20"/>
        </w:rPr>
        <w:t>08</w:t>
      </w:r>
      <w:r w:rsidRPr="00330A36">
        <w:rPr>
          <w:sz w:val="20"/>
          <w:szCs w:val="20"/>
        </w:rPr>
        <w:tab/>
        <w:t>URGENT CARE CENTERS</w:t>
      </w:r>
      <w:r w:rsidRPr="00330A36">
        <w:rPr>
          <w:sz w:val="20"/>
          <w:szCs w:val="20"/>
        </w:rPr>
        <w:br/>
        <w:t>12</w:t>
      </w:r>
      <w:r w:rsidRPr="00330A36">
        <w:rPr>
          <w:sz w:val="20"/>
          <w:szCs w:val="20"/>
        </w:rPr>
        <w:tab/>
        <w:t xml:space="preserve">VISION CARE  </w:t>
      </w:r>
    </w:p>
    <w:sectPr w:rsidR="00804B07" w:rsidSect="00570D2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836C6"/>
    <w:multiLevelType w:val="hybridMultilevel"/>
    <w:tmpl w:val="04F8FF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2526D0"/>
    <w:multiLevelType w:val="hybridMultilevel"/>
    <w:tmpl w:val="6AB05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266B71"/>
    <w:multiLevelType w:val="hybridMultilevel"/>
    <w:tmpl w:val="5D3AE0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B54"/>
    <w:rsid w:val="00065B54"/>
    <w:rsid w:val="000807FA"/>
    <w:rsid w:val="00082377"/>
    <w:rsid w:val="00115001"/>
    <w:rsid w:val="00143265"/>
    <w:rsid w:val="00174815"/>
    <w:rsid w:val="001A6AFE"/>
    <w:rsid w:val="001C3DE9"/>
    <w:rsid w:val="001D1D51"/>
    <w:rsid w:val="001E243C"/>
    <w:rsid w:val="00274695"/>
    <w:rsid w:val="002C7A80"/>
    <w:rsid w:val="00330A36"/>
    <w:rsid w:val="00342A31"/>
    <w:rsid w:val="003B0093"/>
    <w:rsid w:val="003C5B2E"/>
    <w:rsid w:val="00404B22"/>
    <w:rsid w:val="004D7EC5"/>
    <w:rsid w:val="004F38D6"/>
    <w:rsid w:val="00561F04"/>
    <w:rsid w:val="00570D24"/>
    <w:rsid w:val="006770EC"/>
    <w:rsid w:val="006E7BC8"/>
    <w:rsid w:val="00713A7C"/>
    <w:rsid w:val="007253C8"/>
    <w:rsid w:val="00774CE9"/>
    <w:rsid w:val="00782142"/>
    <w:rsid w:val="00785B30"/>
    <w:rsid w:val="007B7AC2"/>
    <w:rsid w:val="007F76E4"/>
    <w:rsid w:val="00804B07"/>
    <w:rsid w:val="00850E34"/>
    <w:rsid w:val="009336FD"/>
    <w:rsid w:val="0094056B"/>
    <w:rsid w:val="009956C1"/>
    <w:rsid w:val="00997EFD"/>
    <w:rsid w:val="009A3A27"/>
    <w:rsid w:val="009C4EF6"/>
    <w:rsid w:val="00A4669E"/>
    <w:rsid w:val="00AD77D7"/>
    <w:rsid w:val="00B563E4"/>
    <w:rsid w:val="00B81719"/>
    <w:rsid w:val="00C233FD"/>
    <w:rsid w:val="00C657F5"/>
    <w:rsid w:val="00C726FC"/>
    <w:rsid w:val="00CE437C"/>
    <w:rsid w:val="00D074F6"/>
    <w:rsid w:val="00D70D22"/>
    <w:rsid w:val="00D710B9"/>
    <w:rsid w:val="00DA31DF"/>
    <w:rsid w:val="00DA57B2"/>
    <w:rsid w:val="00DD786B"/>
    <w:rsid w:val="00E00B09"/>
    <w:rsid w:val="00E2023B"/>
    <w:rsid w:val="00E249E8"/>
    <w:rsid w:val="00E7503B"/>
    <w:rsid w:val="00F14024"/>
    <w:rsid w:val="00F62F4F"/>
    <w:rsid w:val="00F74110"/>
    <w:rsid w:val="00FD16A9"/>
    <w:rsid w:val="00FD34BF"/>
    <w:rsid w:val="00FE7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0D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F38D6"/>
    <w:rPr>
      <w:color w:val="0000FF"/>
      <w:u w:val="single"/>
    </w:rPr>
  </w:style>
  <w:style w:type="character" w:styleId="FollowedHyperlink">
    <w:name w:val="FollowedHyperlink"/>
    <w:basedOn w:val="DefaultParagraphFont"/>
    <w:rsid w:val="0027469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0D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F38D6"/>
    <w:rPr>
      <w:color w:val="0000FF"/>
      <w:u w:val="single"/>
    </w:rPr>
  </w:style>
  <w:style w:type="character" w:styleId="FollowedHyperlink">
    <w:name w:val="FollowedHyperlink"/>
    <w:basedOn w:val="DefaultParagraphFont"/>
    <w:rsid w:val="0027469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568515">
      <w:bodyDiv w:val="1"/>
      <w:marLeft w:val="60"/>
      <w:marRight w:val="60"/>
      <w:marTop w:val="60"/>
      <w:marBottom w:val="15"/>
      <w:divBdr>
        <w:top w:val="none" w:sz="0" w:space="0" w:color="auto"/>
        <w:left w:val="none" w:sz="0" w:space="0" w:color="auto"/>
        <w:bottom w:val="none" w:sz="0" w:space="0" w:color="auto"/>
        <w:right w:val="none" w:sz="0" w:space="0" w:color="auto"/>
      </w:divBdr>
      <w:divsChild>
        <w:div w:id="367992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dh.hipaaeditest@maryland.gov" TargetMode="External"/><Relationship Id="rId13" Type="http://schemas.openxmlformats.org/officeDocument/2006/relationships/hyperlink" Target="http://ad_prodspapp1:81/HIPAA/pdf/Submitter-Identification-Form-005010.pdf" TargetMode="External"/><Relationship Id="rId18"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ustomXml" Target="../customXml/item3.xml"/><Relationship Id="rId7" Type="http://schemas.openxmlformats.org/officeDocument/2006/relationships/hyperlink" Target="http://www.wpc-edi.com/" TargetMode="External"/><Relationship Id="rId12" Type="http://schemas.openxmlformats.org/officeDocument/2006/relationships/hyperlink" Target="mailto:mdh.ediops@maryland.go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dh.emedicaidmd@maryland.gov" TargetMode="Externa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ad_prodspapp1:81/HIPAA/Pages/transandcodesets.aspx" TargetMode="External"/><Relationship Id="rId11" Type="http://schemas.openxmlformats.org/officeDocument/2006/relationships/hyperlink" Target="mailto:mdh.hipaaeditest@maryland.gov" TargetMode="External"/><Relationship Id="rId5" Type="http://schemas.openxmlformats.org/officeDocument/2006/relationships/webSettings" Target="webSettings.xml"/><Relationship Id="rId15" Type="http://schemas.openxmlformats.org/officeDocument/2006/relationships/hyperlink" Target="https://encrypt.emdhealthchoice.org/emedicaid/" TargetMode="External"/><Relationship Id="rId10" Type="http://schemas.openxmlformats.org/officeDocument/2006/relationships/hyperlink" Target="mailto:mdh.hipaaeditest@maryland.gov" TargetMode="External"/><Relationship Id="rId19"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hyperlink" Target="http://ad_prodspapp1:81/HIPAA/Pages/transandcodesets.aspx" TargetMode="External"/><Relationship Id="rId14" Type="http://schemas.openxmlformats.org/officeDocument/2006/relationships/hyperlink" Target="https://mmcp.health.maryland.gov/Pages/Links-to-National-Information-on-NP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E057116EC77445B051461C7245A12D" ma:contentTypeVersion="1" ma:contentTypeDescription="Create a new document." ma:contentTypeScope="" ma:versionID="3171f1ac85c0c6bc99a30fc26ecc9d5a">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df7581da-97da-4d53-b989-afa9970ea022">H6UAVAWAAMPH-390-2</_dlc_DocId>
    <_dlc_DocIdUrl xmlns="df7581da-97da-4d53-b989-afa9970ea022">
      <Url>http://oit-msdn-sp3:81/HIPAA/_layouts/DocIdRedir.aspx?ID=H6UAVAWAAMPH-390-2</Url>
      <Description>H6UAVAWAAMPH-390-2</Description>
    </_dlc_DocIdUrl>
  </documentManagement>
</p:properties>
</file>

<file path=customXml/itemProps1.xml><?xml version="1.0" encoding="utf-8"?>
<ds:datastoreItem xmlns:ds="http://schemas.openxmlformats.org/officeDocument/2006/customXml" ds:itemID="{A190EF87-869A-4F76-BC5B-9811EBBE305B}"/>
</file>

<file path=customXml/itemProps2.xml><?xml version="1.0" encoding="utf-8"?>
<ds:datastoreItem xmlns:ds="http://schemas.openxmlformats.org/officeDocument/2006/customXml" ds:itemID="{11DF1ED7-BB9C-405B-878C-4C08B7702E03}"/>
</file>

<file path=customXml/itemProps3.xml><?xml version="1.0" encoding="utf-8"?>
<ds:datastoreItem xmlns:ds="http://schemas.openxmlformats.org/officeDocument/2006/customXml" ds:itemID="{A9C84A02-C3A6-4743-9794-FC105B1A3260}"/>
</file>

<file path=customXml/itemProps4.xml><?xml version="1.0" encoding="utf-8"?>
<ds:datastoreItem xmlns:ds="http://schemas.openxmlformats.org/officeDocument/2006/customXml" ds:itemID="{11DF1ED7-BB9C-405B-878C-4C08B7702E03}"/>
</file>

<file path=docProps/app.xml><?xml version="1.0" encoding="utf-8"?>
<Properties xmlns="http://schemas.openxmlformats.org/officeDocument/2006/extended-properties" xmlns:vt="http://schemas.openxmlformats.org/officeDocument/2006/docPropsVTypes">
  <Template>Normal.dotm</Template>
  <TotalTime>96</TotalTime>
  <Pages>1</Pages>
  <Words>1159</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HIPAA ELECTRONIC CLAIM SUBMISSIONS</vt:lpstr>
    </vt:vector>
  </TitlesOfParts>
  <Company>DHMH</Company>
  <LinksUpToDate>false</LinksUpToDate>
  <CharactersWithSpaces>7755</CharactersWithSpaces>
  <SharedDoc>false</SharedDoc>
  <HLinks>
    <vt:vector size="60" baseType="variant">
      <vt:variant>
        <vt:i4>7471184</vt:i4>
      </vt:variant>
      <vt:variant>
        <vt:i4>27</vt:i4>
      </vt:variant>
      <vt:variant>
        <vt:i4>0</vt:i4>
      </vt:variant>
      <vt:variant>
        <vt:i4>5</vt:i4>
      </vt:variant>
      <vt:variant>
        <vt:lpwstr>mailto:eMedicaidMD@dhmh.state.md.us</vt:lpwstr>
      </vt:variant>
      <vt:variant>
        <vt:lpwstr/>
      </vt:variant>
      <vt:variant>
        <vt:i4>7536683</vt:i4>
      </vt:variant>
      <vt:variant>
        <vt:i4>24</vt:i4>
      </vt:variant>
      <vt:variant>
        <vt:i4>0</vt:i4>
      </vt:variant>
      <vt:variant>
        <vt:i4>5</vt:i4>
      </vt:variant>
      <vt:variant>
        <vt:lpwstr>https://encrypt.emdhealthchoice.org/emedicaid/</vt:lpwstr>
      </vt:variant>
      <vt:variant>
        <vt:lpwstr/>
      </vt:variant>
      <vt:variant>
        <vt:i4>1310766</vt:i4>
      </vt:variant>
      <vt:variant>
        <vt:i4>21</vt:i4>
      </vt:variant>
      <vt:variant>
        <vt:i4>0</vt:i4>
      </vt:variant>
      <vt:variant>
        <vt:i4>5</vt:i4>
      </vt:variant>
      <vt:variant>
        <vt:lpwstr>http://dhmh.state.md.us/mma/html/npi_info.htm</vt:lpwstr>
      </vt:variant>
      <vt:variant>
        <vt:lpwstr/>
      </vt:variant>
      <vt:variant>
        <vt:i4>8323143</vt:i4>
      </vt:variant>
      <vt:variant>
        <vt:i4>18</vt:i4>
      </vt:variant>
      <vt:variant>
        <vt:i4>0</vt:i4>
      </vt:variant>
      <vt:variant>
        <vt:i4>5</vt:i4>
      </vt:variant>
      <vt:variant>
        <vt:lpwstr>mailto:hipaaeditest@dhmh.state.md.us</vt:lpwstr>
      </vt:variant>
      <vt:variant>
        <vt:lpwstr/>
      </vt:variant>
      <vt:variant>
        <vt:i4>3866684</vt:i4>
      </vt:variant>
      <vt:variant>
        <vt:i4>15</vt:i4>
      </vt:variant>
      <vt:variant>
        <vt:i4>0</vt:i4>
      </vt:variant>
      <vt:variant>
        <vt:i4>5</vt:i4>
      </vt:variant>
      <vt:variant>
        <vt:lpwstr>http://www.dhmh.state.md.us/hipaa/transandcodesets.html</vt:lpwstr>
      </vt:variant>
      <vt:variant>
        <vt:lpwstr/>
      </vt:variant>
      <vt:variant>
        <vt:i4>1638442</vt:i4>
      </vt:variant>
      <vt:variant>
        <vt:i4>12</vt:i4>
      </vt:variant>
      <vt:variant>
        <vt:i4>0</vt:i4>
      </vt:variant>
      <vt:variant>
        <vt:i4>5</vt:i4>
      </vt:variant>
      <vt:variant>
        <vt:lpwstr>mailto:ediops@dhmh.state.md.us</vt:lpwstr>
      </vt:variant>
      <vt:variant>
        <vt:lpwstr/>
      </vt:variant>
      <vt:variant>
        <vt:i4>8323143</vt:i4>
      </vt:variant>
      <vt:variant>
        <vt:i4>9</vt:i4>
      </vt:variant>
      <vt:variant>
        <vt:i4>0</vt:i4>
      </vt:variant>
      <vt:variant>
        <vt:i4>5</vt:i4>
      </vt:variant>
      <vt:variant>
        <vt:lpwstr>mailto:hipaaeditest@dhmh.state.md.us</vt:lpwstr>
      </vt:variant>
      <vt:variant>
        <vt:lpwstr/>
      </vt:variant>
      <vt:variant>
        <vt:i4>196684</vt:i4>
      </vt:variant>
      <vt:variant>
        <vt:i4>6</vt:i4>
      </vt:variant>
      <vt:variant>
        <vt:i4>0</vt:i4>
      </vt:variant>
      <vt:variant>
        <vt:i4>5</vt:i4>
      </vt:variant>
      <vt:variant>
        <vt:lpwstr>http://www.wpc-edi.com/content/view/817/1</vt:lpwstr>
      </vt:variant>
      <vt:variant>
        <vt:lpwstr/>
      </vt:variant>
      <vt:variant>
        <vt:i4>3866684</vt:i4>
      </vt:variant>
      <vt:variant>
        <vt:i4>3</vt:i4>
      </vt:variant>
      <vt:variant>
        <vt:i4>0</vt:i4>
      </vt:variant>
      <vt:variant>
        <vt:i4>5</vt:i4>
      </vt:variant>
      <vt:variant>
        <vt:lpwstr>http://www.dhmh.state.md.us/hipaa/transandcodesets.html</vt:lpwstr>
      </vt:variant>
      <vt:variant>
        <vt:lpwstr/>
      </vt:variant>
      <vt:variant>
        <vt:i4>8323143</vt:i4>
      </vt:variant>
      <vt:variant>
        <vt:i4>0</vt:i4>
      </vt:variant>
      <vt:variant>
        <vt:i4>0</vt:i4>
      </vt:variant>
      <vt:variant>
        <vt:i4>5</vt:i4>
      </vt:variant>
      <vt:variant>
        <vt:lpwstr>mailto:hipaaeditest@dhmh.state.md.us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ELECTRONIC CLAIM SUBMISSIONS</dc:title>
  <dc:creator>Lisa Runk</dc:creator>
  <cp:lastModifiedBy>kcole</cp:lastModifiedBy>
  <cp:revision>16</cp:revision>
  <dcterms:created xsi:type="dcterms:W3CDTF">2017-03-01T11:57:00Z</dcterms:created>
  <dcterms:modified xsi:type="dcterms:W3CDTF">2019-01-17T19:16:00Z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0x0101004CE057116EC77445B051461C7245A12D</vt:lpwstr>
  </property>
  <property fmtid="{D5CDD505-2E9C-101B-9397-08002B2CF9AE}" pid="3" name="_dlc_DocIdItemGuid">
    <vt:lpwstr>049fed49-5159-433a-8b04-a24823f0ee4f</vt:lpwstr>
  </property>
</Properties>
</file>