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9082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73ED7170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7725C7F3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7F74B5A0" w14:textId="77777777" w:rsidR="00B5629B" w:rsidRDefault="00B5629B">
      <w:pPr>
        <w:rPr>
          <w:rFonts w:ascii="Times New Roman" w:eastAsia="Times New Roman" w:hAnsi="Times New Roman" w:cs="Times New Roman"/>
        </w:rPr>
      </w:pPr>
    </w:p>
    <w:p w14:paraId="3B68C12C" w14:textId="77777777" w:rsidR="00B5629B" w:rsidRDefault="00B5629B">
      <w:pPr>
        <w:rPr>
          <w:rFonts w:ascii="Times New Roman" w:eastAsia="Times New Roman" w:hAnsi="Times New Roman" w:cs="Times New Roman"/>
        </w:rPr>
        <w:sectPr w:rsidR="00B5629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3CC78D2D" w14:textId="77777777" w:rsidR="00B5629B" w:rsidRDefault="00B5629B">
      <w:pPr>
        <w:rPr>
          <w:rFonts w:ascii="Times New Roman" w:eastAsia="Times New Roman" w:hAnsi="Times New Roman" w:cs="Times New Roman"/>
        </w:rPr>
        <w:sectPr w:rsidR="00B5629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E7FC92B" w14:textId="77777777" w:rsidR="00B5629B" w:rsidRDefault="00B5629B"/>
    <w:p w14:paraId="17555DF3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b/>
          <w:bCs/>
          <w:color w:val="000000"/>
        </w:rPr>
        <w:t>Eastern Shore Hospital Center</w:t>
      </w:r>
    </w:p>
    <w:p w14:paraId="4101F943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Olga Rossello, M.D.</w:t>
      </w:r>
    </w:p>
    <w:p w14:paraId="03C44BD8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Chief Executive Officer</w:t>
      </w:r>
    </w:p>
    <w:p w14:paraId="1C9E6268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5262 Woods Road</w:t>
      </w:r>
    </w:p>
    <w:p w14:paraId="0331E775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Cambridge, MD 21613</w:t>
      </w:r>
    </w:p>
    <w:p w14:paraId="2C892568" w14:textId="77777777" w:rsidR="006225A5" w:rsidRDefault="006225A5" w:rsidP="006225A5">
      <w:pPr>
        <w:ind w:left="107"/>
        <w:jc w:val="right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ab/>
        <w:t>410-221-2300 phone</w:t>
      </w:r>
    </w:p>
    <w:p w14:paraId="246CDF93" w14:textId="77777777" w:rsidR="00B5629B" w:rsidRDefault="00B5629B"/>
    <w:p w14:paraId="037BAFBC" w14:textId="77777777" w:rsidR="00342968" w:rsidRDefault="00342968" w:rsidP="0034296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CITIZENS’ ADVISORY BOARD</w:t>
      </w:r>
    </w:p>
    <w:p w14:paraId="3B118102" w14:textId="77777777" w:rsidR="00342968" w:rsidRDefault="00342968" w:rsidP="0034296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298F0F08" w14:textId="7A9028ED" w:rsidR="00342968" w:rsidRDefault="004A09B4" w:rsidP="00342968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342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24</w:t>
      </w:r>
      <w:r w:rsidR="00342968">
        <w:rPr>
          <w:rFonts w:ascii="Times New Roman" w:eastAsia="Times New Roman" w:hAnsi="Times New Roman" w:cs="Times New Roman"/>
          <w:b/>
        </w:rPr>
        <w:t>/2026</w:t>
      </w:r>
    </w:p>
    <w:p w14:paraId="70406F8F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Welcome</w:t>
      </w:r>
    </w:p>
    <w:p w14:paraId="7304AFFD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Hospital Updates</w:t>
      </w:r>
    </w:p>
    <w:p w14:paraId="15E0849C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Patient Census</w:t>
      </w:r>
    </w:p>
    <w:p w14:paraId="614C0659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Staffing</w:t>
      </w:r>
    </w:p>
    <w:p w14:paraId="3C9C6E95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CAB Governance</w:t>
      </w:r>
    </w:p>
    <w:p w14:paraId="584B1355" w14:textId="77777777" w:rsidR="00342968" w:rsidRDefault="00342968" w:rsidP="00342968">
      <w:pPr>
        <w:pStyle w:val="ListParagraph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Open Discussion</w:t>
      </w:r>
    </w:p>
    <w:p w14:paraId="7FC9DE3E" w14:textId="77777777" w:rsidR="00B5629B" w:rsidRDefault="00B5629B">
      <w:pPr>
        <w:tabs>
          <w:tab w:val="left" w:pos="7574"/>
        </w:tabs>
      </w:pPr>
    </w:p>
    <w:sectPr w:rsidR="00B5629B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576F" w14:textId="77777777" w:rsidR="008059F6" w:rsidRDefault="008059F6">
      <w:r>
        <w:separator/>
      </w:r>
    </w:p>
  </w:endnote>
  <w:endnote w:type="continuationSeparator" w:id="0">
    <w:p w14:paraId="37457E40" w14:textId="77777777" w:rsidR="008059F6" w:rsidRDefault="0080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6770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F882774" w14:textId="77777777" w:rsidR="00B5629B" w:rsidRDefault="00B562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F50A" w14:textId="77777777" w:rsidR="00B5629B" w:rsidRDefault="001459D7">
    <w:pP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6225A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1013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  <w:color w:val="000000"/>
      </w:rPr>
      <w:drawing>
        <wp:inline distT="0" distB="0" distL="0" distR="0" wp14:anchorId="54E15EDD" wp14:editId="650137BF">
          <wp:extent cx="5943600" cy="50101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489" b="489"/>
                  <a:stretch>
                    <a:fillRect/>
                  </a:stretch>
                </pic:blipFill>
                <pic:spPr>
                  <a:xfrm>
                    <a:off x="0" y="0"/>
                    <a:ext cx="594360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7737" w14:textId="77777777" w:rsidR="008059F6" w:rsidRDefault="008059F6">
      <w:r>
        <w:separator/>
      </w:r>
    </w:p>
  </w:footnote>
  <w:footnote w:type="continuationSeparator" w:id="0">
    <w:p w14:paraId="71412DC5" w14:textId="77777777" w:rsidR="008059F6" w:rsidRDefault="0080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41AB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93"/>
      </w:tabs>
      <w:jc w:val="right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A075" w14:textId="77777777" w:rsidR="00B5629B" w:rsidRDefault="00145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69C1F20" wp14:editId="1E62F1C2">
          <wp:simplePos x="0" y="0"/>
          <wp:positionH relativeFrom="page">
            <wp:posOffset>733425</wp:posOffset>
          </wp:positionH>
          <wp:positionV relativeFrom="page">
            <wp:posOffset>304800</wp:posOffset>
          </wp:positionV>
          <wp:extent cx="5943600" cy="167830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2564" t="124" r="2564" b="124"/>
                  <a:stretch>
                    <a:fillRect/>
                  </a:stretch>
                </pic:blipFill>
                <pic:spPr>
                  <a:xfrm>
                    <a:off x="0" y="0"/>
                    <a:ext cx="5943600" cy="167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6150"/>
    <w:multiLevelType w:val="hybridMultilevel"/>
    <w:tmpl w:val="D9308D2C"/>
    <w:lvl w:ilvl="0" w:tplc="B2D0765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4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68"/>
    <w:rsid w:val="00077A68"/>
    <w:rsid w:val="001459D7"/>
    <w:rsid w:val="00153C62"/>
    <w:rsid w:val="00342968"/>
    <w:rsid w:val="004A09B4"/>
    <w:rsid w:val="00570B1F"/>
    <w:rsid w:val="006225A5"/>
    <w:rsid w:val="007919A7"/>
    <w:rsid w:val="008059F6"/>
    <w:rsid w:val="00842D62"/>
    <w:rsid w:val="00997E5C"/>
    <w:rsid w:val="00AC2945"/>
    <w:rsid w:val="00B462DD"/>
    <w:rsid w:val="00B5629B"/>
    <w:rsid w:val="00C71D82"/>
    <w:rsid w:val="00D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B500"/>
  <w15:docId w15:val="{CEA4FE00-082E-4620-B1F1-61DC3AE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4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etterhead%20and%20FAX\MDH_Letterhead_Meena%20Seshamani,%20Secretary%204.8.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T/p4g7h3Nhx6NgF2vK9Y0SCDg==">CgMxLjA4AHIhMU0tYzlnSXVrb3kyRWFmckhCNmhjdmozTFhwbzYzSEZz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23E226BA83C459939E4468272A380" ma:contentTypeVersion="11" ma:contentTypeDescription="Create a new document." ma:contentTypeScope="" ma:versionID="a6cbbc87e22bd03c33cb3f76c8ceff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45942-DD99-426F-B665-20F4F408B04A}"/>
</file>

<file path=customXml/itemProps3.xml><?xml version="1.0" encoding="utf-8"?>
<ds:datastoreItem xmlns:ds="http://schemas.openxmlformats.org/officeDocument/2006/customXml" ds:itemID="{84562534-2D5C-4AA3-B9CE-A5955C756EC2}"/>
</file>

<file path=customXml/itemProps4.xml><?xml version="1.0" encoding="utf-8"?>
<ds:datastoreItem xmlns:ds="http://schemas.openxmlformats.org/officeDocument/2006/customXml" ds:itemID="{2AA8D9B4-5DC3-4EE4-B401-793AAC89153A}"/>
</file>

<file path=docProps/app.xml><?xml version="1.0" encoding="utf-8"?>
<Properties xmlns="http://schemas.openxmlformats.org/officeDocument/2006/extended-properties" xmlns:vt="http://schemas.openxmlformats.org/officeDocument/2006/docPropsVTypes">
  <Template>MDH_Letterhead_Meena Seshamani, Secretary 4.8.2025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T. Jones</dc:creator>
  <cp:lastModifiedBy>Jennifer T. Jones</cp:lastModifiedBy>
  <cp:revision>2</cp:revision>
  <cp:lastPrinted>2025-06-13T15:51:00Z</cp:lastPrinted>
  <dcterms:created xsi:type="dcterms:W3CDTF">2026-06-17T20:16:00Z</dcterms:created>
  <dcterms:modified xsi:type="dcterms:W3CDTF">2026-06-17T20:16:00Z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0x010100FDC23E226BA83C459939E4468272A380</vt:lpwstr>
  </property>
</Properties>
</file>