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jc w:val="center"/>
        <w:rPr>
          <w:rFonts w:ascii="Montserrat" w:cs="Montserrat" w:eastAsia="Montserrat" w:hAnsi="Montserrat"/>
          <w:b w:val="1"/>
          <w:sz w:val="26"/>
          <w:szCs w:val="26"/>
        </w:rPr>
      </w:pPr>
      <w:r w:rsidDel="00000000" w:rsidR="00000000" w:rsidRPr="00000000">
        <w:rPr>
          <w:rFonts w:ascii="Montserrat" w:cs="Montserrat" w:eastAsia="Montserrat" w:hAnsi="Montserrat"/>
          <w:b w:val="1"/>
          <w:sz w:val="26"/>
          <w:szCs w:val="26"/>
          <w:rtl w:val="0"/>
        </w:rPr>
        <w:t xml:space="preserve">Maryland Commitment to Veterans </w:t>
      </w:r>
    </w:p>
    <w:p w:rsidR="00000000" w:rsidDel="00000000" w:rsidP="00000000" w:rsidRDefault="00000000" w:rsidRPr="00000000" w14:paraId="00000002">
      <w:pPr>
        <w:tabs>
          <w:tab w:val="left" w:leader="none" w:pos="990"/>
        </w:tabs>
        <w:spacing w:before="200" w:line="240" w:lineRule="auto"/>
        <w:jc w:val="center"/>
        <w:rPr>
          <w:rFonts w:ascii="Montserrat" w:cs="Montserrat" w:eastAsia="Montserrat" w:hAnsi="Montserrat"/>
          <w:b w:val="1"/>
          <w:sz w:val="26"/>
          <w:szCs w:val="26"/>
        </w:rPr>
      </w:pPr>
      <w:r w:rsidDel="00000000" w:rsidR="00000000" w:rsidRPr="00000000">
        <w:rPr>
          <w:rFonts w:ascii="Montserrat" w:cs="Montserrat" w:eastAsia="Montserrat" w:hAnsi="Montserrat"/>
          <w:b w:val="1"/>
          <w:sz w:val="26"/>
          <w:szCs w:val="26"/>
          <w:rtl w:val="0"/>
        </w:rPr>
        <w:t xml:space="preserve">Social Media Toolkit</w:t>
      </w:r>
    </w:p>
    <w:p w:rsidR="00000000" w:rsidDel="00000000" w:rsidP="00000000" w:rsidRDefault="00000000" w:rsidRPr="00000000" w14:paraId="00000003">
      <w:pPr>
        <w:tabs>
          <w:tab w:val="left" w:leader="none" w:pos="990"/>
        </w:tabs>
        <w:spacing w:before="200" w:lin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04">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i w:val="1"/>
          <w:rtl w:val="0"/>
        </w:rPr>
        <w:t xml:space="preserve">The Maryland Department of Health (MDH) recognizes that approximately 500,000 service members, veterans and their family members live in Maryland. Many people from military-connected families do not know when or how to ask for help, especially for problems with mental health or substance use. MDH created this toolkit to help raise awareness among this population — and the providers that serve them — and to connect service members, veterans and their families to services, information and support. </w:t>
      </w:r>
      <w:r w:rsidDel="00000000" w:rsidR="00000000" w:rsidRPr="00000000">
        <w:rPr>
          <w:rtl w:val="0"/>
        </w:rPr>
      </w:r>
    </w:p>
    <w:p w:rsidR="00000000" w:rsidDel="00000000" w:rsidP="00000000" w:rsidRDefault="00000000" w:rsidRPr="00000000" w14:paraId="00000005">
      <w:pPr>
        <w:tabs>
          <w:tab w:val="left" w:leader="none" w:pos="990"/>
        </w:tabs>
        <w:spacing w:before="200" w:line="240" w:lineRule="auto"/>
        <w:rPr>
          <w:rFonts w:ascii="Montserrat" w:cs="Montserrat" w:eastAsia="Montserrat" w:hAnsi="Montserrat"/>
          <w:b w:val="1"/>
        </w:rPr>
        <w:sectPr>
          <w:headerReference r:id="rId6" w:type="default"/>
          <w:pgSz w:h="15840" w:w="12240" w:orient="portrait"/>
          <w:pgMar w:bottom="1440" w:top="1440" w:left="1440" w:right="1440" w:header="720" w:footer="720"/>
          <w:pgNumType w:start="1"/>
        </w:sect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6">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A">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1">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B">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C">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sectPr>
          <w:type w:val="continuous"/>
          <w:pgSz w:h="15840" w:w="12240" w:orient="portrait"/>
          <w:pgMar w:bottom="1440" w:top="1440" w:left="1440" w:right="1440" w:header="720" w:footer="720"/>
          <w:cols w:equalWidth="0" w:num="2">
            <w:col w:space="720" w:w="4320"/>
            <w:col w:space="0" w:w="4320"/>
          </w:cols>
        </w:sectPr>
      </w:pPr>
      <w:hyperlink r:id="rId13">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D">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Hashtags to Use: </w:t>
      </w:r>
      <w:r w:rsidDel="00000000" w:rsidR="00000000" w:rsidRPr="00000000">
        <w:rPr>
          <w:rFonts w:ascii="Montserrat" w:cs="Montserrat" w:eastAsia="Montserrat" w:hAnsi="Montserrat"/>
          <w:rtl w:val="0"/>
        </w:rPr>
        <w:t xml:space="preserve">#Veterans #VeteranCare #TogetherWeCare</w:t>
      </w:r>
    </w:p>
    <w:p w:rsidR="00000000" w:rsidDel="00000000" w:rsidP="00000000" w:rsidRDefault="00000000" w:rsidRPr="00000000" w14:paraId="0000000E">
      <w:pPr>
        <w:shd w:fill="ffffff" w:val="clear"/>
        <w:tabs>
          <w:tab w:val="left" w:leader="none" w:pos="990"/>
        </w:tabs>
        <w:spacing w:after="240" w:before="240" w:lineRule="auto"/>
        <w:ind w:left="0" w:firstLine="0"/>
        <w:rPr>
          <w:rFonts w:ascii="Montserrat" w:cs="Montserrat" w:eastAsia="Montserrat" w:hAnsi="Montserrat"/>
          <w:b w:val="1"/>
        </w:rPr>
      </w:pPr>
      <w:r w:rsidDel="00000000" w:rsidR="00000000" w:rsidRPr="00000000">
        <w:rPr>
          <w:rFonts w:ascii="Montserrat" w:cs="Montserrat" w:eastAsia="Montserrat" w:hAnsi="Montserrat"/>
          <w:b w:val="1"/>
          <w:rtl w:val="0"/>
        </w:rPr>
        <w:t xml:space="preserve">Website to Share: </w:t>
      </w:r>
      <w:r w:rsidDel="00000000" w:rsidR="00000000" w:rsidRPr="00000000">
        <w:rPr>
          <w:rFonts w:ascii="Montserrat" w:cs="Montserrat" w:eastAsia="Montserrat" w:hAnsi="Montserrat"/>
          <w:highlight w:val="yellow"/>
          <w:rtl w:val="0"/>
        </w:rPr>
        <w:br w:type="textWrapping"/>
      </w:r>
      <w:hyperlink r:id="rId14">
        <w:r w:rsidDel="00000000" w:rsidR="00000000" w:rsidRPr="00000000">
          <w:rPr>
            <w:rFonts w:ascii="Montserrat" w:cs="Montserrat" w:eastAsia="Montserrat" w:hAnsi="Montserrat"/>
            <w:color w:val="1155cc"/>
            <w:u w:val="single"/>
            <w:rtl w:val="0"/>
          </w:rPr>
          <w:t xml:space="preserve">health.maryland.gov/veterans</w:t>
        </w:r>
      </w:hyperlink>
      <w:r w:rsidDel="00000000" w:rsidR="00000000" w:rsidRPr="00000000">
        <w:rPr>
          <w:rFonts w:ascii="Montserrat" w:cs="Montserrat" w:eastAsia="Montserrat" w:hAnsi="Montserrat"/>
          <w:rtl w:val="0"/>
        </w:rPr>
        <w:t xml:space="preserve"> </w:t>
        <w:br w:type="textWrapping"/>
      </w:r>
      <w:hyperlink r:id="rId15">
        <w:r w:rsidDel="00000000" w:rsidR="00000000" w:rsidRPr="00000000">
          <w:rPr>
            <w:rFonts w:ascii="Montserrat" w:cs="Montserrat" w:eastAsia="Montserrat" w:hAnsi="Montserrat"/>
            <w:color w:val="1155cc"/>
            <w:u w:val="single"/>
            <w:rtl w:val="0"/>
          </w:rPr>
          <w:t xml:space="preserve">health.maryland.gov/bha/Pages/988-for-veterans.aspx</w:t>
        </w:r>
      </w:hyperlink>
      <w:r w:rsidDel="00000000" w:rsidR="00000000" w:rsidRPr="00000000">
        <w:rPr>
          <w:rFonts w:ascii="Montserrat" w:cs="Montserrat" w:eastAsia="Montserrat" w:hAnsi="Montserrat"/>
          <w:rtl w:val="0"/>
        </w:rPr>
        <w:t xml:space="preserve"> </w:t>
        <w:br w:type="textWrapping"/>
      </w:r>
      <w:hyperlink r:id="rId16">
        <w:r w:rsidDel="00000000" w:rsidR="00000000" w:rsidRPr="00000000">
          <w:rPr>
            <w:rFonts w:ascii="Montserrat" w:cs="Montserrat" w:eastAsia="Montserrat" w:hAnsi="Montserrat"/>
            <w:color w:val="1155cc"/>
            <w:u w:val="single"/>
            <w:rtl w:val="0"/>
          </w:rPr>
          <w:t xml:space="preserve">health.maryland.gov/askthequestion</w:t>
        </w:r>
      </w:hyperlink>
      <w:r w:rsidDel="00000000" w:rsidR="00000000" w:rsidRPr="00000000">
        <w:rPr>
          <w:rFonts w:ascii="Montserrat" w:cs="Montserrat" w:eastAsia="Montserrat" w:hAnsi="Montserrat"/>
          <w:rtl w:val="0"/>
        </w:rPr>
        <w:t xml:space="preserve"> </w:t>
      </w:r>
      <w:r w:rsidDel="00000000" w:rsidR="00000000" w:rsidRPr="00000000">
        <w:rPr>
          <w:rtl w:val="0"/>
        </w:rPr>
      </w:r>
    </w:p>
    <w:sdt>
      <w:sdtPr>
        <w:id w:val="614506717"/>
        <w:docPartObj>
          <w:docPartGallery w:val="Table of Contents"/>
          <w:docPartUnique w:val="1"/>
        </w:docPartObj>
      </w:sdtPr>
      <w:sdtContent>
        <w:p w:rsidR="00000000" w:rsidDel="00000000" w:rsidP="00000000" w:rsidRDefault="00000000" w:rsidRPr="00000000" w14:paraId="0000000F">
          <w:pPr>
            <w:widowControl w:val="0"/>
            <w:tabs>
              <w:tab w:val="right" w:leader="none" w:pos="12000"/>
            </w:tabs>
            <w:spacing w:before="60" w:line="240" w:lineRule="auto"/>
            <w:rPr>
              <w:rFonts w:ascii="Montserrat" w:cs="Montserrat" w:eastAsia="Montserrat" w:hAnsi="Montserrat"/>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p7464bb3gt5u">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Supporting Service Members, Veterans and Families</w:t>
              <w:tab/>
              <w:t xml:space="preserve">2</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bkq6x1ampcne">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Maryland’s Commitment to Veterans: Resources</w:t>
              <w:tab/>
              <w:t xml:space="preserve">2</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ggqjens3wxv0">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Veteran’s Crisis Line: 988 Press 1</w:t>
              <w:tab/>
              <w:t xml:space="preserve">3</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7szba42decjj">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Tobacco Quitline</w:t>
              <w:tab/>
              <w:t xml:space="preserve">4</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rPr>
              <w:rFonts w:ascii="Montserrat" w:cs="Montserrat" w:eastAsia="Montserrat" w:hAnsi="Montserrat"/>
              <w:b w:val="1"/>
              <w:i w:val="0"/>
              <w:smallCaps w:val="0"/>
              <w:strike w:val="0"/>
              <w:color w:val="000000"/>
              <w:sz w:val="22"/>
              <w:szCs w:val="22"/>
              <w:u w:val="none"/>
              <w:shd w:fill="auto" w:val="clear"/>
              <w:vertAlign w:val="baseline"/>
            </w:rPr>
          </w:pPr>
          <w:hyperlink w:anchor="_9sim3f6aq0e6">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Resources for Providers and the Support Community</w:t>
              <w:tab/>
              <w:t xml:space="preserve">5</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lxbd6awitm1g">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Working with Military-Connected Clients</w:t>
              <w:tab/>
              <w:t xml:space="preserve">5</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sw0cwjrcsqfr">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Trained Military Assistance Provider (TMAP)</w:t>
              <w:tab/>
              <w:t xml:space="preserve">6</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ind w:left="720" w:firstLine="0"/>
            <w:rPr>
              <w:rFonts w:ascii="Montserrat" w:cs="Montserrat" w:eastAsia="Montserrat" w:hAnsi="Montserrat"/>
              <w:i w:val="0"/>
              <w:smallCaps w:val="0"/>
              <w:strike w:val="0"/>
              <w:color w:val="000000"/>
              <w:sz w:val="22"/>
              <w:szCs w:val="22"/>
              <w:u w:val="none"/>
              <w:shd w:fill="auto" w:val="clear"/>
              <w:vertAlign w:val="baseline"/>
            </w:rPr>
          </w:pPr>
          <w:hyperlink w:anchor="_zg3sh8zfo0e">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Suicide Prevention and Postvention Toolkit</w:t>
              <w:tab/>
              <w:t xml:space="preserve">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7">
      <w:pPr>
        <w:pStyle w:val="Heading1"/>
        <w:spacing w:line="242.40000000000003" w:lineRule="auto"/>
        <w:rPr>
          <w:rFonts w:ascii="Montserrat" w:cs="Montserrat" w:eastAsia="Montserrat" w:hAnsi="Montserrat"/>
          <w:b w:val="1"/>
          <w:sz w:val="22"/>
          <w:szCs w:val="22"/>
        </w:rPr>
      </w:pPr>
      <w:bookmarkStart w:colFirst="0" w:colLast="0" w:name="_p7464bb3gt5u" w:id="0"/>
      <w:bookmarkEnd w:id="0"/>
      <w:r w:rsidDel="00000000" w:rsidR="00000000" w:rsidRPr="00000000">
        <w:rPr>
          <w:rFonts w:ascii="Montserrat" w:cs="Montserrat" w:eastAsia="Montserrat" w:hAnsi="Montserrat"/>
          <w:b w:val="1"/>
          <w:sz w:val="22"/>
          <w:szCs w:val="22"/>
          <w:rtl w:val="0"/>
        </w:rPr>
        <w:t xml:space="preserve">Supporting Service Members, Veterans and Families</w:t>
      </w:r>
    </w:p>
    <w:p w:rsidR="00000000" w:rsidDel="00000000" w:rsidP="00000000" w:rsidRDefault="00000000" w:rsidRPr="00000000" w14:paraId="00000018">
      <w:pPr>
        <w:pStyle w:val="Heading3"/>
        <w:spacing w:line="242.40000000000003" w:lineRule="auto"/>
        <w:rPr>
          <w:rFonts w:ascii="Montserrat" w:cs="Montserrat" w:eastAsia="Montserrat" w:hAnsi="Montserrat"/>
          <w:i w:val="1"/>
          <w:color w:val="000000"/>
          <w:sz w:val="22"/>
          <w:szCs w:val="22"/>
        </w:rPr>
      </w:pPr>
      <w:bookmarkStart w:colFirst="0" w:colLast="0" w:name="_bkq6x1ampcne" w:id="1"/>
      <w:bookmarkEnd w:id="1"/>
      <w:r w:rsidDel="00000000" w:rsidR="00000000" w:rsidRPr="00000000">
        <w:rPr>
          <w:rFonts w:ascii="Montserrat" w:cs="Montserrat" w:eastAsia="Montserrat" w:hAnsi="Montserrat"/>
          <w:i w:val="1"/>
          <w:color w:val="000000"/>
          <w:sz w:val="22"/>
          <w:szCs w:val="22"/>
          <w:rtl w:val="0"/>
        </w:rPr>
        <w:t xml:space="preserve">Maryland’s Commitment to Veterans: Resources</w:t>
        <w:br w:type="textWrapping"/>
      </w:r>
    </w:p>
    <w:p w:rsidR="00000000" w:rsidDel="00000000" w:rsidP="00000000" w:rsidRDefault="00000000" w:rsidRPr="00000000" w14:paraId="00000019">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09763" cy="1909763"/>
            <wp:effectExtent b="0" l="0" r="0" t="0"/>
            <wp:docPr id="7"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1909763" cy="1909763"/>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B">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br w:type="textWrapping"/>
      </w:r>
      <w:r w:rsidDel="00000000" w:rsidR="00000000" w:rsidRPr="00000000">
        <w:rPr>
          <w:rtl w:val="0"/>
        </w:rPr>
      </w:r>
    </w:p>
    <w:tbl>
      <w:tblPr>
        <w:tblStyle w:val="Table1"/>
        <w:tblW w:w="84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30"/>
        <w:tblGridChange w:id="0">
          <w:tblGrid>
            <w:gridCol w:w="84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If you or a family member has ever served, we are here to help you. We support mental health and substance use treatment for service members, veterans, and their families. Call us at 1-877-770-4801, 24 hours a day, or visit </w:t>
            </w:r>
            <w:hyperlink r:id="rId18">
              <w:r w:rsidDel="00000000" w:rsidR="00000000" w:rsidRPr="00000000">
                <w:rPr>
                  <w:rFonts w:ascii="Montserrat" w:cs="Montserrat" w:eastAsia="Montserrat" w:hAnsi="Montserrat"/>
                  <w:color w:val="1155cc"/>
                  <w:u w:val="single"/>
                  <w:rtl w:val="0"/>
                </w:rPr>
                <w:t xml:space="preserve">health.maryland.gov/veterans</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D">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E">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 </w:t>
      </w:r>
    </w:p>
    <w:p w:rsidR="00000000" w:rsidDel="00000000" w:rsidP="00000000" w:rsidRDefault="00000000" w:rsidRPr="00000000" w14:paraId="0000001F">
      <w:pPr>
        <w:rPr>
          <w:rFonts w:ascii="Montserrat" w:cs="Montserrat" w:eastAsia="Montserrat" w:hAnsi="Montserrat"/>
        </w:rPr>
      </w:pPr>
      <w:r w:rsidDel="00000000" w:rsidR="00000000" w:rsidRPr="00000000">
        <w:rPr>
          <w:rtl w:val="0"/>
        </w:rPr>
      </w:r>
    </w:p>
    <w:tbl>
      <w:tblPr>
        <w:tblStyle w:val="Table2"/>
        <w:tblW w:w="8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60"/>
        <w:tblGridChange w:id="0">
          <w:tblGrid>
            <w:gridCol w:w="84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Maryland’s Commitment to Veterans. Everyone needs help sometimes. Let us connect you. Our services include case coordination including VA benefits, housing, employment, training, transportation and more, peer support to connect with others with shared experiences in service and transition, and referrals to behavioral health services, mental health treatment, substance use treatment and more. Learn more at </w:t>
            </w:r>
            <w:hyperlink r:id="rId19">
              <w:r w:rsidDel="00000000" w:rsidR="00000000" w:rsidRPr="00000000">
                <w:rPr>
                  <w:rFonts w:ascii="Montserrat" w:cs="Montserrat" w:eastAsia="Montserrat" w:hAnsi="Montserrat"/>
                  <w:color w:val="1155cc"/>
                  <w:u w:val="single"/>
                  <w:rtl w:val="0"/>
                </w:rPr>
                <w:t xml:space="preserve">health.maryland.gov/veterans</w:t>
              </w:r>
            </w:hyperlink>
            <w:r w:rsidDel="00000000" w:rsidR="00000000" w:rsidRPr="00000000">
              <w:rPr>
                <w:rFonts w:ascii="Montserrat" w:cs="Montserrat" w:eastAsia="Montserrat" w:hAnsi="Montserrat"/>
                <w:rtl w:val="0"/>
              </w:rPr>
              <w:t xml:space="preserve">, </w:t>
            </w:r>
            <w:hyperlink r:id="rId20">
              <w:r w:rsidDel="00000000" w:rsidR="00000000" w:rsidRPr="00000000">
                <w:rPr>
                  <w:rFonts w:ascii="Montserrat" w:cs="Montserrat" w:eastAsia="Montserrat" w:hAnsi="Montserrat"/>
                  <w:color w:val="1155cc"/>
                  <w:u w:val="single"/>
                  <w:rtl w:val="0"/>
                </w:rPr>
                <w:t xml:space="preserve">bha.mcv@maryland.gov</w:t>
              </w:r>
            </w:hyperlink>
            <w:r w:rsidDel="00000000" w:rsidR="00000000" w:rsidRPr="00000000">
              <w:rPr>
                <w:rFonts w:ascii="Montserrat" w:cs="Montserrat" w:eastAsia="Montserrat" w:hAnsi="Montserrat"/>
                <w:rtl w:val="0"/>
              </w:rPr>
              <w:t xml:space="preserve">, or 1-877-770-4801.</w:t>
            </w:r>
          </w:p>
        </w:tc>
      </w:tr>
    </w:tbl>
    <w:p w:rsidR="00000000" w:rsidDel="00000000" w:rsidP="00000000" w:rsidRDefault="00000000" w:rsidRPr="00000000" w14:paraId="00000021">
      <w:pPr>
        <w:pStyle w:val="Heading3"/>
        <w:spacing w:line="242.40000000000003" w:lineRule="auto"/>
        <w:rPr>
          <w:rFonts w:ascii="Montserrat" w:cs="Montserrat" w:eastAsia="Montserrat" w:hAnsi="Montserrat"/>
          <w:i w:val="1"/>
          <w:color w:val="000000"/>
          <w:sz w:val="22"/>
          <w:szCs w:val="22"/>
        </w:rPr>
      </w:pPr>
      <w:bookmarkStart w:colFirst="0" w:colLast="0" w:name="_ggqjens3wxv0" w:id="2"/>
      <w:bookmarkEnd w:id="2"/>
      <w:r w:rsidDel="00000000" w:rsidR="00000000" w:rsidRPr="00000000">
        <w:rPr>
          <w:rFonts w:ascii="Montserrat" w:cs="Montserrat" w:eastAsia="Montserrat" w:hAnsi="Montserrat"/>
          <w:i w:val="1"/>
          <w:color w:val="000000"/>
          <w:sz w:val="22"/>
          <w:szCs w:val="22"/>
          <w:rtl w:val="0"/>
        </w:rPr>
        <w:t xml:space="preserve">Veteran’s Crisis Line: 988 Press 1</w:t>
        <w:br w:type="textWrapping"/>
      </w:r>
    </w:p>
    <w:p w:rsidR="00000000" w:rsidDel="00000000" w:rsidP="00000000" w:rsidRDefault="00000000" w:rsidRPr="00000000" w14:paraId="00000022">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09763" cy="1909763"/>
            <wp:effectExtent b="0" l="0" r="0" t="0"/>
            <wp:docPr id="2" name="image5.png"/>
            <a:graphic>
              <a:graphicData uri="http://schemas.openxmlformats.org/drawingml/2006/picture">
                <pic:pic>
                  <pic:nvPicPr>
                    <pic:cNvPr id="0" name="image5.png"/>
                    <pic:cNvPicPr preferRelativeResize="0"/>
                  </pic:nvPicPr>
                  <pic:blipFill>
                    <a:blip r:embed="rId21"/>
                    <a:srcRect b="0" l="0" r="0" t="0"/>
                    <a:stretch>
                      <a:fillRect/>
                    </a:stretch>
                  </pic:blipFill>
                  <pic:spPr>
                    <a:xfrm>
                      <a:off x="0" y="0"/>
                      <a:ext cx="1909763" cy="1909763"/>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4">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r>
    </w:p>
    <w:p w:rsidR="00000000" w:rsidDel="00000000" w:rsidP="00000000" w:rsidRDefault="00000000" w:rsidRPr="00000000" w14:paraId="00000025">
      <w:pPr>
        <w:spacing w:line="242.40000000000003" w:lineRule="auto"/>
        <w:rPr>
          <w:rFonts w:ascii="Montserrat" w:cs="Montserrat" w:eastAsia="Montserrat" w:hAnsi="Montserrat"/>
        </w:rPr>
      </w:pPr>
      <w:r w:rsidDel="00000000" w:rsidR="00000000" w:rsidRPr="00000000">
        <w:rPr>
          <w:rtl w:val="0"/>
        </w:rPr>
      </w:r>
    </w:p>
    <w:tbl>
      <w:tblPr>
        <w:tblStyle w:val="Table3"/>
        <w:tblW w:w="8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60"/>
        <w:tblGridChange w:id="0">
          <w:tblGrid>
            <w:gridCol w:w="84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tabs>
                <w:tab w:val="left" w:leader="none" w:pos="990"/>
              </w:tabs>
              <w:spacing w:after="200" w:line="240" w:lineRule="auto"/>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If you or someone you know is a service member or veteran experiencing anxiety, depression or problems with drugs or alcohol, help is available. </w:t>
            </w:r>
          </w:p>
          <w:p w:rsidR="00000000" w:rsidDel="00000000" w:rsidP="00000000" w:rsidRDefault="00000000" w:rsidRPr="00000000" w14:paraId="00000027">
            <w:pPr>
              <w:tabs>
                <w:tab w:val="left" w:leader="none" w:pos="990"/>
              </w:tabs>
              <w:spacing w:after="200" w:line="240" w:lineRule="auto"/>
              <w:rPr>
                <w:rFonts w:ascii="Montserrat" w:cs="Montserrat" w:eastAsia="Montserrat" w:hAnsi="Montserrat"/>
              </w:rPr>
            </w:pPr>
            <w:r w:rsidDel="00000000" w:rsidR="00000000" w:rsidRPr="00000000">
              <w:rPr>
                <w:rFonts w:ascii="Montserrat" w:cs="Montserrat" w:eastAsia="Montserrat" w:hAnsi="Montserrat"/>
                <w:highlight w:val="white"/>
                <w:rtl w:val="0"/>
              </w:rPr>
              <w:t xml:space="preserve">Call or text 988, then press 1, to connect with a trained crisis counselor who provides support and information on local resources. Learn more: </w:t>
            </w:r>
            <w:hyperlink r:id="rId22">
              <w:r w:rsidDel="00000000" w:rsidR="00000000" w:rsidRPr="00000000">
                <w:rPr>
                  <w:rFonts w:ascii="Montserrat" w:cs="Montserrat" w:eastAsia="Montserrat" w:hAnsi="Montserrat"/>
                  <w:color w:val="1155cc"/>
                  <w:u w:val="single"/>
                  <w:rtl w:val="0"/>
                </w:rPr>
                <w:t xml:space="preserve">https://health.maryland.gov/bha/Pages/988-for-veterans.aspx</w:t>
              </w:r>
            </w:hyperlink>
            <w:r w:rsidDel="00000000" w:rsidR="00000000" w:rsidRPr="00000000">
              <w:rPr>
                <w:rFonts w:ascii="Montserrat" w:cs="Montserrat" w:eastAsia="Montserrat" w:hAnsi="Montserrat"/>
                <w:rtl w:val="0"/>
              </w:rPr>
              <w:t xml:space="preserve"> </w:t>
              <w:br w:type="textWrapping"/>
            </w:r>
          </w:p>
          <w:p w:rsidR="00000000" w:rsidDel="00000000" w:rsidP="00000000" w:rsidRDefault="00000000" w:rsidRPr="00000000" w14:paraId="00000028">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X copy:</w:t>
            </w:r>
          </w:p>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If you or someone you know is a service member or veteran experiencing anxiety, depression or problems with drugs or alcohol, help is available. </w:t>
            </w:r>
          </w:p>
          <w:p w:rsidR="00000000" w:rsidDel="00000000" w:rsidP="00000000" w:rsidRDefault="00000000" w:rsidRPr="00000000" w14:paraId="0000002A">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Call or text 988, then press 1, to connect with local support and resources. Learn more: </w:t>
            </w:r>
            <w:hyperlink r:id="rId23">
              <w:r w:rsidDel="00000000" w:rsidR="00000000" w:rsidRPr="00000000">
                <w:rPr>
                  <w:rFonts w:ascii="Montserrat" w:cs="Montserrat" w:eastAsia="Montserrat" w:hAnsi="Montserrat"/>
                  <w:color w:val="1155cc"/>
                  <w:u w:val="single"/>
                  <w:rtl w:val="0"/>
                </w:rPr>
                <w:t xml:space="preserve">https://health.maryland.gov/bha/Pages/988-for-veterans.aspx</w:t>
              </w:r>
            </w:hyperlink>
            <w:r w:rsidDel="00000000" w:rsidR="00000000" w:rsidRPr="00000000">
              <w:rPr>
                <w:rtl w:val="0"/>
              </w:rPr>
            </w:r>
          </w:p>
        </w:tc>
      </w:tr>
    </w:tbl>
    <w:p w:rsidR="00000000" w:rsidDel="00000000" w:rsidP="00000000" w:rsidRDefault="00000000" w:rsidRPr="00000000" w14:paraId="0000002C">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D">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w:t>
        <w:br w:type="textWrapping"/>
      </w:r>
    </w:p>
    <w:tbl>
      <w:tblPr>
        <w:tblStyle w:val="Table4"/>
        <w:tblW w:w="8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60"/>
        <w:tblGridChange w:id="0">
          <w:tblGrid>
            <w:gridCol w:w="84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Veterans Crisis Line Dial 988 then press 1.</w:t>
            </w:r>
          </w:p>
        </w:tc>
      </w:tr>
    </w:tbl>
    <w:p w:rsidR="00000000" w:rsidDel="00000000" w:rsidP="00000000" w:rsidRDefault="00000000" w:rsidRPr="00000000" w14:paraId="0000002F">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0">
      <w:pPr>
        <w:pStyle w:val="Heading3"/>
        <w:spacing w:line="242.40000000000003" w:lineRule="auto"/>
        <w:rPr>
          <w:rFonts w:ascii="Montserrat" w:cs="Montserrat" w:eastAsia="Montserrat" w:hAnsi="Montserrat"/>
          <w:i w:val="1"/>
          <w:color w:val="000000"/>
          <w:sz w:val="22"/>
          <w:szCs w:val="22"/>
        </w:rPr>
      </w:pPr>
      <w:bookmarkStart w:colFirst="0" w:colLast="0" w:name="_7szba42decjj" w:id="3"/>
      <w:bookmarkEnd w:id="3"/>
      <w:r w:rsidDel="00000000" w:rsidR="00000000" w:rsidRPr="00000000">
        <w:rPr>
          <w:rFonts w:ascii="Montserrat" w:cs="Montserrat" w:eastAsia="Montserrat" w:hAnsi="Montserrat"/>
          <w:i w:val="1"/>
          <w:color w:val="000000"/>
          <w:sz w:val="22"/>
          <w:szCs w:val="22"/>
          <w:rtl w:val="0"/>
        </w:rPr>
        <w:t xml:space="preserve">Tobacco Quitline</w:t>
      </w:r>
      <w:r w:rsidDel="00000000" w:rsidR="00000000" w:rsidRPr="00000000">
        <w:rPr>
          <w:rFonts w:ascii="Montserrat" w:cs="Montserrat" w:eastAsia="Montserrat" w:hAnsi="Montserrat"/>
          <w:i w:val="1"/>
          <w:color w:val="000000"/>
          <w:sz w:val="22"/>
          <w:szCs w:val="22"/>
          <w:rtl w:val="0"/>
        </w:rPr>
        <w:br w:type="textWrapping"/>
      </w:r>
    </w:p>
    <w:p w:rsidR="00000000" w:rsidDel="00000000" w:rsidP="00000000" w:rsidRDefault="00000000" w:rsidRPr="00000000" w14:paraId="00000031">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747838" cy="2183638"/>
            <wp:effectExtent b="0" l="0" r="0" t="0"/>
            <wp:docPr id="5" name="image2.png"/>
            <a:graphic>
              <a:graphicData uri="http://schemas.openxmlformats.org/drawingml/2006/picture">
                <pic:pic>
                  <pic:nvPicPr>
                    <pic:cNvPr id="0" name="image2.png"/>
                    <pic:cNvPicPr preferRelativeResize="0"/>
                  </pic:nvPicPr>
                  <pic:blipFill>
                    <a:blip r:embed="rId24"/>
                    <a:srcRect b="0" l="0" r="0" t="0"/>
                    <a:stretch>
                      <a:fillRect/>
                    </a:stretch>
                  </pic:blipFill>
                  <pic:spPr>
                    <a:xfrm>
                      <a:off x="0" y="0"/>
                      <a:ext cx="1747838" cy="2183638"/>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3">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r>
    </w:p>
    <w:p w:rsidR="00000000" w:rsidDel="00000000" w:rsidP="00000000" w:rsidRDefault="00000000" w:rsidRPr="00000000" w14:paraId="00000034">
      <w:pPr>
        <w:spacing w:line="242.40000000000003" w:lineRule="auto"/>
        <w:rPr>
          <w:rFonts w:ascii="Montserrat" w:cs="Montserrat" w:eastAsia="Montserrat" w:hAnsi="Montserrat"/>
        </w:rPr>
      </w:pPr>
      <w:r w:rsidDel="00000000" w:rsidR="00000000" w:rsidRPr="00000000">
        <w:rPr>
          <w:rtl w:val="0"/>
        </w:rPr>
      </w:r>
    </w:p>
    <w:tbl>
      <w:tblPr>
        <w:tblStyle w:val="Table5"/>
        <w:tblW w:w="8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60"/>
        <w:tblGridChange w:id="0">
          <w:tblGrid>
            <w:gridCol w:w="84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Nicotine is highly addictive and can quickly lead to dependence. If you’re an active-duty service member or a veteran, free help is available when you're ready to quit. Call the Maryland Tobacco Quitline at 1-800-QUIT NOW or 1-855-QUIT-VET (1-855-784-8838).</w:t>
            </w:r>
          </w:p>
        </w:tc>
      </w:tr>
    </w:tbl>
    <w:p w:rsidR="00000000" w:rsidDel="00000000" w:rsidP="00000000" w:rsidRDefault="00000000" w:rsidRPr="00000000" w14:paraId="00000036">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7">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w:t>
        <w:br w:type="textWrapping"/>
      </w:r>
    </w:p>
    <w:tbl>
      <w:tblPr>
        <w:tblStyle w:val="Table6"/>
        <w:tblW w:w="8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60"/>
        <w:tblGridChange w:id="0">
          <w:tblGrid>
            <w:gridCol w:w="84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Supporting the health and wellbeing of those who served. Free resources for veterans who want to quit smoking. Call 1-800-QUIT-NOW or text READY to 34191.</w:t>
            </w:r>
          </w:p>
        </w:tc>
      </w:tr>
    </w:tbl>
    <w:p w:rsidR="00000000" w:rsidDel="00000000" w:rsidP="00000000" w:rsidRDefault="00000000" w:rsidRPr="00000000" w14:paraId="00000039">
      <w:pPr>
        <w:spacing w:line="242.40000000000003" w:lineRule="auto"/>
        <w:rPr>
          <w:rFonts w:ascii="Montserrat" w:cs="Montserrat" w:eastAsia="Montserrat" w:hAnsi="Montserrat"/>
          <w:b w:val="1"/>
          <w:i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3A">
      <w:pPr>
        <w:pStyle w:val="Heading1"/>
        <w:spacing w:line="242.40000000000003" w:lineRule="auto"/>
        <w:rPr>
          <w:rFonts w:ascii="Montserrat" w:cs="Montserrat" w:eastAsia="Montserrat" w:hAnsi="Montserrat"/>
          <w:b w:val="1"/>
          <w:sz w:val="22"/>
          <w:szCs w:val="22"/>
        </w:rPr>
      </w:pPr>
      <w:bookmarkStart w:colFirst="0" w:colLast="0" w:name="_9sim3f6aq0e6" w:id="4"/>
      <w:bookmarkEnd w:id="4"/>
      <w:r w:rsidDel="00000000" w:rsidR="00000000" w:rsidRPr="00000000">
        <w:rPr>
          <w:rFonts w:ascii="Montserrat" w:cs="Montserrat" w:eastAsia="Montserrat" w:hAnsi="Montserrat"/>
          <w:b w:val="1"/>
          <w:sz w:val="22"/>
          <w:szCs w:val="22"/>
          <w:rtl w:val="0"/>
        </w:rPr>
        <w:t xml:space="preserve">Resources for </w:t>
      </w:r>
      <w:r w:rsidDel="00000000" w:rsidR="00000000" w:rsidRPr="00000000">
        <w:rPr>
          <w:rFonts w:ascii="Montserrat" w:cs="Montserrat" w:eastAsia="Montserrat" w:hAnsi="Montserrat"/>
          <w:b w:val="1"/>
          <w:sz w:val="22"/>
          <w:szCs w:val="22"/>
          <w:rtl w:val="0"/>
        </w:rPr>
        <w:t xml:space="preserve">Providers and the Support Community</w:t>
      </w:r>
    </w:p>
    <w:p w:rsidR="00000000" w:rsidDel="00000000" w:rsidP="00000000" w:rsidRDefault="00000000" w:rsidRPr="00000000" w14:paraId="0000003B">
      <w:pPr>
        <w:pStyle w:val="Heading3"/>
        <w:spacing w:line="242.40000000000003" w:lineRule="auto"/>
        <w:rPr>
          <w:rFonts w:ascii="Montserrat" w:cs="Montserrat" w:eastAsia="Montserrat" w:hAnsi="Montserrat"/>
          <w:i w:val="1"/>
          <w:color w:val="000000"/>
          <w:sz w:val="22"/>
          <w:szCs w:val="22"/>
        </w:rPr>
      </w:pPr>
      <w:bookmarkStart w:colFirst="0" w:colLast="0" w:name="_lxbd6awitm1g" w:id="5"/>
      <w:bookmarkEnd w:id="5"/>
      <w:r w:rsidDel="00000000" w:rsidR="00000000" w:rsidRPr="00000000">
        <w:rPr>
          <w:rFonts w:ascii="Montserrat" w:cs="Montserrat" w:eastAsia="Montserrat" w:hAnsi="Montserrat"/>
          <w:i w:val="1"/>
          <w:color w:val="000000"/>
          <w:sz w:val="22"/>
          <w:szCs w:val="22"/>
          <w:rtl w:val="0"/>
        </w:rPr>
        <w:t xml:space="preserve">Working with Military-Connected Clients </w:t>
      </w:r>
    </w:p>
    <w:p w:rsidR="00000000" w:rsidDel="00000000" w:rsidP="00000000" w:rsidRDefault="00000000" w:rsidRPr="00000000" w14:paraId="0000003C">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09763" cy="1909763"/>
            <wp:effectExtent b="0" l="0" r="0" t="0"/>
            <wp:docPr id="6" name="image6.png"/>
            <a:graphic>
              <a:graphicData uri="http://schemas.openxmlformats.org/drawingml/2006/picture">
                <pic:pic>
                  <pic:nvPicPr>
                    <pic:cNvPr id="0" name="image6.png"/>
                    <pic:cNvPicPr preferRelativeResize="0"/>
                  </pic:nvPicPr>
                  <pic:blipFill>
                    <a:blip r:embed="rId25"/>
                    <a:srcRect b="0" l="0" r="0" t="0"/>
                    <a:stretch>
                      <a:fillRect/>
                    </a:stretch>
                  </pic:blipFill>
                  <pic:spPr>
                    <a:xfrm>
                      <a:off x="0" y="0"/>
                      <a:ext cx="1909763" cy="1909763"/>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E">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r>
    </w:p>
    <w:p w:rsidR="00000000" w:rsidDel="00000000" w:rsidP="00000000" w:rsidRDefault="00000000" w:rsidRPr="00000000" w14:paraId="0000003F">
      <w:pPr>
        <w:rPr>
          <w:rFonts w:ascii="Montserrat" w:cs="Montserrat" w:eastAsia="Montserrat" w:hAnsi="Montserrat"/>
        </w:rPr>
      </w:pPr>
      <w:r w:rsidDel="00000000" w:rsidR="00000000" w:rsidRPr="00000000">
        <w:rPr>
          <w:rtl w:val="0"/>
        </w:rPr>
      </w:r>
    </w:p>
    <w:tbl>
      <w:tblPr>
        <w:tblStyle w:val="Table7"/>
        <w:tblW w:w="84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30"/>
        <w:tblGridChange w:id="0">
          <w:tblGrid>
            <w:gridCol w:w="84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Do you have military-connected clients? We can help. We offer virtual workshops, on-demand suicide prevention trainings, technical assistance for crisis care, grant opportunities and more. Learn more: </w:t>
            </w:r>
            <w:hyperlink r:id="rId26">
              <w:r w:rsidDel="00000000" w:rsidR="00000000" w:rsidRPr="00000000">
                <w:rPr>
                  <w:rFonts w:ascii="Montserrat" w:cs="Montserrat" w:eastAsia="Montserrat" w:hAnsi="Montserrat"/>
                  <w:color w:val="1155cc"/>
                  <w:u w:val="single"/>
                  <w:rtl w:val="0"/>
                </w:rPr>
                <w:t xml:space="preserve">health.maryland.gov/veterans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1">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2">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 </w:t>
      </w:r>
    </w:p>
    <w:p w:rsidR="00000000" w:rsidDel="00000000" w:rsidP="00000000" w:rsidRDefault="00000000" w:rsidRPr="00000000" w14:paraId="00000043">
      <w:pPr>
        <w:rPr>
          <w:rFonts w:ascii="Montserrat" w:cs="Montserrat" w:eastAsia="Montserrat" w:hAnsi="Montserrat"/>
        </w:rPr>
      </w:pPr>
      <w:r w:rsidDel="00000000" w:rsidR="00000000" w:rsidRPr="00000000">
        <w:rPr>
          <w:rtl w:val="0"/>
        </w:rPr>
      </w:r>
    </w:p>
    <w:tbl>
      <w:tblPr>
        <w:tblStyle w:val="Table8"/>
        <w:tblW w:w="8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00"/>
        <w:tblGridChange w:id="0">
          <w:tblGrid>
            <w:gridCol w:w="84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Maryland’s Commitment to Veterans. Do you have military-connected clients? We can help. Ongoing projects include community outreach, Sheila E. Hixson Grant Fund, Training, Crisis Intercept Mapping, and the Trained Military Assistant Provider Program. Learn more at </w:t>
            </w:r>
            <w:hyperlink r:id="rId27">
              <w:r w:rsidDel="00000000" w:rsidR="00000000" w:rsidRPr="00000000">
                <w:rPr>
                  <w:rFonts w:ascii="Montserrat" w:cs="Montserrat" w:eastAsia="Montserrat" w:hAnsi="Montserrat"/>
                  <w:color w:val="1155cc"/>
                  <w:u w:val="single"/>
                  <w:rtl w:val="0"/>
                </w:rPr>
                <w:t xml:space="preserve">health.maryland.gov/veterans</w:t>
              </w:r>
            </w:hyperlink>
            <w:r w:rsidDel="00000000" w:rsidR="00000000" w:rsidRPr="00000000">
              <w:rPr>
                <w:rFonts w:ascii="Montserrat" w:cs="Montserrat" w:eastAsia="Montserrat" w:hAnsi="Montserrat"/>
                <w:rtl w:val="0"/>
              </w:rPr>
              <w:t xml:space="preserve">, </w:t>
            </w:r>
            <w:hyperlink r:id="rId28">
              <w:r w:rsidDel="00000000" w:rsidR="00000000" w:rsidRPr="00000000">
                <w:rPr>
                  <w:rFonts w:ascii="Montserrat" w:cs="Montserrat" w:eastAsia="Montserrat" w:hAnsi="Montserrat"/>
                  <w:color w:val="1155cc"/>
                  <w:u w:val="single"/>
                  <w:rtl w:val="0"/>
                </w:rPr>
                <w:t xml:space="preserve">bha.mcv@maryland.gov</w:t>
              </w:r>
            </w:hyperlink>
            <w:r w:rsidDel="00000000" w:rsidR="00000000" w:rsidRPr="00000000">
              <w:rPr>
                <w:rFonts w:ascii="Montserrat" w:cs="Montserrat" w:eastAsia="Montserrat" w:hAnsi="Montserrat"/>
                <w:rtl w:val="0"/>
              </w:rPr>
              <w:t xml:space="preserve">, or 1-877-770-4801.</w:t>
            </w:r>
          </w:p>
        </w:tc>
      </w:tr>
    </w:tbl>
    <w:p w:rsidR="00000000" w:rsidDel="00000000" w:rsidP="00000000" w:rsidRDefault="00000000" w:rsidRPr="00000000" w14:paraId="00000045">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6">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7">
      <w:pPr>
        <w:pStyle w:val="Heading3"/>
        <w:spacing w:line="242.40000000000003" w:lineRule="auto"/>
        <w:rPr>
          <w:rFonts w:ascii="Montserrat" w:cs="Montserrat" w:eastAsia="Montserrat" w:hAnsi="Montserrat"/>
          <w:i w:val="1"/>
          <w:sz w:val="22"/>
          <w:szCs w:val="22"/>
        </w:rPr>
      </w:pPr>
      <w:bookmarkStart w:colFirst="0" w:colLast="0" w:name="_tvew8xr0ed1u" w:id="6"/>
      <w:bookmarkEnd w:id="6"/>
      <w:r w:rsidDel="00000000" w:rsidR="00000000" w:rsidRPr="00000000">
        <w:br w:type="page"/>
      </w:r>
      <w:r w:rsidDel="00000000" w:rsidR="00000000" w:rsidRPr="00000000">
        <w:rPr>
          <w:rtl w:val="0"/>
        </w:rPr>
      </w:r>
    </w:p>
    <w:p w:rsidR="00000000" w:rsidDel="00000000" w:rsidP="00000000" w:rsidRDefault="00000000" w:rsidRPr="00000000" w14:paraId="00000048">
      <w:pPr>
        <w:pStyle w:val="Heading3"/>
        <w:spacing w:line="242.40000000000003" w:lineRule="auto"/>
        <w:rPr>
          <w:rFonts w:ascii="Montserrat" w:cs="Montserrat" w:eastAsia="Montserrat" w:hAnsi="Montserrat"/>
          <w:i w:val="1"/>
          <w:sz w:val="22"/>
          <w:szCs w:val="22"/>
        </w:rPr>
      </w:pPr>
      <w:bookmarkStart w:colFirst="0" w:colLast="0" w:name="_sw0cwjrcsqfr" w:id="7"/>
      <w:bookmarkEnd w:id="7"/>
      <w:r w:rsidDel="00000000" w:rsidR="00000000" w:rsidRPr="00000000">
        <w:rPr>
          <w:rFonts w:ascii="Montserrat" w:cs="Montserrat" w:eastAsia="Montserrat" w:hAnsi="Montserrat"/>
          <w:i w:val="1"/>
          <w:sz w:val="22"/>
          <w:szCs w:val="22"/>
          <w:rtl w:val="0"/>
        </w:rPr>
        <w:t xml:space="preserve">Trained Military Assistance Provider (TMAP)</w:t>
        <w:br w:type="textWrapping"/>
      </w:r>
    </w:p>
    <w:p w:rsidR="00000000" w:rsidDel="00000000" w:rsidP="00000000" w:rsidRDefault="00000000" w:rsidRPr="00000000" w14:paraId="00000049">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66913" cy="1966913"/>
            <wp:effectExtent b="0" l="0" r="0" t="0"/>
            <wp:docPr id="1" name="image3.png"/>
            <a:graphic>
              <a:graphicData uri="http://schemas.openxmlformats.org/drawingml/2006/picture">
                <pic:pic>
                  <pic:nvPicPr>
                    <pic:cNvPr id="0" name="image3.png"/>
                    <pic:cNvPicPr preferRelativeResize="0"/>
                  </pic:nvPicPr>
                  <pic:blipFill>
                    <a:blip r:embed="rId29"/>
                    <a:srcRect b="0" l="0" r="0" t="0"/>
                    <a:stretch>
                      <a:fillRect/>
                    </a:stretch>
                  </pic:blipFill>
                  <pic:spPr>
                    <a:xfrm>
                      <a:off x="0" y="0"/>
                      <a:ext cx="1966913" cy="1966913"/>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B">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r>
    </w:p>
    <w:p w:rsidR="00000000" w:rsidDel="00000000" w:rsidP="00000000" w:rsidRDefault="00000000" w:rsidRPr="00000000" w14:paraId="0000004C">
      <w:pPr>
        <w:spacing w:line="242.40000000000003" w:lineRule="auto"/>
        <w:rPr>
          <w:rFonts w:ascii="Montserrat" w:cs="Montserrat" w:eastAsia="Montserrat" w:hAnsi="Montserrat"/>
        </w:rPr>
      </w:pPr>
      <w:r w:rsidDel="00000000" w:rsidR="00000000" w:rsidRPr="00000000">
        <w:rPr>
          <w:rtl w:val="0"/>
        </w:rPr>
      </w:r>
    </w:p>
    <w:tbl>
      <w:tblPr>
        <w:tblStyle w:val="Table9"/>
        <w:tblW w:w="98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885"/>
        <w:tblGridChange w:id="0">
          <w:tblGrid>
            <w:gridCol w:w="98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Attn: Maryland health care workers | The Trained Military Assistance Provider Program aims to prevent suicide among military service members, veterans and their families. Individuals and practices are encouraged to enroll in this free training: </w:t>
            </w:r>
            <w:hyperlink r:id="rId30">
              <w:r w:rsidDel="00000000" w:rsidR="00000000" w:rsidRPr="00000000">
                <w:rPr>
                  <w:rFonts w:ascii="Montserrat" w:cs="Montserrat" w:eastAsia="Montserrat" w:hAnsi="Montserrat"/>
                  <w:color w:val="1155cc"/>
                  <w:u w:val="single"/>
                  <w:rtl w:val="0"/>
                </w:rPr>
                <w:t xml:space="preserve">bit.ly/MDHTMAP</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E">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F">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 </w:t>
      </w:r>
    </w:p>
    <w:p w:rsidR="00000000" w:rsidDel="00000000" w:rsidP="00000000" w:rsidRDefault="00000000" w:rsidRPr="00000000" w14:paraId="00000050">
      <w:pPr>
        <w:spacing w:line="242.40000000000003" w:lineRule="auto"/>
        <w:rPr>
          <w:rFonts w:ascii="Montserrat" w:cs="Montserrat" w:eastAsia="Montserrat" w:hAnsi="Montserrat"/>
        </w:rPr>
      </w:pPr>
      <w:r w:rsidDel="00000000" w:rsidR="00000000" w:rsidRPr="00000000">
        <w:rPr>
          <w:rtl w:val="0"/>
        </w:rPr>
      </w:r>
    </w:p>
    <w:tbl>
      <w:tblPr>
        <w:tblStyle w:val="Table10"/>
        <w:tblW w:w="99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00"/>
        <w:tblGridChange w:id="0">
          <w:tblGrid>
            <w:gridCol w:w="99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Trained Military Assistance Provider. Help save our warriors. Suicide prevention training for health care workers. On-demand, free, CEUs, practice toolkits. Register at </w:t>
            </w:r>
            <w:hyperlink r:id="rId31">
              <w:r w:rsidDel="00000000" w:rsidR="00000000" w:rsidRPr="00000000">
                <w:rPr>
                  <w:rFonts w:ascii="Montserrat" w:cs="Montserrat" w:eastAsia="Montserrat" w:hAnsi="Montserrat"/>
                  <w:color w:val="1155cc"/>
                  <w:u w:val="single"/>
                  <w:rtl w:val="0"/>
                </w:rPr>
                <w:t xml:space="preserve">bit.ly/MDHTMAP</w:t>
              </w:r>
            </w:hyperlink>
            <w:r w:rsidDel="00000000" w:rsidR="00000000" w:rsidRPr="00000000">
              <w:rPr>
                <w:rFonts w:ascii="Montserrat" w:cs="Montserrat" w:eastAsia="Montserrat" w:hAnsi="Montserrat"/>
                <w:rtl w:val="0"/>
              </w:rPr>
              <w:t xml:space="preserve"> or email </w:t>
            </w:r>
            <w:hyperlink r:id="rId32">
              <w:r w:rsidDel="00000000" w:rsidR="00000000" w:rsidRPr="00000000">
                <w:rPr>
                  <w:rFonts w:ascii="Montserrat" w:cs="Montserrat" w:eastAsia="Montserrat" w:hAnsi="Montserrat"/>
                  <w:color w:val="1155cc"/>
                  <w:u w:val="single"/>
                  <w:rtl w:val="0"/>
                </w:rPr>
                <w:t xml:space="preserve">hannah.rodriguez@maryland.gov</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52">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3">
      <w:pPr>
        <w:pStyle w:val="Heading3"/>
        <w:spacing w:line="242.40000000000003" w:lineRule="auto"/>
        <w:rPr>
          <w:rFonts w:ascii="Montserrat" w:cs="Montserrat" w:eastAsia="Montserrat" w:hAnsi="Montserrat"/>
          <w:i w:val="1"/>
          <w:sz w:val="22"/>
          <w:szCs w:val="22"/>
        </w:rPr>
      </w:pPr>
      <w:bookmarkStart w:colFirst="0" w:colLast="0" w:name="_yz8a5yo4y1h6" w:id="8"/>
      <w:bookmarkEnd w:id="8"/>
      <w:r w:rsidDel="00000000" w:rsidR="00000000" w:rsidRPr="00000000">
        <w:br w:type="page"/>
      </w:r>
      <w:r w:rsidDel="00000000" w:rsidR="00000000" w:rsidRPr="00000000">
        <w:rPr>
          <w:rtl w:val="0"/>
        </w:rPr>
      </w:r>
    </w:p>
    <w:p w:rsidR="00000000" w:rsidDel="00000000" w:rsidP="00000000" w:rsidRDefault="00000000" w:rsidRPr="00000000" w14:paraId="00000054">
      <w:pPr>
        <w:pStyle w:val="Heading3"/>
        <w:spacing w:line="242.40000000000003" w:lineRule="auto"/>
        <w:rPr>
          <w:rFonts w:ascii="Montserrat" w:cs="Montserrat" w:eastAsia="Montserrat" w:hAnsi="Montserrat"/>
          <w:i w:val="1"/>
          <w:sz w:val="22"/>
          <w:szCs w:val="22"/>
        </w:rPr>
      </w:pPr>
      <w:bookmarkStart w:colFirst="0" w:colLast="0" w:name="_zg3sh8zfo0e" w:id="9"/>
      <w:bookmarkEnd w:id="9"/>
      <w:r w:rsidDel="00000000" w:rsidR="00000000" w:rsidRPr="00000000">
        <w:rPr>
          <w:rFonts w:ascii="Montserrat" w:cs="Montserrat" w:eastAsia="Montserrat" w:hAnsi="Montserrat"/>
          <w:i w:val="1"/>
          <w:sz w:val="22"/>
          <w:szCs w:val="22"/>
          <w:rtl w:val="0"/>
        </w:rPr>
        <w:t xml:space="preserve">Suicide Prevention and Postvention Toolkit</w:t>
        <w:br w:type="textWrapping"/>
      </w:r>
    </w:p>
    <w:p w:rsidR="00000000" w:rsidDel="00000000" w:rsidP="00000000" w:rsidRDefault="00000000" w:rsidRPr="00000000" w14:paraId="00000055">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09763" cy="1909763"/>
            <wp:effectExtent b="0" l="0" r="0" t="0"/>
            <wp:docPr id="4" name="image4.png"/>
            <a:graphic>
              <a:graphicData uri="http://schemas.openxmlformats.org/drawingml/2006/picture">
                <pic:pic>
                  <pic:nvPicPr>
                    <pic:cNvPr id="0" name="image4.png"/>
                    <pic:cNvPicPr preferRelativeResize="0"/>
                  </pic:nvPicPr>
                  <pic:blipFill>
                    <a:blip r:embed="rId33"/>
                    <a:srcRect b="0" l="0" r="0" t="0"/>
                    <a:stretch>
                      <a:fillRect/>
                    </a:stretch>
                  </pic:blipFill>
                  <pic:spPr>
                    <a:xfrm>
                      <a:off x="0" y="0"/>
                      <a:ext cx="1909763" cy="1909763"/>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7">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Copy: </w:t>
      </w:r>
    </w:p>
    <w:p w:rsidR="00000000" w:rsidDel="00000000" w:rsidP="00000000" w:rsidRDefault="00000000" w:rsidRPr="00000000" w14:paraId="00000058">
      <w:pPr>
        <w:spacing w:line="242.40000000000003" w:lineRule="auto"/>
        <w:rPr>
          <w:rFonts w:ascii="Montserrat" w:cs="Montserrat" w:eastAsia="Montserrat" w:hAnsi="Montserrat"/>
        </w:rPr>
      </w:pPr>
      <w:r w:rsidDel="00000000" w:rsidR="00000000" w:rsidRPr="00000000">
        <w:rPr>
          <w:rtl w:val="0"/>
        </w:rPr>
      </w:r>
    </w:p>
    <w:tbl>
      <w:tblPr>
        <w:tblStyle w:val="Table11"/>
        <w:tblW w:w="97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05"/>
        <w:tblGridChange w:id="0">
          <w:tblGrid>
            <w:gridCol w:w="97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Service members and veterans are trained to be physically and mentally strong, and to put the needs of others above their own. And some may not know how to ask for support. Learn how you can help. Access the suicide prevention toolkit with resources for service members, veterans, and their families: </w:t>
            </w:r>
            <w:hyperlink r:id="rId34">
              <w:r w:rsidDel="00000000" w:rsidR="00000000" w:rsidRPr="00000000">
                <w:rPr>
                  <w:rFonts w:ascii="Montserrat" w:cs="Montserrat" w:eastAsia="Montserrat" w:hAnsi="Montserrat"/>
                  <w:color w:val="1155cc"/>
                  <w:u w:val="single"/>
                  <w:rtl w:val="0"/>
                </w:rPr>
                <w:t xml:space="preserve">bit.ly/SMVFSuicidePrevention</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5A">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rtl w:val="0"/>
              </w:rPr>
              <w:br w:type="textWrapping"/>
            </w:r>
            <w:r w:rsidDel="00000000" w:rsidR="00000000" w:rsidRPr="00000000">
              <w:rPr>
                <w:rFonts w:ascii="Montserrat" w:cs="Montserrat" w:eastAsia="Montserrat" w:hAnsi="Montserrat"/>
                <w:b w:val="1"/>
                <w:rtl w:val="0"/>
              </w:rPr>
              <w:t xml:space="preserve">X Copy:</w:t>
            </w:r>
          </w:p>
          <w:p w:rsidR="00000000" w:rsidDel="00000000" w:rsidP="00000000" w:rsidRDefault="00000000" w:rsidRPr="00000000" w14:paraId="0000005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Service members and veterans are trained to be mentally strong and put others first, but some may not know how to ask for help. Learn how you can help. Access the suicide prevention toolkit: </w:t>
            </w:r>
            <w:hyperlink r:id="rId35">
              <w:r w:rsidDel="00000000" w:rsidR="00000000" w:rsidRPr="00000000">
                <w:rPr>
                  <w:rFonts w:ascii="Montserrat" w:cs="Montserrat" w:eastAsia="Montserrat" w:hAnsi="Montserrat"/>
                  <w:color w:val="1155cc"/>
                  <w:u w:val="single"/>
                  <w:rtl w:val="0"/>
                </w:rPr>
                <w:t xml:space="preserve">bit.ly/SMVFSuicidePrevention</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5C">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D">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Alt Text: </w:t>
      </w:r>
    </w:p>
    <w:p w:rsidR="00000000" w:rsidDel="00000000" w:rsidP="00000000" w:rsidRDefault="00000000" w:rsidRPr="00000000" w14:paraId="0000005E">
      <w:pPr>
        <w:spacing w:line="242.40000000000003" w:lineRule="auto"/>
        <w:rPr>
          <w:rFonts w:ascii="Montserrat" w:cs="Montserrat" w:eastAsia="Montserrat" w:hAnsi="Montserrat"/>
        </w:rPr>
      </w:pPr>
      <w:r w:rsidDel="00000000" w:rsidR="00000000" w:rsidRPr="00000000">
        <w:rPr>
          <w:rtl w:val="0"/>
        </w:rPr>
      </w:r>
    </w:p>
    <w:tbl>
      <w:tblPr>
        <w:tblStyle w:val="Table12"/>
        <w:tblW w:w="97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05"/>
        <w:tblGridChange w:id="0">
          <w:tblGrid>
            <w:gridCol w:w="97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Responding to Suicidal Ideation and Suicide for Service Members, Veterans, and their Families. A prevention and postvention toolkit. </w:t>
            </w:r>
          </w:p>
        </w:tc>
      </w:tr>
    </w:tbl>
    <w:p w:rsidR="00000000" w:rsidDel="00000000" w:rsidP="00000000" w:rsidRDefault="00000000" w:rsidRPr="00000000" w14:paraId="00000060">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1">
      <w:pPr>
        <w:spacing w:line="276" w:lineRule="auto"/>
        <w:rPr>
          <w:rFonts w:ascii="Montserrat" w:cs="Montserrat" w:eastAsia="Montserrat" w:hAnsi="Montserrat"/>
          <w:highlight w:val="yellow"/>
        </w:rPr>
      </w:pPr>
      <w:r w:rsidDel="00000000" w:rsidR="00000000" w:rsidRPr="00000000">
        <w:rPr>
          <w:rtl w:val="0"/>
        </w:rPr>
      </w:r>
    </w:p>
    <w:sectPr>
      <w:type w:val="continuous"/>
      <w:pgSz w:h="15840" w:w="12240"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2">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mailto:bha.mcv@maryland.gov" TargetMode="External"/><Relationship Id="rId22" Type="http://schemas.openxmlformats.org/officeDocument/2006/relationships/hyperlink" Target="https://health.maryland.gov/bha/Pages/988-for-veterans.aspx" TargetMode="External"/><Relationship Id="rId21" Type="http://schemas.openxmlformats.org/officeDocument/2006/relationships/image" Target="media/image5.png"/><Relationship Id="rId24" Type="http://schemas.openxmlformats.org/officeDocument/2006/relationships/image" Target="media/image2.png"/><Relationship Id="rId23" Type="http://schemas.openxmlformats.org/officeDocument/2006/relationships/hyperlink" Target="https://health.maryland.gov/bha/Pages/988-for-veterans.aspx"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cebook.com/MDHealthDept/" TargetMode="External"/><Relationship Id="rId26" Type="http://schemas.openxmlformats.org/officeDocument/2006/relationships/hyperlink" Target="http://health.maryland.gov/veterans" TargetMode="External"/><Relationship Id="rId25" Type="http://schemas.openxmlformats.org/officeDocument/2006/relationships/image" Target="media/image6.png"/><Relationship Id="rId28" Type="http://schemas.openxmlformats.org/officeDocument/2006/relationships/hyperlink" Target="mailto:bha.mcv@maryland.gov" TargetMode="External"/><Relationship Id="rId27" Type="http://schemas.openxmlformats.org/officeDocument/2006/relationships/hyperlink" Target="http://health.maryland.gov/veterans" TargetMode="External"/><Relationship Id="rId5" Type="http://schemas.openxmlformats.org/officeDocument/2006/relationships/styles" Target="styles.xml"/><Relationship Id="rId6" Type="http://schemas.openxmlformats.org/officeDocument/2006/relationships/header" Target="header1.xml"/><Relationship Id="rId29" Type="http://schemas.openxmlformats.org/officeDocument/2006/relationships/image" Target="media/image3.png"/><Relationship Id="rId7" Type="http://schemas.openxmlformats.org/officeDocument/2006/relationships/hyperlink" Target="http://twitter.com/MDHealthDept" TargetMode="External"/><Relationship Id="rId8" Type="http://schemas.openxmlformats.org/officeDocument/2006/relationships/hyperlink" Target="http://instagram.com/mdhealthdept/" TargetMode="External"/><Relationship Id="rId31" Type="http://schemas.openxmlformats.org/officeDocument/2006/relationships/hyperlink" Target="http://bit.ly/MDHTMAP" TargetMode="External"/><Relationship Id="rId30" Type="http://schemas.openxmlformats.org/officeDocument/2006/relationships/hyperlink" Target="http://bit.ly/MDHTMAP" TargetMode="External"/><Relationship Id="rId11" Type="http://schemas.openxmlformats.org/officeDocument/2006/relationships/hyperlink" Target="http://linkedin.com/company/maryland-department-of-health" TargetMode="External"/><Relationship Id="rId33" Type="http://schemas.openxmlformats.org/officeDocument/2006/relationships/image" Target="media/image4.png"/><Relationship Id="rId10" Type="http://schemas.openxmlformats.org/officeDocument/2006/relationships/hyperlink" Target="https://www.youtube.com/@MDHealthDept" TargetMode="External"/><Relationship Id="rId32" Type="http://schemas.openxmlformats.org/officeDocument/2006/relationships/hyperlink" Target="mailto:hannah.rodriguez@maryland.gov" TargetMode="External"/><Relationship Id="rId13" Type="http://schemas.openxmlformats.org/officeDocument/2006/relationships/hyperlink" Target="http://v" TargetMode="External"/><Relationship Id="rId35" Type="http://schemas.openxmlformats.org/officeDocument/2006/relationships/hyperlink" Target="http://bit.ly/SMVFSuicidePrevention" TargetMode="External"/><Relationship Id="rId12" Type="http://schemas.openxmlformats.org/officeDocument/2006/relationships/hyperlink" Target="https://bsky.app/profile/mdhealthdept.bsky.social" TargetMode="External"/><Relationship Id="rId34" Type="http://schemas.openxmlformats.org/officeDocument/2006/relationships/hyperlink" Target="http://bit.ly/SMVFSuicidePrevention" TargetMode="External"/><Relationship Id="rId15" Type="http://schemas.openxmlformats.org/officeDocument/2006/relationships/hyperlink" Target="https://health.maryland.gov/bha/Pages/988-for-veterans.aspx" TargetMode="External"/><Relationship Id="rId14" Type="http://schemas.openxmlformats.org/officeDocument/2006/relationships/hyperlink" Target="http://health.maryland.gov/veterans" TargetMode="External"/><Relationship Id="rId17" Type="http://schemas.openxmlformats.org/officeDocument/2006/relationships/image" Target="media/image7.png"/><Relationship Id="rId16" Type="http://schemas.openxmlformats.org/officeDocument/2006/relationships/hyperlink" Target="http://health.maryland.gov/askthequestion" TargetMode="External"/><Relationship Id="rId19" Type="http://schemas.openxmlformats.org/officeDocument/2006/relationships/hyperlink" Target="http://health.maryland.gov/veterans" TargetMode="External"/><Relationship Id="rId18" Type="http://schemas.openxmlformats.org/officeDocument/2006/relationships/hyperlink" Target="http://health.maryland.gov/veteran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